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5E63" w14:textId="77777777" w:rsidR="008A2454" w:rsidRPr="002922D1" w:rsidRDefault="000F6117" w:rsidP="008A2454">
      <w:pPr>
        <w:ind w:left="1440" w:hanging="1440"/>
        <w:rPr>
          <w:rFonts w:ascii="Times New Roman" w:hAnsi="Times New Roman"/>
          <w:sz w:val="24"/>
          <w:szCs w:val="24"/>
        </w:rPr>
      </w:pPr>
      <w:r w:rsidRPr="002922D1">
        <w:rPr>
          <w:rFonts w:ascii="Times New Roman" w:hAnsi="Times New Roman"/>
          <w:b/>
          <w:sz w:val="24"/>
          <w:szCs w:val="24"/>
        </w:rPr>
        <w:t>3356-</w:t>
      </w:r>
      <w:r w:rsidR="008A2454" w:rsidRPr="002922D1">
        <w:rPr>
          <w:rFonts w:ascii="Times New Roman" w:hAnsi="Times New Roman"/>
          <w:b/>
          <w:sz w:val="24"/>
          <w:szCs w:val="24"/>
        </w:rPr>
        <w:t>9-0</w:t>
      </w:r>
      <w:r w:rsidR="00331079" w:rsidRPr="002922D1">
        <w:rPr>
          <w:rFonts w:ascii="Times New Roman" w:hAnsi="Times New Roman"/>
          <w:b/>
          <w:sz w:val="24"/>
          <w:szCs w:val="24"/>
        </w:rPr>
        <w:t>6</w:t>
      </w:r>
      <w:r w:rsidR="008A2454" w:rsidRPr="002922D1">
        <w:rPr>
          <w:rFonts w:ascii="Times New Roman" w:hAnsi="Times New Roman"/>
          <w:b/>
          <w:sz w:val="24"/>
          <w:szCs w:val="24"/>
        </w:rPr>
        <w:tab/>
        <w:t>Professional conduct of faculty, department chairpersons, and professional/administrative employees.</w:t>
      </w:r>
    </w:p>
    <w:p w14:paraId="216AD728" w14:textId="77777777" w:rsidR="001B2D90" w:rsidRPr="002922D1" w:rsidRDefault="001B2D90" w:rsidP="001B2D90">
      <w:pPr>
        <w:tabs>
          <w:tab w:val="left" w:pos="7200"/>
        </w:tabs>
        <w:rPr>
          <w:rFonts w:ascii="Times New Roman" w:hAnsi="Times New Roman"/>
          <w:sz w:val="24"/>
          <w:szCs w:val="24"/>
        </w:rPr>
      </w:pPr>
    </w:p>
    <w:p w14:paraId="3E34F3A6" w14:textId="77777777" w:rsidR="001B2D90" w:rsidRPr="002922D1" w:rsidRDefault="001B2D90" w:rsidP="001B2D90">
      <w:pPr>
        <w:tabs>
          <w:tab w:val="left" w:pos="3060"/>
          <w:tab w:val="left" w:pos="7200"/>
        </w:tabs>
        <w:rPr>
          <w:rFonts w:ascii="Times New Roman" w:hAnsi="Times New Roman"/>
          <w:sz w:val="24"/>
          <w:szCs w:val="24"/>
        </w:rPr>
      </w:pPr>
      <w:r w:rsidRPr="002922D1">
        <w:rPr>
          <w:rFonts w:ascii="Times New Roman" w:hAnsi="Times New Roman"/>
          <w:sz w:val="24"/>
          <w:szCs w:val="24"/>
        </w:rPr>
        <w:t>Responsible Division/Office:</w:t>
      </w:r>
      <w:r w:rsidRPr="002922D1">
        <w:rPr>
          <w:rFonts w:ascii="Times New Roman" w:hAnsi="Times New Roman"/>
          <w:sz w:val="24"/>
          <w:szCs w:val="24"/>
        </w:rPr>
        <w:tab/>
        <w:t>Office of the President</w:t>
      </w:r>
      <w:r w:rsidR="0054493A" w:rsidRPr="002922D1">
        <w:rPr>
          <w:rFonts w:ascii="Times New Roman" w:hAnsi="Times New Roman"/>
          <w:sz w:val="24"/>
          <w:szCs w:val="24"/>
        </w:rPr>
        <w:t>/Academic Senate</w:t>
      </w:r>
      <w:r w:rsidRPr="002922D1">
        <w:rPr>
          <w:rFonts w:ascii="Times New Roman" w:hAnsi="Times New Roman"/>
          <w:sz w:val="24"/>
          <w:szCs w:val="24"/>
        </w:rPr>
        <w:tab/>
      </w:r>
    </w:p>
    <w:p w14:paraId="1073FC47" w14:textId="77777777" w:rsidR="001B2D90" w:rsidRPr="002922D1" w:rsidRDefault="001B2D90" w:rsidP="001B2D90">
      <w:pPr>
        <w:tabs>
          <w:tab w:val="left" w:pos="3060"/>
          <w:tab w:val="left" w:pos="7200"/>
        </w:tabs>
        <w:rPr>
          <w:rFonts w:ascii="Times New Roman" w:hAnsi="Times New Roman"/>
          <w:sz w:val="24"/>
          <w:szCs w:val="24"/>
        </w:rPr>
      </w:pPr>
      <w:r w:rsidRPr="002922D1">
        <w:rPr>
          <w:rFonts w:ascii="Times New Roman" w:hAnsi="Times New Roman"/>
          <w:sz w:val="24"/>
          <w:szCs w:val="24"/>
        </w:rPr>
        <w:t>Responsible Officer:</w:t>
      </w:r>
      <w:r w:rsidRPr="002922D1">
        <w:rPr>
          <w:rFonts w:ascii="Times New Roman" w:hAnsi="Times New Roman"/>
          <w:sz w:val="24"/>
          <w:szCs w:val="24"/>
        </w:rPr>
        <w:tab/>
        <w:t>President</w:t>
      </w:r>
    </w:p>
    <w:p w14:paraId="4CA1E285" w14:textId="7D8CD9CB" w:rsidR="001B2D90" w:rsidRPr="002922D1" w:rsidRDefault="001B2D90" w:rsidP="001B2D90">
      <w:pPr>
        <w:tabs>
          <w:tab w:val="left" w:pos="3060"/>
          <w:tab w:val="left" w:pos="7200"/>
        </w:tabs>
        <w:rPr>
          <w:rFonts w:ascii="Times New Roman" w:hAnsi="Times New Roman"/>
          <w:sz w:val="24"/>
          <w:szCs w:val="24"/>
        </w:rPr>
      </w:pPr>
      <w:r w:rsidRPr="002922D1">
        <w:rPr>
          <w:rFonts w:ascii="Times New Roman" w:hAnsi="Times New Roman"/>
          <w:sz w:val="24"/>
          <w:szCs w:val="24"/>
        </w:rPr>
        <w:t>Revision History:</w:t>
      </w:r>
      <w:r w:rsidRPr="002922D1">
        <w:rPr>
          <w:rFonts w:ascii="Times New Roman" w:hAnsi="Times New Roman"/>
          <w:sz w:val="24"/>
          <w:szCs w:val="24"/>
        </w:rPr>
        <w:tab/>
        <w:t>2000; December 2003; December 2010</w:t>
      </w:r>
      <w:r w:rsidR="0069507B" w:rsidRPr="002922D1">
        <w:rPr>
          <w:rFonts w:ascii="Times New Roman" w:hAnsi="Times New Roman"/>
          <w:sz w:val="24"/>
          <w:szCs w:val="24"/>
        </w:rPr>
        <w:t xml:space="preserve">; </w:t>
      </w:r>
      <w:r w:rsidR="0054493A" w:rsidRPr="002922D1">
        <w:rPr>
          <w:rFonts w:ascii="Times New Roman" w:hAnsi="Times New Roman"/>
          <w:sz w:val="24"/>
          <w:szCs w:val="24"/>
        </w:rPr>
        <w:t>June</w:t>
      </w:r>
      <w:r w:rsidR="0069507B" w:rsidRPr="002922D1">
        <w:rPr>
          <w:rFonts w:ascii="Times New Roman" w:hAnsi="Times New Roman"/>
          <w:sz w:val="24"/>
          <w:szCs w:val="24"/>
        </w:rPr>
        <w:t xml:space="preserve"> </w:t>
      </w:r>
      <w:r w:rsidR="00733A63">
        <w:rPr>
          <w:rFonts w:ascii="Times New Roman" w:hAnsi="Times New Roman"/>
          <w:sz w:val="24"/>
          <w:szCs w:val="24"/>
        </w:rPr>
        <w:tab/>
      </w:r>
      <w:r w:rsidR="0069507B" w:rsidRPr="002922D1">
        <w:rPr>
          <w:rFonts w:ascii="Times New Roman" w:hAnsi="Times New Roman"/>
          <w:sz w:val="24"/>
          <w:szCs w:val="24"/>
        </w:rPr>
        <w:t>2016</w:t>
      </w:r>
      <w:r w:rsidR="00130A46">
        <w:rPr>
          <w:rFonts w:ascii="Times New Roman" w:hAnsi="Times New Roman"/>
          <w:sz w:val="24"/>
          <w:szCs w:val="24"/>
        </w:rPr>
        <w:t>; December 2023</w:t>
      </w:r>
    </w:p>
    <w:p w14:paraId="797BE107" w14:textId="77777777" w:rsidR="001B2D90" w:rsidRPr="002922D1" w:rsidRDefault="001B2D90" w:rsidP="001B2D90">
      <w:pPr>
        <w:tabs>
          <w:tab w:val="left" w:pos="3060"/>
          <w:tab w:val="left" w:pos="7200"/>
        </w:tabs>
        <w:rPr>
          <w:rFonts w:ascii="Times New Roman" w:hAnsi="Times New Roman"/>
          <w:sz w:val="24"/>
          <w:szCs w:val="24"/>
        </w:rPr>
      </w:pPr>
      <w:r w:rsidRPr="002922D1">
        <w:rPr>
          <w:rFonts w:ascii="Times New Roman" w:hAnsi="Times New Roman"/>
          <w:sz w:val="24"/>
          <w:szCs w:val="24"/>
        </w:rPr>
        <w:t>Board Committee:</w:t>
      </w:r>
      <w:r w:rsidRPr="002922D1">
        <w:rPr>
          <w:rFonts w:ascii="Times New Roman" w:hAnsi="Times New Roman"/>
          <w:sz w:val="24"/>
          <w:szCs w:val="24"/>
        </w:rPr>
        <w:tab/>
      </w:r>
      <w:r w:rsidR="00E71F34" w:rsidRPr="002922D1">
        <w:rPr>
          <w:rFonts w:ascii="Times New Roman" w:hAnsi="Times New Roman"/>
          <w:sz w:val="24"/>
          <w:szCs w:val="24"/>
        </w:rPr>
        <w:t>University Affairs</w:t>
      </w:r>
    </w:p>
    <w:p w14:paraId="2074CC25" w14:textId="47AE1827" w:rsidR="001B2D90" w:rsidRPr="002922D1" w:rsidRDefault="001B2D90" w:rsidP="001B2D90">
      <w:pPr>
        <w:tabs>
          <w:tab w:val="left" w:pos="3060"/>
          <w:tab w:val="left" w:pos="7200"/>
        </w:tabs>
        <w:rPr>
          <w:rFonts w:ascii="Times New Roman" w:hAnsi="Times New Roman"/>
          <w:sz w:val="24"/>
          <w:szCs w:val="24"/>
        </w:rPr>
      </w:pPr>
      <w:r w:rsidRPr="002922D1">
        <w:rPr>
          <w:rFonts w:ascii="Times New Roman" w:hAnsi="Times New Roman"/>
          <w:b/>
          <w:sz w:val="24"/>
          <w:szCs w:val="24"/>
        </w:rPr>
        <w:t>Effective Date:</w:t>
      </w:r>
      <w:r w:rsidRPr="002922D1">
        <w:rPr>
          <w:rFonts w:ascii="Times New Roman" w:hAnsi="Times New Roman"/>
          <w:sz w:val="24"/>
          <w:szCs w:val="24"/>
        </w:rPr>
        <w:tab/>
      </w:r>
      <w:r w:rsidR="00130A46">
        <w:rPr>
          <w:rFonts w:ascii="Times New Roman" w:hAnsi="Times New Roman"/>
          <w:b/>
          <w:sz w:val="24"/>
          <w:szCs w:val="24"/>
        </w:rPr>
        <w:t>December 7, 2023</w:t>
      </w:r>
    </w:p>
    <w:p w14:paraId="3BC871FF" w14:textId="6DDAC9D6" w:rsidR="001B2D90" w:rsidRPr="002922D1" w:rsidRDefault="001B2D90" w:rsidP="001B2D90">
      <w:pPr>
        <w:tabs>
          <w:tab w:val="left" w:pos="3060"/>
          <w:tab w:val="left" w:pos="7200"/>
        </w:tabs>
        <w:rPr>
          <w:rFonts w:ascii="Times New Roman" w:hAnsi="Times New Roman"/>
          <w:sz w:val="24"/>
          <w:szCs w:val="24"/>
        </w:rPr>
      </w:pPr>
      <w:r w:rsidRPr="002922D1">
        <w:rPr>
          <w:rFonts w:ascii="Times New Roman" w:hAnsi="Times New Roman"/>
          <w:sz w:val="24"/>
          <w:szCs w:val="24"/>
        </w:rPr>
        <w:t>Next Review:</w:t>
      </w:r>
      <w:r w:rsidRPr="002922D1">
        <w:rPr>
          <w:rFonts w:ascii="Times New Roman" w:hAnsi="Times New Roman"/>
          <w:sz w:val="24"/>
          <w:szCs w:val="24"/>
        </w:rPr>
        <w:tab/>
      </w:r>
      <w:r w:rsidR="00130A46">
        <w:rPr>
          <w:rFonts w:ascii="Times New Roman" w:hAnsi="Times New Roman"/>
          <w:sz w:val="24"/>
          <w:szCs w:val="24"/>
        </w:rPr>
        <w:t>2028</w:t>
      </w:r>
    </w:p>
    <w:p w14:paraId="13CA1337" w14:textId="77777777" w:rsidR="001B2D90" w:rsidRPr="009477CB" w:rsidRDefault="001B2D90" w:rsidP="001B2D90">
      <w:pPr>
        <w:tabs>
          <w:tab w:val="left" w:pos="3060"/>
          <w:tab w:val="left" w:pos="7920"/>
        </w:tabs>
        <w:rPr>
          <w:rFonts w:ascii="Times New Roman" w:hAnsi="Times New Roman"/>
          <w:b/>
          <w:szCs w:val="24"/>
          <w:u w:val="single"/>
        </w:rPr>
      </w:pPr>
      <w:r w:rsidRPr="009477CB">
        <w:rPr>
          <w:rFonts w:ascii="Times New Roman" w:hAnsi="Times New Roman"/>
          <w:b/>
          <w:szCs w:val="24"/>
          <w:u w:val="single"/>
        </w:rPr>
        <w:tab/>
      </w:r>
      <w:r w:rsidRPr="009477CB">
        <w:rPr>
          <w:rFonts w:ascii="Times New Roman" w:hAnsi="Times New Roman"/>
          <w:b/>
          <w:szCs w:val="24"/>
          <w:u w:val="single"/>
        </w:rPr>
        <w:tab/>
      </w:r>
    </w:p>
    <w:p w14:paraId="4A4FD4B6" w14:textId="77777777" w:rsidR="008A2454" w:rsidRPr="001B2D90" w:rsidRDefault="008A2454" w:rsidP="008A2454">
      <w:pPr>
        <w:ind w:left="720" w:hanging="720"/>
        <w:rPr>
          <w:rFonts w:ascii="Times New Roman" w:hAnsi="Times New Roman"/>
          <w:sz w:val="24"/>
          <w:szCs w:val="24"/>
        </w:rPr>
      </w:pPr>
    </w:p>
    <w:p w14:paraId="73A018A4" w14:textId="77777777" w:rsidR="00766334" w:rsidRDefault="008A2454" w:rsidP="00130A46">
      <w:pPr>
        <w:ind w:left="720" w:hanging="720"/>
        <w:rPr>
          <w:rFonts w:ascii="Times New Roman" w:hAnsi="Times New Roman"/>
          <w:sz w:val="24"/>
          <w:szCs w:val="24"/>
        </w:rPr>
      </w:pPr>
      <w:r w:rsidRPr="001B2D90">
        <w:rPr>
          <w:rFonts w:ascii="Times New Roman" w:hAnsi="Times New Roman"/>
          <w:sz w:val="24"/>
          <w:szCs w:val="24"/>
        </w:rPr>
        <w:t>(A)</w:t>
      </w:r>
      <w:r w:rsidRPr="001B2D90">
        <w:rPr>
          <w:rFonts w:ascii="Times New Roman" w:hAnsi="Times New Roman"/>
          <w:sz w:val="24"/>
          <w:szCs w:val="24"/>
        </w:rPr>
        <w:tab/>
        <w:t>Policy</w:t>
      </w:r>
      <w:r w:rsidR="00F919D9" w:rsidRPr="001B2D90">
        <w:rPr>
          <w:rFonts w:ascii="Times New Roman" w:hAnsi="Times New Roman"/>
          <w:sz w:val="24"/>
          <w:szCs w:val="24"/>
        </w:rPr>
        <w:t xml:space="preserve"> statement</w:t>
      </w:r>
      <w:r w:rsidR="00766334">
        <w:rPr>
          <w:rFonts w:ascii="Times New Roman" w:hAnsi="Times New Roman"/>
          <w:sz w:val="24"/>
          <w:szCs w:val="24"/>
        </w:rPr>
        <w:t xml:space="preserve">. </w:t>
      </w:r>
      <w:r w:rsidR="008B4D32">
        <w:rPr>
          <w:rFonts w:ascii="Times New Roman" w:hAnsi="Times New Roman"/>
          <w:sz w:val="24"/>
          <w:szCs w:val="24"/>
        </w:rPr>
        <w:t xml:space="preserve"> </w:t>
      </w:r>
      <w:r w:rsidR="00766334">
        <w:rPr>
          <w:rFonts w:ascii="Times New Roman" w:hAnsi="Times New Roman"/>
          <w:sz w:val="24"/>
          <w:szCs w:val="24"/>
        </w:rPr>
        <w:t xml:space="preserve">The mission and success of Youngstown state university (university) is sustained by the trust placed in its administrators, faculty, and staff by students, parents, benefactors, business and academic partners and by governmental entities. </w:t>
      </w:r>
      <w:r w:rsidR="008B4D32">
        <w:rPr>
          <w:rFonts w:ascii="Times New Roman" w:hAnsi="Times New Roman"/>
          <w:sz w:val="24"/>
          <w:szCs w:val="24"/>
        </w:rPr>
        <w:t xml:space="preserve"> </w:t>
      </w:r>
      <w:r w:rsidRPr="001B2D90">
        <w:rPr>
          <w:rFonts w:ascii="Times New Roman" w:hAnsi="Times New Roman"/>
          <w:sz w:val="24"/>
          <w:szCs w:val="24"/>
        </w:rPr>
        <w:t xml:space="preserve">Faculty, department chairpersons, and professional/administrative employees are expected to demonstrate professional conduct that exhibits the values of honesty, integrity, competence, respect, and responsibility.  </w:t>
      </w:r>
    </w:p>
    <w:p w14:paraId="5FDE3334" w14:textId="77777777" w:rsidR="00766334" w:rsidRDefault="00766334" w:rsidP="00130A46">
      <w:pPr>
        <w:ind w:left="1440" w:hanging="720"/>
        <w:rPr>
          <w:rFonts w:ascii="Times New Roman" w:hAnsi="Times New Roman"/>
          <w:sz w:val="24"/>
          <w:szCs w:val="24"/>
        </w:rPr>
      </w:pPr>
    </w:p>
    <w:p w14:paraId="6A5F33D2" w14:textId="77777777" w:rsidR="008A2454" w:rsidRPr="001B2D90" w:rsidRDefault="00766334" w:rsidP="00130A46">
      <w:pPr>
        <w:ind w:left="72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Purpose.  </w:t>
      </w:r>
      <w:r w:rsidR="008A2454" w:rsidRPr="001B2D90">
        <w:rPr>
          <w:rFonts w:ascii="Times New Roman" w:hAnsi="Times New Roman"/>
          <w:sz w:val="24"/>
          <w:szCs w:val="24"/>
        </w:rPr>
        <w:t>T</w:t>
      </w:r>
      <w:r w:rsidR="002E70FA">
        <w:rPr>
          <w:rFonts w:ascii="Times New Roman" w:hAnsi="Times New Roman"/>
          <w:sz w:val="24"/>
          <w:szCs w:val="24"/>
        </w:rPr>
        <w:t xml:space="preserve">o provide information, </w:t>
      </w:r>
      <w:r w:rsidR="008A2454" w:rsidRPr="001B2D90">
        <w:rPr>
          <w:rFonts w:ascii="Times New Roman" w:hAnsi="Times New Roman"/>
          <w:sz w:val="24"/>
          <w:szCs w:val="24"/>
        </w:rPr>
        <w:t xml:space="preserve">parameters and procedures </w:t>
      </w:r>
      <w:r w:rsidR="00E71F34">
        <w:rPr>
          <w:rFonts w:ascii="Times New Roman" w:hAnsi="Times New Roman"/>
          <w:sz w:val="24"/>
          <w:szCs w:val="24"/>
        </w:rPr>
        <w:t>designed</w:t>
      </w:r>
      <w:r w:rsidR="002E70FA">
        <w:rPr>
          <w:rFonts w:ascii="Times New Roman" w:hAnsi="Times New Roman"/>
          <w:sz w:val="24"/>
          <w:szCs w:val="24"/>
        </w:rPr>
        <w:t xml:space="preserve"> </w:t>
      </w:r>
      <w:r w:rsidR="00E71F34">
        <w:rPr>
          <w:rFonts w:ascii="Times New Roman" w:hAnsi="Times New Roman"/>
          <w:sz w:val="24"/>
          <w:szCs w:val="24"/>
        </w:rPr>
        <w:t xml:space="preserve">to </w:t>
      </w:r>
      <w:r w:rsidR="002E70FA">
        <w:rPr>
          <w:rFonts w:ascii="Times New Roman" w:hAnsi="Times New Roman"/>
          <w:sz w:val="24"/>
          <w:szCs w:val="24"/>
        </w:rPr>
        <w:t xml:space="preserve">recognize and address </w:t>
      </w:r>
      <w:r w:rsidR="008A2454" w:rsidRPr="001B2D90">
        <w:rPr>
          <w:rFonts w:ascii="Times New Roman" w:hAnsi="Times New Roman"/>
          <w:sz w:val="24"/>
          <w:szCs w:val="24"/>
        </w:rPr>
        <w:t>allegations of professional misconduct</w:t>
      </w:r>
      <w:r w:rsidR="002E70FA">
        <w:rPr>
          <w:rFonts w:ascii="Times New Roman" w:hAnsi="Times New Roman"/>
          <w:sz w:val="24"/>
          <w:szCs w:val="24"/>
        </w:rPr>
        <w:t>.</w:t>
      </w:r>
      <w:r w:rsidR="008A2454" w:rsidRPr="001B2D90">
        <w:rPr>
          <w:rFonts w:ascii="Times New Roman" w:hAnsi="Times New Roman"/>
          <w:sz w:val="24"/>
          <w:szCs w:val="24"/>
        </w:rPr>
        <w:t xml:space="preserve"> </w:t>
      </w:r>
    </w:p>
    <w:p w14:paraId="6153E8A3" w14:textId="77777777" w:rsidR="008A2454" w:rsidRPr="001B2D90" w:rsidRDefault="008A2454" w:rsidP="00130A46">
      <w:pPr>
        <w:ind w:left="720" w:hanging="720"/>
        <w:rPr>
          <w:rFonts w:ascii="Times New Roman" w:hAnsi="Times New Roman"/>
          <w:sz w:val="24"/>
          <w:szCs w:val="24"/>
        </w:rPr>
      </w:pPr>
    </w:p>
    <w:p w14:paraId="6B109DE3" w14:textId="77777777" w:rsidR="008A2454" w:rsidRPr="001B2D90" w:rsidRDefault="00766334" w:rsidP="00130A46">
      <w:pPr>
        <w:ind w:left="720" w:hanging="720"/>
        <w:rPr>
          <w:rFonts w:ascii="Times New Roman" w:hAnsi="Times New Roman"/>
          <w:sz w:val="24"/>
          <w:szCs w:val="24"/>
        </w:rPr>
      </w:pPr>
      <w:r>
        <w:rPr>
          <w:rFonts w:ascii="Times New Roman" w:hAnsi="Times New Roman"/>
          <w:sz w:val="24"/>
          <w:szCs w:val="24"/>
        </w:rPr>
        <w:t>(C)</w:t>
      </w:r>
      <w:r w:rsidR="00733A63">
        <w:rPr>
          <w:rFonts w:ascii="Times New Roman" w:hAnsi="Times New Roman"/>
          <w:sz w:val="24"/>
          <w:szCs w:val="24"/>
        </w:rPr>
        <w:tab/>
      </w:r>
      <w:r>
        <w:rPr>
          <w:rFonts w:ascii="Times New Roman" w:hAnsi="Times New Roman"/>
          <w:sz w:val="24"/>
          <w:szCs w:val="24"/>
        </w:rPr>
        <w:t xml:space="preserve">Scope. </w:t>
      </w:r>
      <w:r w:rsidR="008B4D32">
        <w:rPr>
          <w:rFonts w:ascii="Times New Roman" w:hAnsi="Times New Roman"/>
          <w:sz w:val="24"/>
          <w:szCs w:val="24"/>
        </w:rPr>
        <w:t xml:space="preserve"> </w:t>
      </w:r>
      <w:r w:rsidR="008A2454" w:rsidRPr="001B2D90">
        <w:rPr>
          <w:rFonts w:ascii="Times New Roman" w:hAnsi="Times New Roman"/>
          <w:sz w:val="24"/>
          <w:szCs w:val="24"/>
        </w:rPr>
        <w:t xml:space="preserve">This </w:t>
      </w:r>
      <w:r w:rsidR="00733A63" w:rsidRPr="001B2D90">
        <w:rPr>
          <w:rFonts w:ascii="Times New Roman" w:hAnsi="Times New Roman"/>
          <w:sz w:val="24"/>
          <w:szCs w:val="24"/>
        </w:rPr>
        <w:t>policy applies</w:t>
      </w:r>
      <w:r w:rsidR="008A2454" w:rsidRPr="001B2D90">
        <w:rPr>
          <w:rFonts w:ascii="Times New Roman" w:hAnsi="Times New Roman"/>
          <w:sz w:val="24"/>
          <w:szCs w:val="24"/>
        </w:rPr>
        <w:t xml:space="preserve"> to all full-time and part-time faculty, </w:t>
      </w:r>
      <w:r>
        <w:rPr>
          <w:rFonts w:ascii="Times New Roman" w:hAnsi="Times New Roman"/>
          <w:sz w:val="24"/>
          <w:szCs w:val="24"/>
        </w:rPr>
        <w:t xml:space="preserve">instructors, </w:t>
      </w:r>
      <w:r w:rsidR="008A2454" w:rsidRPr="001B2D90">
        <w:rPr>
          <w:rFonts w:ascii="Times New Roman" w:hAnsi="Times New Roman"/>
          <w:sz w:val="24"/>
          <w:szCs w:val="24"/>
        </w:rPr>
        <w:t xml:space="preserve">department chairpersons, and professional/administrative employees </w:t>
      </w:r>
      <w:r>
        <w:rPr>
          <w:rFonts w:ascii="Times New Roman" w:hAnsi="Times New Roman"/>
          <w:sz w:val="24"/>
          <w:szCs w:val="24"/>
        </w:rPr>
        <w:t xml:space="preserve">(for purposes of this policy collectively referred to as professionals). </w:t>
      </w:r>
      <w:r w:rsidR="008B4D32">
        <w:rPr>
          <w:rFonts w:ascii="Times New Roman" w:hAnsi="Times New Roman"/>
          <w:sz w:val="24"/>
          <w:szCs w:val="24"/>
        </w:rPr>
        <w:t xml:space="preserve"> </w:t>
      </w:r>
      <w:r w:rsidR="008A2454" w:rsidRPr="001B2D90">
        <w:rPr>
          <w:rFonts w:ascii="Times New Roman" w:hAnsi="Times New Roman"/>
          <w:sz w:val="24"/>
          <w:szCs w:val="24"/>
        </w:rPr>
        <w:t xml:space="preserve">Allegations of professional misconduct related to sponsored programs, use of human subjects in research, use and care of animals in research, </w:t>
      </w:r>
      <w:r w:rsidR="00BD0E63" w:rsidRPr="001B2D90">
        <w:rPr>
          <w:rFonts w:ascii="Times New Roman" w:hAnsi="Times New Roman"/>
          <w:sz w:val="24"/>
          <w:szCs w:val="24"/>
        </w:rPr>
        <w:t xml:space="preserve">research </w:t>
      </w:r>
      <w:r w:rsidR="008A2454" w:rsidRPr="001B2D90">
        <w:rPr>
          <w:rFonts w:ascii="Times New Roman" w:hAnsi="Times New Roman"/>
          <w:sz w:val="24"/>
          <w:szCs w:val="24"/>
        </w:rPr>
        <w:t>misconduct, conflicts of interest and/or commitment in sponsored programs, nondiscrimination and equal opportunity</w:t>
      </w:r>
      <w:r w:rsidR="00733A63" w:rsidRPr="001B2D90">
        <w:rPr>
          <w:rFonts w:ascii="Times New Roman" w:hAnsi="Times New Roman"/>
          <w:sz w:val="24"/>
          <w:szCs w:val="24"/>
        </w:rPr>
        <w:t>, harassment</w:t>
      </w:r>
      <w:r w:rsidR="008A2454" w:rsidRPr="001B2D90">
        <w:rPr>
          <w:rFonts w:ascii="Times New Roman" w:hAnsi="Times New Roman"/>
          <w:sz w:val="24"/>
          <w:szCs w:val="24"/>
        </w:rPr>
        <w:t xml:space="preserve">, </w:t>
      </w:r>
      <w:r w:rsidR="002922D1">
        <w:rPr>
          <w:rFonts w:ascii="Times New Roman" w:hAnsi="Times New Roman"/>
          <w:sz w:val="24"/>
          <w:szCs w:val="24"/>
        </w:rPr>
        <w:t xml:space="preserve">sexual misconduct, </w:t>
      </w:r>
      <w:r w:rsidR="008A2454" w:rsidRPr="001B2D90">
        <w:rPr>
          <w:rFonts w:ascii="Times New Roman" w:hAnsi="Times New Roman"/>
          <w:sz w:val="24"/>
          <w:szCs w:val="24"/>
        </w:rPr>
        <w:t xml:space="preserve">and </w:t>
      </w:r>
      <w:r w:rsidR="002922D1">
        <w:rPr>
          <w:rFonts w:ascii="Times New Roman" w:hAnsi="Times New Roman"/>
          <w:sz w:val="24"/>
          <w:szCs w:val="24"/>
        </w:rPr>
        <w:t>university technology</w:t>
      </w:r>
      <w:r w:rsidR="008A2454" w:rsidRPr="001B2D90">
        <w:rPr>
          <w:rFonts w:ascii="Times New Roman" w:hAnsi="Times New Roman"/>
          <w:sz w:val="24"/>
          <w:szCs w:val="24"/>
        </w:rPr>
        <w:t xml:space="preserve"> use shall be reviewed pursuant to procedures provided in </w:t>
      </w:r>
      <w:r w:rsidR="00BD0E63" w:rsidRPr="001B2D90">
        <w:rPr>
          <w:rFonts w:ascii="Times New Roman" w:hAnsi="Times New Roman"/>
          <w:sz w:val="24"/>
          <w:szCs w:val="24"/>
        </w:rPr>
        <w:t xml:space="preserve">board policies </w:t>
      </w:r>
      <w:r w:rsidR="008A2454" w:rsidRPr="001B2D90">
        <w:rPr>
          <w:rFonts w:ascii="Times New Roman" w:hAnsi="Times New Roman"/>
          <w:sz w:val="24"/>
          <w:szCs w:val="24"/>
        </w:rPr>
        <w:t xml:space="preserve">governing these areas.  The applicable </w:t>
      </w:r>
      <w:r w:rsidR="00791CF8">
        <w:rPr>
          <w:rFonts w:ascii="Times New Roman" w:hAnsi="Times New Roman"/>
          <w:sz w:val="24"/>
          <w:szCs w:val="24"/>
        </w:rPr>
        <w:t xml:space="preserve">university </w:t>
      </w:r>
      <w:r w:rsidR="00BD0E63" w:rsidRPr="001B2D90">
        <w:rPr>
          <w:rFonts w:ascii="Times New Roman" w:hAnsi="Times New Roman"/>
          <w:sz w:val="24"/>
          <w:szCs w:val="24"/>
        </w:rPr>
        <w:t xml:space="preserve">policies </w:t>
      </w:r>
      <w:r w:rsidR="005D3B52" w:rsidRPr="001B2D90">
        <w:rPr>
          <w:rFonts w:ascii="Times New Roman" w:hAnsi="Times New Roman"/>
          <w:sz w:val="24"/>
          <w:szCs w:val="24"/>
        </w:rPr>
        <w:t xml:space="preserve">of the Administrative Code </w:t>
      </w:r>
      <w:r w:rsidR="008A2454" w:rsidRPr="001B2D90">
        <w:rPr>
          <w:rFonts w:ascii="Times New Roman" w:hAnsi="Times New Roman"/>
          <w:sz w:val="24"/>
          <w:szCs w:val="24"/>
        </w:rPr>
        <w:t>are</w:t>
      </w:r>
      <w:r w:rsidR="002922D1">
        <w:rPr>
          <w:rFonts w:ascii="Times New Roman" w:hAnsi="Times New Roman"/>
          <w:sz w:val="24"/>
          <w:szCs w:val="24"/>
        </w:rPr>
        <w:t>:</w:t>
      </w:r>
      <w:r w:rsidR="00BD0E63" w:rsidRPr="001B2D90">
        <w:rPr>
          <w:rFonts w:ascii="Times New Roman" w:hAnsi="Times New Roman"/>
          <w:sz w:val="24"/>
          <w:szCs w:val="24"/>
        </w:rPr>
        <w:t xml:space="preserve"> </w:t>
      </w:r>
      <w:r w:rsidR="008A2454" w:rsidRPr="001B2D90">
        <w:rPr>
          <w:rFonts w:ascii="Times New Roman" w:hAnsi="Times New Roman"/>
          <w:sz w:val="24"/>
          <w:szCs w:val="24"/>
        </w:rPr>
        <w:t xml:space="preserve">  </w:t>
      </w:r>
    </w:p>
    <w:p w14:paraId="77860426" w14:textId="77777777" w:rsidR="00BD0E63" w:rsidRPr="001B2D90" w:rsidRDefault="00BD0E63" w:rsidP="00130A46">
      <w:pPr>
        <w:ind w:left="720" w:hanging="720"/>
        <w:rPr>
          <w:rFonts w:ascii="Times New Roman" w:hAnsi="Times New Roman"/>
          <w:sz w:val="24"/>
          <w:szCs w:val="24"/>
        </w:rPr>
      </w:pPr>
    </w:p>
    <w:p w14:paraId="6B5A1B37" w14:textId="77777777" w:rsidR="008A2454" w:rsidRDefault="000F6117" w:rsidP="00130A46">
      <w:pPr>
        <w:ind w:left="1440" w:hanging="720"/>
        <w:rPr>
          <w:rFonts w:ascii="Times New Roman" w:hAnsi="Times New Roman"/>
          <w:sz w:val="24"/>
          <w:szCs w:val="24"/>
        </w:rPr>
      </w:pPr>
      <w:r w:rsidRPr="001B2D90">
        <w:rPr>
          <w:rFonts w:ascii="Times New Roman" w:hAnsi="Times New Roman"/>
          <w:sz w:val="24"/>
          <w:szCs w:val="24"/>
        </w:rPr>
        <w:t>(</w:t>
      </w:r>
      <w:r w:rsidR="00791CF8">
        <w:rPr>
          <w:rFonts w:ascii="Times New Roman" w:hAnsi="Times New Roman"/>
          <w:sz w:val="24"/>
          <w:szCs w:val="24"/>
        </w:rPr>
        <w:t>1</w:t>
      </w:r>
      <w:r w:rsidRPr="001B2D90">
        <w:rPr>
          <w:rFonts w:ascii="Times New Roman" w:hAnsi="Times New Roman"/>
          <w:sz w:val="24"/>
          <w:szCs w:val="24"/>
        </w:rPr>
        <w:t>)</w:t>
      </w:r>
      <w:r w:rsidRPr="001B2D90">
        <w:rPr>
          <w:rFonts w:ascii="Times New Roman" w:hAnsi="Times New Roman"/>
          <w:sz w:val="24"/>
          <w:szCs w:val="24"/>
        </w:rPr>
        <w:tab/>
      </w:r>
      <w:r w:rsidR="005D3B52" w:rsidRPr="001B2D90">
        <w:rPr>
          <w:rFonts w:ascii="Times New Roman" w:hAnsi="Times New Roman"/>
          <w:sz w:val="24"/>
          <w:szCs w:val="24"/>
        </w:rPr>
        <w:t xml:space="preserve">Rule </w:t>
      </w:r>
      <w:r w:rsidRPr="001B2D90">
        <w:rPr>
          <w:rFonts w:ascii="Times New Roman" w:hAnsi="Times New Roman"/>
          <w:sz w:val="24"/>
          <w:szCs w:val="24"/>
        </w:rPr>
        <w:t>3356-</w:t>
      </w:r>
      <w:r w:rsidR="00BD0E63" w:rsidRPr="001B2D90">
        <w:rPr>
          <w:rFonts w:ascii="Times New Roman" w:hAnsi="Times New Roman"/>
          <w:sz w:val="24"/>
          <w:szCs w:val="24"/>
        </w:rPr>
        <w:t>1</w:t>
      </w:r>
      <w:r w:rsidR="00FB514A" w:rsidRPr="001B2D90">
        <w:rPr>
          <w:rFonts w:ascii="Times New Roman" w:hAnsi="Times New Roman"/>
          <w:sz w:val="24"/>
          <w:szCs w:val="24"/>
        </w:rPr>
        <w:t>0</w:t>
      </w:r>
      <w:r w:rsidR="00BD0E63" w:rsidRPr="001B2D90">
        <w:rPr>
          <w:rFonts w:ascii="Times New Roman" w:hAnsi="Times New Roman"/>
          <w:sz w:val="24"/>
          <w:szCs w:val="24"/>
        </w:rPr>
        <w:t>-1</w:t>
      </w:r>
      <w:r w:rsidR="00FB514A" w:rsidRPr="001B2D90">
        <w:rPr>
          <w:rFonts w:ascii="Times New Roman" w:hAnsi="Times New Roman"/>
          <w:sz w:val="24"/>
          <w:szCs w:val="24"/>
        </w:rPr>
        <w:t>3</w:t>
      </w:r>
      <w:r w:rsidR="00331079" w:rsidRPr="001B2D90">
        <w:rPr>
          <w:rFonts w:ascii="Times New Roman" w:hAnsi="Times New Roman"/>
          <w:sz w:val="24"/>
          <w:szCs w:val="24"/>
        </w:rPr>
        <w:t xml:space="preserve"> </w:t>
      </w:r>
      <w:r w:rsidR="00BD0E63" w:rsidRPr="001B2D90">
        <w:rPr>
          <w:rFonts w:ascii="Times New Roman" w:hAnsi="Times New Roman"/>
          <w:sz w:val="24"/>
          <w:szCs w:val="24"/>
        </w:rPr>
        <w:t xml:space="preserve">– </w:t>
      </w:r>
      <w:r w:rsidR="00FB514A" w:rsidRPr="001B2D90">
        <w:rPr>
          <w:rFonts w:ascii="Times New Roman" w:hAnsi="Times New Roman"/>
          <w:sz w:val="24"/>
          <w:szCs w:val="24"/>
        </w:rPr>
        <w:t>“R</w:t>
      </w:r>
      <w:r w:rsidR="00BD0E63" w:rsidRPr="001B2D90">
        <w:rPr>
          <w:rFonts w:ascii="Times New Roman" w:hAnsi="Times New Roman"/>
          <w:sz w:val="24"/>
          <w:szCs w:val="24"/>
        </w:rPr>
        <w:t>esearch, grants, and sponsored programs</w:t>
      </w:r>
      <w:r w:rsidR="00FB514A" w:rsidRPr="001B2D90">
        <w:rPr>
          <w:rFonts w:ascii="Times New Roman" w:hAnsi="Times New Roman"/>
          <w:sz w:val="24"/>
          <w:szCs w:val="24"/>
        </w:rPr>
        <w:t>.”</w:t>
      </w:r>
    </w:p>
    <w:p w14:paraId="7AD2FF18" w14:textId="77777777" w:rsidR="005912F8" w:rsidRPr="001B2D90" w:rsidRDefault="005912F8" w:rsidP="00130A46">
      <w:pPr>
        <w:ind w:left="2160" w:hanging="720"/>
        <w:rPr>
          <w:rFonts w:ascii="Times New Roman" w:hAnsi="Times New Roman"/>
          <w:sz w:val="24"/>
          <w:szCs w:val="24"/>
        </w:rPr>
      </w:pPr>
    </w:p>
    <w:p w14:paraId="0B912E23" w14:textId="77777777" w:rsidR="008A2454" w:rsidRPr="001B2D90" w:rsidRDefault="008A2454" w:rsidP="00130A46">
      <w:pPr>
        <w:tabs>
          <w:tab w:val="left" w:pos="1440"/>
        </w:tabs>
        <w:ind w:left="1440" w:hanging="720"/>
        <w:rPr>
          <w:rFonts w:ascii="Times New Roman" w:hAnsi="Times New Roman"/>
          <w:sz w:val="24"/>
          <w:szCs w:val="24"/>
        </w:rPr>
      </w:pPr>
      <w:r w:rsidRPr="001B2D90">
        <w:rPr>
          <w:rFonts w:ascii="Times New Roman" w:hAnsi="Times New Roman"/>
          <w:sz w:val="24"/>
          <w:szCs w:val="24"/>
        </w:rPr>
        <w:t>(</w:t>
      </w:r>
      <w:r w:rsidR="004060D9">
        <w:rPr>
          <w:rFonts w:ascii="Times New Roman" w:hAnsi="Times New Roman"/>
          <w:sz w:val="24"/>
          <w:szCs w:val="24"/>
        </w:rPr>
        <w:t>2</w:t>
      </w:r>
      <w:r w:rsidRPr="001B2D90">
        <w:rPr>
          <w:rFonts w:ascii="Times New Roman" w:hAnsi="Times New Roman"/>
          <w:sz w:val="24"/>
          <w:szCs w:val="24"/>
        </w:rPr>
        <w:t>)</w:t>
      </w:r>
      <w:r w:rsidRPr="001B2D90">
        <w:rPr>
          <w:rFonts w:ascii="Times New Roman" w:hAnsi="Times New Roman"/>
          <w:sz w:val="24"/>
          <w:szCs w:val="24"/>
        </w:rPr>
        <w:tab/>
      </w:r>
      <w:r w:rsidR="005D3B52" w:rsidRPr="001B2D90">
        <w:rPr>
          <w:rFonts w:ascii="Times New Roman" w:hAnsi="Times New Roman"/>
          <w:sz w:val="24"/>
          <w:szCs w:val="24"/>
        </w:rPr>
        <w:t xml:space="preserve">Rule </w:t>
      </w:r>
      <w:r w:rsidR="000F6117" w:rsidRPr="001B2D90">
        <w:rPr>
          <w:rFonts w:ascii="Times New Roman" w:hAnsi="Times New Roman"/>
          <w:sz w:val="24"/>
          <w:szCs w:val="24"/>
        </w:rPr>
        <w:t>3356-</w:t>
      </w:r>
      <w:r w:rsidR="00BD0E63" w:rsidRPr="001B2D90">
        <w:rPr>
          <w:rFonts w:ascii="Times New Roman" w:hAnsi="Times New Roman"/>
          <w:sz w:val="24"/>
          <w:szCs w:val="24"/>
        </w:rPr>
        <w:t>1</w:t>
      </w:r>
      <w:r w:rsidR="00FB514A" w:rsidRPr="001B2D90">
        <w:rPr>
          <w:rFonts w:ascii="Times New Roman" w:hAnsi="Times New Roman"/>
          <w:sz w:val="24"/>
          <w:szCs w:val="24"/>
        </w:rPr>
        <w:t>0</w:t>
      </w:r>
      <w:r w:rsidR="00BD0E63" w:rsidRPr="001B2D90">
        <w:rPr>
          <w:rFonts w:ascii="Times New Roman" w:hAnsi="Times New Roman"/>
          <w:sz w:val="24"/>
          <w:szCs w:val="24"/>
        </w:rPr>
        <w:t>-1</w:t>
      </w:r>
      <w:r w:rsidR="00FB514A" w:rsidRPr="001B2D90">
        <w:rPr>
          <w:rFonts w:ascii="Times New Roman" w:hAnsi="Times New Roman"/>
          <w:sz w:val="24"/>
          <w:szCs w:val="24"/>
        </w:rPr>
        <w:t>4</w:t>
      </w:r>
      <w:r w:rsidR="00331079" w:rsidRPr="001B2D90">
        <w:rPr>
          <w:rFonts w:ascii="Times New Roman" w:hAnsi="Times New Roman"/>
          <w:sz w:val="24"/>
          <w:szCs w:val="24"/>
        </w:rPr>
        <w:t xml:space="preserve"> </w:t>
      </w:r>
      <w:r w:rsidR="00BD0E63" w:rsidRPr="001B2D90">
        <w:rPr>
          <w:rFonts w:ascii="Times New Roman" w:hAnsi="Times New Roman"/>
          <w:sz w:val="24"/>
          <w:szCs w:val="24"/>
        </w:rPr>
        <w:t xml:space="preserve">– </w:t>
      </w:r>
      <w:r w:rsidR="00FB514A" w:rsidRPr="001B2D90">
        <w:rPr>
          <w:rFonts w:ascii="Times New Roman" w:hAnsi="Times New Roman"/>
          <w:sz w:val="24"/>
          <w:szCs w:val="24"/>
        </w:rPr>
        <w:t>“I</w:t>
      </w:r>
      <w:r w:rsidR="00BD0E63" w:rsidRPr="001B2D90">
        <w:rPr>
          <w:rFonts w:ascii="Times New Roman" w:hAnsi="Times New Roman"/>
          <w:sz w:val="24"/>
          <w:szCs w:val="24"/>
        </w:rPr>
        <w:t>ntegrity in research – use of human participants</w:t>
      </w:r>
      <w:r w:rsidR="00FB514A" w:rsidRPr="001B2D90">
        <w:rPr>
          <w:rFonts w:ascii="Times New Roman" w:hAnsi="Times New Roman"/>
          <w:sz w:val="24"/>
          <w:szCs w:val="24"/>
        </w:rPr>
        <w:t>.”</w:t>
      </w:r>
    </w:p>
    <w:p w14:paraId="5BA3B647" w14:textId="77777777" w:rsidR="008A2454" w:rsidRPr="001B2D90" w:rsidRDefault="008A2454" w:rsidP="00130A46">
      <w:pPr>
        <w:ind w:left="1440" w:hanging="720"/>
        <w:rPr>
          <w:rFonts w:ascii="Times New Roman" w:hAnsi="Times New Roman"/>
          <w:sz w:val="24"/>
          <w:szCs w:val="24"/>
        </w:rPr>
      </w:pPr>
    </w:p>
    <w:p w14:paraId="32949929" w14:textId="77777777" w:rsidR="008A2454" w:rsidRDefault="008A2454" w:rsidP="00130A46">
      <w:pPr>
        <w:ind w:left="1440" w:hanging="720"/>
        <w:rPr>
          <w:rFonts w:ascii="Times New Roman" w:hAnsi="Times New Roman"/>
          <w:sz w:val="24"/>
          <w:szCs w:val="24"/>
        </w:rPr>
      </w:pPr>
      <w:r w:rsidRPr="001B2D90">
        <w:rPr>
          <w:rFonts w:ascii="Times New Roman" w:hAnsi="Times New Roman"/>
          <w:sz w:val="24"/>
          <w:szCs w:val="24"/>
        </w:rPr>
        <w:t>(</w:t>
      </w:r>
      <w:r w:rsidR="00560DEB">
        <w:rPr>
          <w:rFonts w:ascii="Times New Roman" w:hAnsi="Times New Roman"/>
          <w:sz w:val="24"/>
          <w:szCs w:val="24"/>
        </w:rPr>
        <w:t>3</w:t>
      </w:r>
      <w:r w:rsidRPr="001B2D90">
        <w:rPr>
          <w:rFonts w:ascii="Times New Roman" w:hAnsi="Times New Roman"/>
          <w:sz w:val="24"/>
          <w:szCs w:val="24"/>
        </w:rPr>
        <w:t>)</w:t>
      </w:r>
      <w:r w:rsidRPr="001B2D90">
        <w:rPr>
          <w:rFonts w:ascii="Times New Roman" w:hAnsi="Times New Roman"/>
          <w:sz w:val="24"/>
          <w:szCs w:val="24"/>
        </w:rPr>
        <w:tab/>
      </w:r>
      <w:r w:rsidR="005D3B52" w:rsidRPr="001B2D90">
        <w:rPr>
          <w:rFonts w:ascii="Times New Roman" w:hAnsi="Times New Roman"/>
          <w:sz w:val="24"/>
          <w:szCs w:val="24"/>
        </w:rPr>
        <w:t xml:space="preserve">Rule </w:t>
      </w:r>
      <w:r w:rsidR="000F6117" w:rsidRPr="001B2D90">
        <w:rPr>
          <w:rFonts w:ascii="Times New Roman" w:hAnsi="Times New Roman"/>
          <w:sz w:val="24"/>
          <w:szCs w:val="24"/>
        </w:rPr>
        <w:t>3356-</w:t>
      </w:r>
      <w:r w:rsidR="00BD0E63" w:rsidRPr="001B2D90">
        <w:rPr>
          <w:rFonts w:ascii="Times New Roman" w:hAnsi="Times New Roman"/>
          <w:sz w:val="24"/>
          <w:szCs w:val="24"/>
        </w:rPr>
        <w:t>1</w:t>
      </w:r>
      <w:r w:rsidR="00FB514A" w:rsidRPr="001B2D90">
        <w:rPr>
          <w:rFonts w:ascii="Times New Roman" w:hAnsi="Times New Roman"/>
          <w:sz w:val="24"/>
          <w:szCs w:val="24"/>
        </w:rPr>
        <w:t>0</w:t>
      </w:r>
      <w:r w:rsidR="00BD0E63" w:rsidRPr="001B2D90">
        <w:rPr>
          <w:rFonts w:ascii="Times New Roman" w:hAnsi="Times New Roman"/>
          <w:sz w:val="24"/>
          <w:szCs w:val="24"/>
        </w:rPr>
        <w:t>-1</w:t>
      </w:r>
      <w:r w:rsidR="00FB514A" w:rsidRPr="001B2D90">
        <w:rPr>
          <w:rFonts w:ascii="Times New Roman" w:hAnsi="Times New Roman"/>
          <w:sz w:val="24"/>
          <w:szCs w:val="24"/>
        </w:rPr>
        <w:t>5</w:t>
      </w:r>
      <w:r w:rsidR="00331079" w:rsidRPr="001B2D90">
        <w:rPr>
          <w:rFonts w:ascii="Times New Roman" w:hAnsi="Times New Roman"/>
          <w:sz w:val="24"/>
          <w:szCs w:val="24"/>
        </w:rPr>
        <w:t xml:space="preserve"> </w:t>
      </w:r>
      <w:r w:rsidR="00BD0E63" w:rsidRPr="001B2D90">
        <w:rPr>
          <w:rFonts w:ascii="Times New Roman" w:hAnsi="Times New Roman"/>
          <w:sz w:val="24"/>
          <w:szCs w:val="24"/>
        </w:rPr>
        <w:t xml:space="preserve">– </w:t>
      </w:r>
      <w:r w:rsidR="00FB514A" w:rsidRPr="001B2D90">
        <w:rPr>
          <w:rFonts w:ascii="Times New Roman" w:hAnsi="Times New Roman"/>
          <w:sz w:val="24"/>
          <w:szCs w:val="24"/>
        </w:rPr>
        <w:t>“I</w:t>
      </w:r>
      <w:r w:rsidR="00BD0E63" w:rsidRPr="001B2D90">
        <w:rPr>
          <w:rFonts w:ascii="Times New Roman" w:hAnsi="Times New Roman"/>
          <w:sz w:val="24"/>
          <w:szCs w:val="24"/>
        </w:rPr>
        <w:t xml:space="preserve">ntegrity in research – use and care of </w:t>
      </w:r>
      <w:r w:rsidR="00BD0E63" w:rsidRPr="001B2D90">
        <w:rPr>
          <w:rFonts w:ascii="Times New Roman" w:hAnsi="Times New Roman"/>
          <w:sz w:val="24"/>
          <w:szCs w:val="24"/>
        </w:rPr>
        <w:lastRenderedPageBreak/>
        <w:t>animals</w:t>
      </w:r>
      <w:r w:rsidR="00FB514A" w:rsidRPr="001B2D90">
        <w:rPr>
          <w:rFonts w:ascii="Times New Roman" w:hAnsi="Times New Roman"/>
          <w:sz w:val="24"/>
          <w:szCs w:val="24"/>
        </w:rPr>
        <w:t>.”</w:t>
      </w:r>
    </w:p>
    <w:p w14:paraId="09C48BCB" w14:textId="77777777" w:rsidR="005912F8" w:rsidRPr="001B2D90" w:rsidRDefault="005912F8" w:rsidP="00130A46">
      <w:pPr>
        <w:ind w:left="2160" w:hanging="720"/>
        <w:rPr>
          <w:rFonts w:ascii="Times New Roman" w:hAnsi="Times New Roman"/>
          <w:sz w:val="24"/>
          <w:szCs w:val="24"/>
        </w:rPr>
      </w:pPr>
    </w:p>
    <w:p w14:paraId="5433B2AD" w14:textId="77777777" w:rsidR="008A2454" w:rsidRPr="001B2D90" w:rsidRDefault="008A2454" w:rsidP="00130A46">
      <w:pPr>
        <w:ind w:left="1440" w:hanging="720"/>
        <w:rPr>
          <w:rFonts w:ascii="Times New Roman" w:hAnsi="Times New Roman"/>
          <w:sz w:val="24"/>
          <w:szCs w:val="24"/>
        </w:rPr>
      </w:pPr>
      <w:r w:rsidRPr="001B2D90">
        <w:rPr>
          <w:rFonts w:ascii="Times New Roman" w:hAnsi="Times New Roman"/>
          <w:sz w:val="24"/>
          <w:szCs w:val="24"/>
        </w:rPr>
        <w:t>(</w:t>
      </w:r>
      <w:r w:rsidR="00560DEB">
        <w:rPr>
          <w:rFonts w:ascii="Times New Roman" w:hAnsi="Times New Roman"/>
          <w:sz w:val="24"/>
          <w:szCs w:val="24"/>
        </w:rPr>
        <w:t>4</w:t>
      </w:r>
      <w:r w:rsidRPr="001B2D90">
        <w:rPr>
          <w:rFonts w:ascii="Times New Roman" w:hAnsi="Times New Roman"/>
          <w:sz w:val="24"/>
          <w:szCs w:val="24"/>
        </w:rPr>
        <w:t>)</w:t>
      </w:r>
      <w:r w:rsidRPr="001B2D90">
        <w:rPr>
          <w:rFonts w:ascii="Times New Roman" w:hAnsi="Times New Roman"/>
          <w:sz w:val="24"/>
          <w:szCs w:val="24"/>
        </w:rPr>
        <w:tab/>
      </w:r>
      <w:r w:rsidR="005D3B52" w:rsidRPr="001B2D90">
        <w:rPr>
          <w:rFonts w:ascii="Times New Roman" w:hAnsi="Times New Roman"/>
          <w:sz w:val="24"/>
          <w:szCs w:val="24"/>
        </w:rPr>
        <w:t xml:space="preserve">Rule </w:t>
      </w:r>
      <w:r w:rsidR="000F6117" w:rsidRPr="001B2D90">
        <w:rPr>
          <w:rFonts w:ascii="Times New Roman" w:hAnsi="Times New Roman"/>
          <w:sz w:val="24"/>
          <w:szCs w:val="24"/>
        </w:rPr>
        <w:t>3356-</w:t>
      </w:r>
      <w:r w:rsidR="00BD0E63" w:rsidRPr="001B2D90">
        <w:rPr>
          <w:rFonts w:ascii="Times New Roman" w:hAnsi="Times New Roman"/>
          <w:sz w:val="24"/>
          <w:szCs w:val="24"/>
        </w:rPr>
        <w:t>1</w:t>
      </w:r>
      <w:r w:rsidR="00FB514A" w:rsidRPr="001B2D90">
        <w:rPr>
          <w:rFonts w:ascii="Times New Roman" w:hAnsi="Times New Roman"/>
          <w:sz w:val="24"/>
          <w:szCs w:val="24"/>
        </w:rPr>
        <w:t>0</w:t>
      </w:r>
      <w:r w:rsidR="00BD0E63" w:rsidRPr="001B2D90">
        <w:rPr>
          <w:rFonts w:ascii="Times New Roman" w:hAnsi="Times New Roman"/>
          <w:sz w:val="24"/>
          <w:szCs w:val="24"/>
        </w:rPr>
        <w:t>-</w:t>
      </w:r>
      <w:r w:rsidR="00733A63" w:rsidRPr="001B2D90">
        <w:rPr>
          <w:rFonts w:ascii="Times New Roman" w:hAnsi="Times New Roman"/>
          <w:sz w:val="24"/>
          <w:szCs w:val="24"/>
        </w:rPr>
        <w:t>16 –</w:t>
      </w:r>
      <w:r w:rsidR="009B17E7" w:rsidRPr="001B2D90">
        <w:rPr>
          <w:rFonts w:ascii="Times New Roman" w:hAnsi="Times New Roman"/>
          <w:sz w:val="24"/>
          <w:szCs w:val="24"/>
        </w:rPr>
        <w:t xml:space="preserve"> </w:t>
      </w:r>
      <w:r w:rsidR="00FB514A" w:rsidRPr="001B2D90">
        <w:rPr>
          <w:rFonts w:ascii="Times New Roman" w:hAnsi="Times New Roman"/>
          <w:sz w:val="24"/>
          <w:szCs w:val="24"/>
        </w:rPr>
        <w:t>“R</w:t>
      </w:r>
      <w:r w:rsidR="00EE6745" w:rsidRPr="001B2D90">
        <w:rPr>
          <w:rFonts w:ascii="Times New Roman" w:hAnsi="Times New Roman"/>
          <w:sz w:val="24"/>
          <w:szCs w:val="24"/>
        </w:rPr>
        <w:t xml:space="preserve">esearch </w:t>
      </w:r>
      <w:r w:rsidR="00BD0E63" w:rsidRPr="001B2D90">
        <w:rPr>
          <w:rFonts w:ascii="Times New Roman" w:hAnsi="Times New Roman"/>
          <w:sz w:val="24"/>
          <w:szCs w:val="24"/>
        </w:rPr>
        <w:t>misconduct</w:t>
      </w:r>
      <w:r w:rsidR="00FB514A" w:rsidRPr="001B2D90">
        <w:rPr>
          <w:rFonts w:ascii="Times New Roman" w:hAnsi="Times New Roman"/>
          <w:sz w:val="24"/>
          <w:szCs w:val="24"/>
        </w:rPr>
        <w:t>.”</w:t>
      </w:r>
    </w:p>
    <w:p w14:paraId="5E5A7F12" w14:textId="77777777" w:rsidR="008A2454" w:rsidRPr="001B2D90" w:rsidRDefault="008A2454" w:rsidP="00130A46">
      <w:pPr>
        <w:ind w:left="1440" w:hanging="720"/>
        <w:rPr>
          <w:rFonts w:ascii="Times New Roman" w:hAnsi="Times New Roman"/>
          <w:sz w:val="24"/>
          <w:szCs w:val="24"/>
        </w:rPr>
      </w:pPr>
    </w:p>
    <w:p w14:paraId="50C9C8C7" w14:textId="77777777" w:rsidR="008A2454" w:rsidRDefault="008A2454" w:rsidP="00130A46">
      <w:pPr>
        <w:ind w:left="1440" w:hanging="720"/>
        <w:rPr>
          <w:rFonts w:ascii="Times New Roman" w:hAnsi="Times New Roman"/>
          <w:sz w:val="24"/>
          <w:szCs w:val="24"/>
        </w:rPr>
      </w:pPr>
      <w:r w:rsidRPr="001B2D90">
        <w:rPr>
          <w:rFonts w:ascii="Times New Roman" w:hAnsi="Times New Roman"/>
          <w:sz w:val="24"/>
          <w:szCs w:val="24"/>
        </w:rPr>
        <w:t>(</w:t>
      </w:r>
      <w:r w:rsidR="00560DEB">
        <w:rPr>
          <w:rFonts w:ascii="Times New Roman" w:hAnsi="Times New Roman"/>
          <w:sz w:val="24"/>
          <w:szCs w:val="24"/>
        </w:rPr>
        <w:t>5</w:t>
      </w:r>
      <w:r w:rsidRPr="001B2D90">
        <w:rPr>
          <w:rFonts w:ascii="Times New Roman" w:hAnsi="Times New Roman"/>
          <w:sz w:val="24"/>
          <w:szCs w:val="24"/>
        </w:rPr>
        <w:t>)</w:t>
      </w:r>
      <w:r w:rsidRPr="001B2D90">
        <w:rPr>
          <w:rFonts w:ascii="Times New Roman" w:hAnsi="Times New Roman"/>
          <w:sz w:val="24"/>
          <w:szCs w:val="24"/>
        </w:rPr>
        <w:tab/>
      </w:r>
      <w:r w:rsidR="005D3B52" w:rsidRPr="001B2D90">
        <w:rPr>
          <w:rFonts w:ascii="Times New Roman" w:hAnsi="Times New Roman"/>
          <w:sz w:val="24"/>
          <w:szCs w:val="24"/>
        </w:rPr>
        <w:t xml:space="preserve">Rule </w:t>
      </w:r>
      <w:r w:rsidR="000F6117" w:rsidRPr="001B2D90">
        <w:rPr>
          <w:rFonts w:ascii="Times New Roman" w:hAnsi="Times New Roman"/>
          <w:sz w:val="24"/>
          <w:szCs w:val="24"/>
        </w:rPr>
        <w:t>3356-</w:t>
      </w:r>
      <w:r w:rsidR="00BD0E63" w:rsidRPr="001B2D90">
        <w:rPr>
          <w:rFonts w:ascii="Times New Roman" w:hAnsi="Times New Roman"/>
          <w:sz w:val="24"/>
          <w:szCs w:val="24"/>
        </w:rPr>
        <w:t>1</w:t>
      </w:r>
      <w:r w:rsidR="00FB514A" w:rsidRPr="001B2D90">
        <w:rPr>
          <w:rFonts w:ascii="Times New Roman" w:hAnsi="Times New Roman"/>
          <w:sz w:val="24"/>
          <w:szCs w:val="24"/>
        </w:rPr>
        <w:t>0</w:t>
      </w:r>
      <w:r w:rsidR="00BD0E63" w:rsidRPr="001B2D90">
        <w:rPr>
          <w:rFonts w:ascii="Times New Roman" w:hAnsi="Times New Roman"/>
          <w:sz w:val="24"/>
          <w:szCs w:val="24"/>
        </w:rPr>
        <w:t>-</w:t>
      </w:r>
      <w:r w:rsidR="00733A63" w:rsidRPr="001B2D90">
        <w:rPr>
          <w:rFonts w:ascii="Times New Roman" w:hAnsi="Times New Roman"/>
          <w:sz w:val="24"/>
          <w:szCs w:val="24"/>
        </w:rPr>
        <w:t>17 –</w:t>
      </w:r>
      <w:r w:rsidR="00BD0E63" w:rsidRPr="001B2D90">
        <w:rPr>
          <w:rFonts w:ascii="Times New Roman" w:hAnsi="Times New Roman"/>
          <w:sz w:val="24"/>
          <w:szCs w:val="24"/>
        </w:rPr>
        <w:t xml:space="preserve"> </w:t>
      </w:r>
      <w:r w:rsidR="00FB514A" w:rsidRPr="001B2D90">
        <w:rPr>
          <w:rFonts w:ascii="Times New Roman" w:hAnsi="Times New Roman"/>
          <w:sz w:val="24"/>
          <w:szCs w:val="24"/>
        </w:rPr>
        <w:t>“O</w:t>
      </w:r>
      <w:r w:rsidR="00BD0E63" w:rsidRPr="001B2D90">
        <w:rPr>
          <w:rFonts w:ascii="Times New Roman" w:hAnsi="Times New Roman"/>
          <w:sz w:val="24"/>
          <w:szCs w:val="24"/>
        </w:rPr>
        <w:t>bjectivity in research – avoidance of conflicts of interest and/or commitment in sponsored research</w:t>
      </w:r>
      <w:r w:rsidR="00FB514A" w:rsidRPr="001B2D90">
        <w:rPr>
          <w:rFonts w:ascii="Times New Roman" w:hAnsi="Times New Roman"/>
          <w:sz w:val="24"/>
          <w:szCs w:val="24"/>
        </w:rPr>
        <w:t>.”</w:t>
      </w:r>
    </w:p>
    <w:p w14:paraId="68286211" w14:textId="77777777" w:rsidR="00733A63" w:rsidRPr="001B2D90" w:rsidRDefault="00733A63" w:rsidP="00130A46">
      <w:pPr>
        <w:ind w:left="2160" w:hanging="720"/>
        <w:rPr>
          <w:rFonts w:ascii="Times New Roman" w:hAnsi="Times New Roman"/>
          <w:sz w:val="24"/>
          <w:szCs w:val="24"/>
        </w:rPr>
      </w:pPr>
    </w:p>
    <w:p w14:paraId="704715F7" w14:textId="77777777" w:rsidR="008A2454" w:rsidRDefault="008A2454" w:rsidP="00130A46">
      <w:pPr>
        <w:ind w:left="1440" w:hanging="720"/>
        <w:rPr>
          <w:rFonts w:ascii="Times New Roman" w:hAnsi="Times New Roman"/>
          <w:sz w:val="24"/>
          <w:szCs w:val="24"/>
        </w:rPr>
      </w:pPr>
      <w:r w:rsidRPr="001B2D90">
        <w:rPr>
          <w:rFonts w:ascii="Times New Roman" w:hAnsi="Times New Roman"/>
          <w:sz w:val="24"/>
          <w:szCs w:val="24"/>
        </w:rPr>
        <w:t>(</w:t>
      </w:r>
      <w:r w:rsidR="00560DEB">
        <w:rPr>
          <w:rFonts w:ascii="Times New Roman" w:hAnsi="Times New Roman"/>
          <w:sz w:val="24"/>
          <w:szCs w:val="24"/>
        </w:rPr>
        <w:t>6</w:t>
      </w:r>
      <w:r w:rsidRPr="001B2D90">
        <w:rPr>
          <w:rFonts w:ascii="Times New Roman" w:hAnsi="Times New Roman"/>
          <w:sz w:val="24"/>
          <w:szCs w:val="24"/>
        </w:rPr>
        <w:t>)</w:t>
      </w:r>
      <w:r w:rsidRPr="001B2D90">
        <w:rPr>
          <w:rFonts w:ascii="Times New Roman" w:hAnsi="Times New Roman"/>
          <w:sz w:val="24"/>
          <w:szCs w:val="24"/>
        </w:rPr>
        <w:tab/>
      </w:r>
      <w:r w:rsidR="005D3B52" w:rsidRPr="001B2D90">
        <w:rPr>
          <w:rFonts w:ascii="Times New Roman" w:hAnsi="Times New Roman"/>
          <w:sz w:val="24"/>
          <w:szCs w:val="24"/>
        </w:rPr>
        <w:t xml:space="preserve">Rule </w:t>
      </w:r>
      <w:r w:rsidR="000F6117" w:rsidRPr="001B2D90">
        <w:rPr>
          <w:rFonts w:ascii="Times New Roman" w:hAnsi="Times New Roman"/>
          <w:sz w:val="24"/>
          <w:szCs w:val="24"/>
        </w:rPr>
        <w:t>3356-</w:t>
      </w:r>
      <w:r w:rsidR="00FB514A" w:rsidRPr="001B2D90">
        <w:rPr>
          <w:rFonts w:ascii="Times New Roman" w:hAnsi="Times New Roman"/>
          <w:sz w:val="24"/>
          <w:szCs w:val="24"/>
        </w:rPr>
        <w:t>2-</w:t>
      </w:r>
      <w:r w:rsidR="00733A63" w:rsidRPr="001B2D90">
        <w:rPr>
          <w:rFonts w:ascii="Times New Roman" w:hAnsi="Times New Roman"/>
          <w:sz w:val="24"/>
          <w:szCs w:val="24"/>
        </w:rPr>
        <w:t>03 –</w:t>
      </w:r>
      <w:r w:rsidR="009B17E7" w:rsidRPr="001B2D90">
        <w:rPr>
          <w:rFonts w:ascii="Times New Roman" w:hAnsi="Times New Roman"/>
          <w:sz w:val="24"/>
          <w:szCs w:val="24"/>
        </w:rPr>
        <w:t xml:space="preserve"> </w:t>
      </w:r>
      <w:r w:rsidR="00FB514A" w:rsidRPr="001B2D90">
        <w:rPr>
          <w:rFonts w:ascii="Times New Roman" w:hAnsi="Times New Roman"/>
          <w:sz w:val="24"/>
          <w:szCs w:val="24"/>
        </w:rPr>
        <w:t>“D</w:t>
      </w:r>
      <w:r w:rsidR="00EE6745" w:rsidRPr="001B2D90">
        <w:rPr>
          <w:rFonts w:ascii="Times New Roman" w:hAnsi="Times New Roman"/>
          <w:sz w:val="24"/>
          <w:szCs w:val="24"/>
        </w:rPr>
        <w:t>iscrimination/</w:t>
      </w:r>
      <w:r w:rsidR="00FB514A" w:rsidRPr="001B2D90">
        <w:rPr>
          <w:rFonts w:ascii="Times New Roman" w:hAnsi="Times New Roman"/>
          <w:sz w:val="24"/>
          <w:szCs w:val="24"/>
        </w:rPr>
        <w:t>h</w:t>
      </w:r>
      <w:r w:rsidR="00EE6745" w:rsidRPr="001B2D90">
        <w:rPr>
          <w:rFonts w:ascii="Times New Roman" w:hAnsi="Times New Roman"/>
          <w:sz w:val="24"/>
          <w:szCs w:val="24"/>
        </w:rPr>
        <w:t>arassment</w:t>
      </w:r>
      <w:r w:rsidR="00FB514A" w:rsidRPr="001B2D90">
        <w:rPr>
          <w:rFonts w:ascii="Times New Roman" w:hAnsi="Times New Roman"/>
          <w:sz w:val="24"/>
          <w:szCs w:val="24"/>
        </w:rPr>
        <w:t>.”</w:t>
      </w:r>
    </w:p>
    <w:p w14:paraId="7222A53B" w14:textId="77777777" w:rsidR="002922D1" w:rsidRDefault="002922D1" w:rsidP="00130A46">
      <w:pPr>
        <w:ind w:left="2160" w:hanging="720"/>
        <w:rPr>
          <w:rFonts w:ascii="Times New Roman" w:hAnsi="Times New Roman"/>
          <w:sz w:val="24"/>
          <w:szCs w:val="24"/>
        </w:rPr>
      </w:pPr>
    </w:p>
    <w:p w14:paraId="3629B60E" w14:textId="77777777" w:rsidR="002922D1" w:rsidRPr="001B2D90" w:rsidRDefault="002922D1" w:rsidP="00130A46">
      <w:pPr>
        <w:ind w:left="1440" w:hanging="720"/>
        <w:rPr>
          <w:rFonts w:ascii="Times New Roman" w:hAnsi="Times New Roman"/>
          <w:sz w:val="24"/>
          <w:szCs w:val="24"/>
        </w:rPr>
      </w:pPr>
      <w:r>
        <w:rPr>
          <w:rFonts w:ascii="Times New Roman" w:hAnsi="Times New Roman"/>
          <w:sz w:val="24"/>
          <w:szCs w:val="24"/>
        </w:rPr>
        <w:t>(</w:t>
      </w:r>
      <w:r w:rsidR="00560DEB">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t xml:space="preserve">Rule 3356-2-3.1 – “Sexual </w:t>
      </w:r>
      <w:r w:rsidR="00DC0802">
        <w:rPr>
          <w:rFonts w:ascii="Times New Roman" w:hAnsi="Times New Roman"/>
          <w:sz w:val="24"/>
          <w:szCs w:val="24"/>
        </w:rPr>
        <w:t>m</w:t>
      </w:r>
      <w:r>
        <w:rPr>
          <w:rFonts w:ascii="Times New Roman" w:hAnsi="Times New Roman"/>
          <w:sz w:val="24"/>
          <w:szCs w:val="24"/>
        </w:rPr>
        <w:t>isconduct.”</w:t>
      </w:r>
    </w:p>
    <w:p w14:paraId="793A0708" w14:textId="77777777" w:rsidR="00BD0E63" w:rsidRPr="001B2D90" w:rsidRDefault="00BD0E63" w:rsidP="00130A46">
      <w:pPr>
        <w:ind w:left="1440" w:hanging="720"/>
        <w:rPr>
          <w:rFonts w:ascii="Times New Roman" w:hAnsi="Times New Roman"/>
          <w:sz w:val="24"/>
          <w:szCs w:val="24"/>
        </w:rPr>
      </w:pPr>
    </w:p>
    <w:p w14:paraId="422CB6D7" w14:textId="77777777" w:rsidR="00BD0E63" w:rsidRPr="001B2D90" w:rsidRDefault="00BD0E63" w:rsidP="00130A46">
      <w:pPr>
        <w:ind w:left="1440" w:hanging="720"/>
        <w:rPr>
          <w:rFonts w:ascii="Times New Roman" w:hAnsi="Times New Roman"/>
          <w:sz w:val="24"/>
          <w:szCs w:val="24"/>
        </w:rPr>
      </w:pPr>
      <w:r w:rsidRPr="001B2D90">
        <w:rPr>
          <w:rFonts w:ascii="Times New Roman" w:hAnsi="Times New Roman"/>
          <w:sz w:val="24"/>
          <w:szCs w:val="24"/>
        </w:rPr>
        <w:t>(</w:t>
      </w:r>
      <w:r w:rsidR="00560DEB">
        <w:rPr>
          <w:rFonts w:ascii="Times New Roman" w:hAnsi="Times New Roman"/>
          <w:sz w:val="24"/>
          <w:szCs w:val="24"/>
        </w:rPr>
        <w:t>8</w:t>
      </w:r>
      <w:r w:rsidRPr="001B2D90">
        <w:rPr>
          <w:rFonts w:ascii="Times New Roman" w:hAnsi="Times New Roman"/>
          <w:sz w:val="24"/>
          <w:szCs w:val="24"/>
        </w:rPr>
        <w:t>)</w:t>
      </w:r>
      <w:r w:rsidRPr="001B2D90">
        <w:rPr>
          <w:rFonts w:ascii="Times New Roman" w:hAnsi="Times New Roman"/>
          <w:sz w:val="24"/>
          <w:szCs w:val="24"/>
        </w:rPr>
        <w:tab/>
      </w:r>
      <w:r w:rsidR="005D3B52" w:rsidRPr="001B2D90">
        <w:rPr>
          <w:rFonts w:ascii="Times New Roman" w:hAnsi="Times New Roman"/>
          <w:sz w:val="24"/>
          <w:szCs w:val="24"/>
        </w:rPr>
        <w:t xml:space="preserve">Rule </w:t>
      </w:r>
      <w:r w:rsidR="000F6117" w:rsidRPr="001B2D90">
        <w:rPr>
          <w:rFonts w:ascii="Times New Roman" w:hAnsi="Times New Roman"/>
          <w:sz w:val="24"/>
          <w:szCs w:val="24"/>
        </w:rPr>
        <w:t>3356-</w:t>
      </w:r>
      <w:r w:rsidR="00FB514A" w:rsidRPr="001B2D90">
        <w:rPr>
          <w:rFonts w:ascii="Times New Roman" w:hAnsi="Times New Roman"/>
          <w:sz w:val="24"/>
          <w:szCs w:val="24"/>
        </w:rPr>
        <w:t>4-</w:t>
      </w:r>
      <w:r w:rsidR="00733A63" w:rsidRPr="001B2D90">
        <w:rPr>
          <w:rFonts w:ascii="Times New Roman" w:hAnsi="Times New Roman"/>
          <w:sz w:val="24"/>
          <w:szCs w:val="24"/>
        </w:rPr>
        <w:t>09 –</w:t>
      </w:r>
      <w:r w:rsidRPr="001B2D90">
        <w:rPr>
          <w:rFonts w:ascii="Times New Roman" w:hAnsi="Times New Roman"/>
          <w:sz w:val="24"/>
          <w:szCs w:val="24"/>
        </w:rPr>
        <w:t xml:space="preserve"> </w:t>
      </w:r>
      <w:r w:rsidR="00FB514A" w:rsidRPr="001B2D90">
        <w:rPr>
          <w:rFonts w:ascii="Times New Roman" w:hAnsi="Times New Roman"/>
          <w:sz w:val="24"/>
          <w:szCs w:val="24"/>
        </w:rPr>
        <w:t>“Acceptable u</w:t>
      </w:r>
      <w:r w:rsidRPr="001B2D90">
        <w:rPr>
          <w:rFonts w:ascii="Times New Roman" w:hAnsi="Times New Roman"/>
          <w:sz w:val="24"/>
          <w:szCs w:val="24"/>
        </w:rPr>
        <w:t xml:space="preserve">se of university </w:t>
      </w:r>
      <w:r w:rsidR="00FB514A" w:rsidRPr="001B2D90">
        <w:rPr>
          <w:rFonts w:ascii="Times New Roman" w:hAnsi="Times New Roman"/>
          <w:sz w:val="24"/>
          <w:szCs w:val="24"/>
        </w:rPr>
        <w:t xml:space="preserve">technology </w:t>
      </w:r>
      <w:r w:rsidRPr="001B2D90">
        <w:rPr>
          <w:rFonts w:ascii="Times New Roman" w:hAnsi="Times New Roman"/>
          <w:sz w:val="24"/>
          <w:szCs w:val="24"/>
        </w:rPr>
        <w:t>resources</w:t>
      </w:r>
      <w:r w:rsidR="00FB514A" w:rsidRPr="001B2D90">
        <w:rPr>
          <w:rFonts w:ascii="Times New Roman" w:hAnsi="Times New Roman"/>
          <w:sz w:val="24"/>
          <w:szCs w:val="24"/>
        </w:rPr>
        <w:t>.”</w:t>
      </w:r>
    </w:p>
    <w:p w14:paraId="486F368A" w14:textId="77777777" w:rsidR="008A2454" w:rsidRPr="001B2D90" w:rsidRDefault="008A2454" w:rsidP="00130A46">
      <w:pPr>
        <w:ind w:left="1440" w:hanging="720"/>
        <w:rPr>
          <w:rFonts w:ascii="Times New Roman" w:hAnsi="Times New Roman"/>
          <w:sz w:val="24"/>
          <w:szCs w:val="24"/>
        </w:rPr>
      </w:pPr>
    </w:p>
    <w:p w14:paraId="6D8C1D34" w14:textId="77777777" w:rsidR="0092174E" w:rsidRDefault="008A2454" w:rsidP="00130A46">
      <w:pPr>
        <w:ind w:left="720" w:hanging="720"/>
        <w:rPr>
          <w:rFonts w:ascii="Times New Roman" w:hAnsi="Times New Roman"/>
          <w:sz w:val="24"/>
          <w:szCs w:val="24"/>
        </w:rPr>
      </w:pPr>
      <w:r w:rsidRPr="001B2D90">
        <w:rPr>
          <w:rFonts w:ascii="Times New Roman" w:hAnsi="Times New Roman"/>
          <w:sz w:val="24"/>
          <w:szCs w:val="24"/>
        </w:rPr>
        <w:t>(</w:t>
      </w:r>
      <w:r w:rsidR="00766334">
        <w:rPr>
          <w:rFonts w:ascii="Times New Roman" w:hAnsi="Times New Roman"/>
          <w:sz w:val="24"/>
          <w:szCs w:val="24"/>
        </w:rPr>
        <w:t>D</w:t>
      </w:r>
      <w:r w:rsidRPr="001B2D90">
        <w:rPr>
          <w:rFonts w:ascii="Times New Roman" w:hAnsi="Times New Roman"/>
          <w:sz w:val="24"/>
          <w:szCs w:val="24"/>
        </w:rPr>
        <w:t>)</w:t>
      </w:r>
      <w:r w:rsidRPr="001B2D90">
        <w:rPr>
          <w:rFonts w:ascii="Times New Roman" w:hAnsi="Times New Roman"/>
          <w:sz w:val="24"/>
          <w:szCs w:val="24"/>
        </w:rPr>
        <w:tab/>
      </w:r>
      <w:r w:rsidR="00766334">
        <w:rPr>
          <w:rFonts w:ascii="Times New Roman" w:hAnsi="Times New Roman"/>
          <w:sz w:val="24"/>
          <w:szCs w:val="24"/>
        </w:rPr>
        <w:t xml:space="preserve">Definitions. </w:t>
      </w:r>
    </w:p>
    <w:p w14:paraId="33494243" w14:textId="77777777" w:rsidR="004060D9" w:rsidRDefault="004060D9" w:rsidP="00130A46">
      <w:pPr>
        <w:ind w:left="720" w:hanging="720"/>
        <w:rPr>
          <w:rFonts w:ascii="Times New Roman" w:hAnsi="Times New Roman"/>
          <w:sz w:val="24"/>
          <w:szCs w:val="24"/>
        </w:rPr>
      </w:pPr>
    </w:p>
    <w:p w14:paraId="1C7FCD3F" w14:textId="5FAD16A6" w:rsidR="00EE6745" w:rsidRPr="001B2D90" w:rsidRDefault="0092174E" w:rsidP="00130A46">
      <w:pPr>
        <w:ind w:left="1440" w:hanging="720"/>
        <w:rPr>
          <w:rFonts w:ascii="Times New Roman" w:hAnsi="Times New Roman"/>
          <w:sz w:val="24"/>
          <w:szCs w:val="24"/>
        </w:rPr>
      </w:pPr>
      <w:r>
        <w:rPr>
          <w:rFonts w:ascii="Times New Roman" w:hAnsi="Times New Roman"/>
          <w:sz w:val="24"/>
          <w:szCs w:val="24"/>
        </w:rPr>
        <w:t>(1)</w:t>
      </w:r>
      <w:r w:rsidR="00560DEB">
        <w:rPr>
          <w:rFonts w:ascii="Times New Roman" w:hAnsi="Times New Roman"/>
          <w:sz w:val="24"/>
          <w:szCs w:val="24"/>
        </w:rPr>
        <w:tab/>
      </w:r>
      <w:r w:rsidR="00367BC1">
        <w:rPr>
          <w:rFonts w:ascii="Times New Roman" w:hAnsi="Times New Roman"/>
          <w:sz w:val="24"/>
          <w:szCs w:val="24"/>
        </w:rPr>
        <w:t>“</w:t>
      </w:r>
      <w:r w:rsidR="00EE6745" w:rsidRPr="00560DEB">
        <w:rPr>
          <w:rFonts w:ascii="Times New Roman" w:hAnsi="Times New Roman"/>
          <w:sz w:val="22"/>
          <w:szCs w:val="24"/>
        </w:rPr>
        <w:t xml:space="preserve">Professional </w:t>
      </w:r>
      <w:r w:rsidR="00EE6745" w:rsidRPr="001B2D90">
        <w:rPr>
          <w:rFonts w:ascii="Times New Roman" w:hAnsi="Times New Roman"/>
          <w:sz w:val="24"/>
          <w:szCs w:val="24"/>
        </w:rPr>
        <w:t>misconduct</w:t>
      </w:r>
      <w:r w:rsidR="00130A46">
        <w:rPr>
          <w:rFonts w:ascii="Times New Roman" w:hAnsi="Times New Roman"/>
          <w:sz w:val="24"/>
          <w:szCs w:val="24"/>
        </w:rPr>
        <w:t xml:space="preserve">” - improper </w:t>
      </w:r>
      <w:r w:rsidR="00766334" w:rsidRPr="00561F3D">
        <w:rPr>
          <w:rFonts w:ascii="Times New Roman" w:hAnsi="Times New Roman"/>
          <w:sz w:val="24"/>
          <w:szCs w:val="24"/>
        </w:rPr>
        <w:t xml:space="preserve">behavior of a serious nature that arises from, or is reasonably related to, the professional’s position, duties, or responsibilities with the </w:t>
      </w:r>
      <w:r w:rsidR="00766334">
        <w:rPr>
          <w:rFonts w:ascii="Times New Roman" w:hAnsi="Times New Roman"/>
          <w:sz w:val="24"/>
          <w:szCs w:val="24"/>
        </w:rPr>
        <w:t>u</w:t>
      </w:r>
      <w:r w:rsidR="00766334" w:rsidRPr="00561F3D">
        <w:rPr>
          <w:rFonts w:ascii="Times New Roman" w:hAnsi="Times New Roman"/>
          <w:sz w:val="24"/>
          <w:szCs w:val="24"/>
        </w:rPr>
        <w:t xml:space="preserve">niversity, or that demonstrably and adversely affects the effective performance of </w:t>
      </w:r>
      <w:r w:rsidR="00766334">
        <w:rPr>
          <w:rFonts w:ascii="Times New Roman" w:hAnsi="Times New Roman"/>
          <w:sz w:val="24"/>
          <w:szCs w:val="24"/>
        </w:rPr>
        <w:t>u</w:t>
      </w:r>
      <w:r w:rsidR="00766334" w:rsidRPr="00561F3D">
        <w:rPr>
          <w:rFonts w:ascii="Times New Roman" w:hAnsi="Times New Roman"/>
          <w:sz w:val="24"/>
          <w:szCs w:val="24"/>
        </w:rPr>
        <w:t>niversity functions.</w:t>
      </w:r>
      <w:r w:rsidR="00766334">
        <w:rPr>
          <w:rFonts w:ascii="Times New Roman" w:hAnsi="Times New Roman"/>
          <w:sz w:val="24"/>
          <w:szCs w:val="24"/>
        </w:rPr>
        <w:t xml:space="preserve"> </w:t>
      </w:r>
      <w:r w:rsidR="00367BC1">
        <w:rPr>
          <w:rFonts w:ascii="Times New Roman" w:hAnsi="Times New Roman"/>
          <w:sz w:val="24"/>
          <w:szCs w:val="24"/>
        </w:rPr>
        <w:t xml:space="preserve"> </w:t>
      </w:r>
      <w:r w:rsidR="00766334">
        <w:rPr>
          <w:rFonts w:ascii="Times New Roman" w:hAnsi="Times New Roman"/>
          <w:sz w:val="24"/>
          <w:szCs w:val="24"/>
        </w:rPr>
        <w:t>For purposes of th</w:t>
      </w:r>
      <w:r w:rsidR="00A56144">
        <w:rPr>
          <w:rFonts w:ascii="Times New Roman" w:hAnsi="Times New Roman"/>
          <w:sz w:val="24"/>
          <w:szCs w:val="24"/>
        </w:rPr>
        <w:t>is</w:t>
      </w:r>
      <w:r w:rsidR="00766334">
        <w:rPr>
          <w:rFonts w:ascii="Times New Roman" w:hAnsi="Times New Roman"/>
          <w:sz w:val="24"/>
          <w:szCs w:val="24"/>
        </w:rPr>
        <w:t xml:space="preserve"> </w:t>
      </w:r>
      <w:r w:rsidR="00733A63">
        <w:rPr>
          <w:rFonts w:ascii="Times New Roman" w:hAnsi="Times New Roman"/>
          <w:sz w:val="24"/>
          <w:szCs w:val="24"/>
        </w:rPr>
        <w:t xml:space="preserve">policy, </w:t>
      </w:r>
      <w:r w:rsidR="00733A63" w:rsidRPr="001B2D90">
        <w:rPr>
          <w:rFonts w:ascii="Times New Roman" w:hAnsi="Times New Roman"/>
          <w:sz w:val="24"/>
          <w:szCs w:val="24"/>
        </w:rPr>
        <w:t>professional</w:t>
      </w:r>
      <w:r w:rsidR="00EE6745" w:rsidRPr="001B2D90">
        <w:rPr>
          <w:rFonts w:ascii="Times New Roman" w:hAnsi="Times New Roman"/>
          <w:sz w:val="24"/>
          <w:szCs w:val="24"/>
        </w:rPr>
        <w:t xml:space="preserve"> misconduct</w:t>
      </w:r>
      <w:r w:rsidR="00766334">
        <w:rPr>
          <w:rFonts w:ascii="Times New Roman" w:hAnsi="Times New Roman"/>
          <w:sz w:val="24"/>
          <w:szCs w:val="24"/>
        </w:rPr>
        <w:t xml:space="preserve"> includes but is not limited to</w:t>
      </w:r>
      <w:r w:rsidR="00EE6745" w:rsidRPr="001B2D90">
        <w:rPr>
          <w:rFonts w:ascii="Times New Roman" w:hAnsi="Times New Roman"/>
          <w:sz w:val="24"/>
          <w:szCs w:val="24"/>
        </w:rPr>
        <w:t>:</w:t>
      </w:r>
    </w:p>
    <w:p w14:paraId="6DF1B99C" w14:textId="77777777" w:rsidR="00EE6745" w:rsidRPr="001B2D90" w:rsidRDefault="00EE6745" w:rsidP="00130A46">
      <w:pPr>
        <w:ind w:left="1440" w:hanging="720"/>
        <w:rPr>
          <w:rFonts w:ascii="Times New Roman" w:hAnsi="Times New Roman"/>
          <w:sz w:val="24"/>
          <w:szCs w:val="24"/>
        </w:rPr>
      </w:pPr>
    </w:p>
    <w:p w14:paraId="6D6A79B3" w14:textId="122B84B2" w:rsidR="008A2454" w:rsidRPr="001B2D90" w:rsidRDefault="008A2454" w:rsidP="00130A46">
      <w:pPr>
        <w:ind w:left="2160" w:hanging="720"/>
        <w:rPr>
          <w:rFonts w:ascii="Times New Roman" w:hAnsi="Times New Roman"/>
          <w:sz w:val="24"/>
          <w:szCs w:val="24"/>
        </w:rPr>
      </w:pPr>
      <w:r w:rsidRPr="001B2D90">
        <w:rPr>
          <w:rFonts w:ascii="Times New Roman" w:hAnsi="Times New Roman"/>
          <w:sz w:val="24"/>
          <w:szCs w:val="24"/>
        </w:rPr>
        <w:t>(a)</w:t>
      </w:r>
      <w:r w:rsidRPr="001B2D90">
        <w:rPr>
          <w:rFonts w:ascii="Times New Roman" w:hAnsi="Times New Roman"/>
          <w:sz w:val="24"/>
          <w:szCs w:val="24"/>
        </w:rPr>
        <w:tab/>
      </w:r>
      <w:r w:rsidR="00EE6745" w:rsidRPr="001B2D90">
        <w:rPr>
          <w:rFonts w:ascii="Times New Roman" w:hAnsi="Times New Roman"/>
          <w:sz w:val="24"/>
          <w:szCs w:val="24"/>
        </w:rPr>
        <w:t xml:space="preserve">Fabrication, falsification, </w:t>
      </w:r>
      <w:r w:rsidR="005F4CCE">
        <w:rPr>
          <w:rFonts w:ascii="Times New Roman" w:hAnsi="Times New Roman"/>
          <w:sz w:val="24"/>
          <w:szCs w:val="24"/>
        </w:rPr>
        <w:t xml:space="preserve">plagiarism, </w:t>
      </w:r>
      <w:r w:rsidR="00766334">
        <w:rPr>
          <w:rFonts w:ascii="Times New Roman" w:hAnsi="Times New Roman"/>
          <w:sz w:val="24"/>
          <w:szCs w:val="24"/>
        </w:rPr>
        <w:t xml:space="preserve">misrepresentation, omission </w:t>
      </w:r>
      <w:r w:rsidR="00EE6745" w:rsidRPr="001B2D90">
        <w:rPr>
          <w:rFonts w:ascii="Times New Roman" w:hAnsi="Times New Roman"/>
          <w:sz w:val="24"/>
          <w:szCs w:val="24"/>
        </w:rPr>
        <w:t xml:space="preserve"> or other intentional deception in </w:t>
      </w:r>
      <w:r w:rsidR="00766334">
        <w:rPr>
          <w:rFonts w:ascii="Times New Roman" w:hAnsi="Times New Roman"/>
          <w:sz w:val="24"/>
          <w:szCs w:val="24"/>
        </w:rPr>
        <w:t xml:space="preserve">one’s credentials or status or in one’s teaching, scholarly, research, or administrative or service </w:t>
      </w:r>
      <w:r w:rsidR="00733A63">
        <w:rPr>
          <w:rFonts w:ascii="Times New Roman" w:hAnsi="Times New Roman"/>
          <w:sz w:val="24"/>
          <w:szCs w:val="24"/>
        </w:rPr>
        <w:t>duties</w:t>
      </w:r>
      <w:r w:rsidR="00733A63" w:rsidRPr="001B2D90">
        <w:rPr>
          <w:rFonts w:ascii="Times New Roman" w:hAnsi="Times New Roman"/>
          <w:sz w:val="24"/>
          <w:szCs w:val="24"/>
        </w:rPr>
        <w:t xml:space="preserve"> or</w:t>
      </w:r>
      <w:r w:rsidR="00EE6745" w:rsidRPr="001B2D90">
        <w:rPr>
          <w:rFonts w:ascii="Times New Roman" w:hAnsi="Times New Roman"/>
          <w:sz w:val="24"/>
          <w:szCs w:val="24"/>
        </w:rPr>
        <w:t xml:space="preserve"> creative endeavors</w:t>
      </w:r>
      <w:r w:rsidR="0062117A" w:rsidRPr="001B2D90">
        <w:rPr>
          <w:rFonts w:ascii="Times New Roman" w:hAnsi="Times New Roman"/>
          <w:sz w:val="24"/>
          <w:szCs w:val="24"/>
        </w:rPr>
        <w:t>.</w:t>
      </w:r>
    </w:p>
    <w:p w14:paraId="28CBB4C0" w14:textId="77777777" w:rsidR="008A2454" w:rsidRPr="001B2D90" w:rsidRDefault="008A2454" w:rsidP="00130A46">
      <w:pPr>
        <w:ind w:left="2160" w:hanging="720"/>
        <w:rPr>
          <w:rFonts w:ascii="Times New Roman" w:hAnsi="Times New Roman"/>
          <w:sz w:val="24"/>
          <w:szCs w:val="24"/>
        </w:rPr>
      </w:pPr>
    </w:p>
    <w:p w14:paraId="29E1F2CF" w14:textId="64C91B5C" w:rsidR="008A2454" w:rsidRPr="001B2D90" w:rsidRDefault="008A2454" w:rsidP="00130A46">
      <w:pPr>
        <w:ind w:left="2160" w:hanging="720"/>
        <w:rPr>
          <w:rFonts w:ascii="Times New Roman" w:hAnsi="Times New Roman"/>
          <w:sz w:val="24"/>
          <w:szCs w:val="24"/>
        </w:rPr>
      </w:pPr>
      <w:r w:rsidRPr="001B2D90">
        <w:rPr>
          <w:rFonts w:ascii="Times New Roman" w:hAnsi="Times New Roman"/>
          <w:sz w:val="24"/>
          <w:szCs w:val="24"/>
        </w:rPr>
        <w:t>(b)</w:t>
      </w:r>
      <w:r w:rsidRPr="001B2D90">
        <w:rPr>
          <w:rFonts w:ascii="Times New Roman" w:hAnsi="Times New Roman"/>
          <w:sz w:val="24"/>
          <w:szCs w:val="24"/>
        </w:rPr>
        <w:tab/>
      </w:r>
      <w:r w:rsidR="0062117A" w:rsidRPr="001B2D90">
        <w:rPr>
          <w:rFonts w:ascii="Times New Roman" w:hAnsi="Times New Roman"/>
          <w:sz w:val="24"/>
          <w:szCs w:val="24"/>
        </w:rPr>
        <w:t>Recommending or awarding grants, leaves, travel requests, promotions, professional awards or recognitions, or other funds or resources in violation of applicable university policies, agreements, contracts, grants, laws and regulations.</w:t>
      </w:r>
    </w:p>
    <w:p w14:paraId="5C2CA67F" w14:textId="77777777" w:rsidR="008A2454" w:rsidRPr="001B2D90" w:rsidRDefault="008A2454" w:rsidP="00130A46">
      <w:pPr>
        <w:ind w:left="2160" w:hanging="720"/>
        <w:rPr>
          <w:rFonts w:ascii="Times New Roman" w:hAnsi="Times New Roman"/>
          <w:sz w:val="24"/>
          <w:szCs w:val="24"/>
        </w:rPr>
      </w:pPr>
    </w:p>
    <w:p w14:paraId="37FC31ED" w14:textId="0DC8A0AF" w:rsidR="008A2454" w:rsidRPr="001B2D90" w:rsidRDefault="008A2454" w:rsidP="00130A46">
      <w:pPr>
        <w:ind w:left="2160" w:hanging="720"/>
        <w:rPr>
          <w:rFonts w:ascii="Times New Roman" w:hAnsi="Times New Roman"/>
          <w:sz w:val="24"/>
          <w:szCs w:val="24"/>
        </w:rPr>
      </w:pPr>
      <w:r w:rsidRPr="001B2D90">
        <w:rPr>
          <w:rFonts w:ascii="Times New Roman" w:hAnsi="Times New Roman"/>
          <w:sz w:val="24"/>
          <w:szCs w:val="24"/>
        </w:rPr>
        <w:t>(c)</w:t>
      </w:r>
      <w:r w:rsidRPr="001B2D90">
        <w:rPr>
          <w:rFonts w:ascii="Times New Roman" w:hAnsi="Times New Roman"/>
          <w:sz w:val="24"/>
          <w:szCs w:val="24"/>
        </w:rPr>
        <w:tab/>
      </w:r>
      <w:r w:rsidR="0062117A" w:rsidRPr="001B2D90">
        <w:rPr>
          <w:rFonts w:ascii="Times New Roman" w:hAnsi="Times New Roman"/>
          <w:sz w:val="24"/>
          <w:szCs w:val="24"/>
        </w:rPr>
        <w:t>Use of grants, facilities, equipment, supplies, or other university resources in violation of applicable university policies, agreements, contracts, grants, laws and regulations.</w:t>
      </w:r>
    </w:p>
    <w:p w14:paraId="61141821" w14:textId="77777777" w:rsidR="008A2454" w:rsidRPr="001B2D90" w:rsidRDefault="008A2454" w:rsidP="00130A46">
      <w:pPr>
        <w:ind w:left="2160" w:hanging="720"/>
        <w:rPr>
          <w:rFonts w:ascii="Times New Roman" w:hAnsi="Times New Roman"/>
          <w:sz w:val="24"/>
          <w:szCs w:val="24"/>
        </w:rPr>
      </w:pPr>
    </w:p>
    <w:p w14:paraId="5AEE8B52" w14:textId="157A3ED1" w:rsidR="008A2454" w:rsidRPr="001B2D90" w:rsidRDefault="008A2454" w:rsidP="00130A46">
      <w:pPr>
        <w:ind w:left="2160" w:hanging="720"/>
        <w:rPr>
          <w:rFonts w:ascii="Times New Roman" w:hAnsi="Times New Roman"/>
          <w:sz w:val="24"/>
          <w:szCs w:val="24"/>
        </w:rPr>
      </w:pPr>
      <w:r w:rsidRPr="001B2D90">
        <w:rPr>
          <w:rFonts w:ascii="Times New Roman" w:hAnsi="Times New Roman"/>
          <w:sz w:val="24"/>
          <w:szCs w:val="24"/>
        </w:rPr>
        <w:t>(d)</w:t>
      </w:r>
      <w:r w:rsidRPr="001B2D90">
        <w:rPr>
          <w:rFonts w:ascii="Times New Roman" w:hAnsi="Times New Roman"/>
          <w:sz w:val="24"/>
          <w:szCs w:val="24"/>
        </w:rPr>
        <w:tab/>
      </w:r>
      <w:r w:rsidR="0062117A" w:rsidRPr="001B2D90">
        <w:rPr>
          <w:rFonts w:ascii="Times New Roman" w:hAnsi="Times New Roman"/>
          <w:sz w:val="24"/>
          <w:szCs w:val="24"/>
        </w:rPr>
        <w:t>Selective reporting of favorable results, or intentional omission of conflicting data, as an outcome of research</w:t>
      </w:r>
      <w:r w:rsidR="00766334">
        <w:rPr>
          <w:rFonts w:ascii="Times New Roman" w:hAnsi="Times New Roman"/>
          <w:sz w:val="24"/>
          <w:szCs w:val="24"/>
        </w:rPr>
        <w:t>,</w:t>
      </w:r>
      <w:r w:rsidR="0062117A" w:rsidRPr="001B2D90">
        <w:rPr>
          <w:rFonts w:ascii="Times New Roman" w:hAnsi="Times New Roman"/>
          <w:sz w:val="24"/>
          <w:szCs w:val="24"/>
        </w:rPr>
        <w:t xml:space="preserve"> </w:t>
      </w:r>
      <w:r w:rsidR="0062117A" w:rsidRPr="001B2D90">
        <w:rPr>
          <w:rFonts w:ascii="Times New Roman" w:hAnsi="Times New Roman"/>
          <w:sz w:val="24"/>
          <w:szCs w:val="24"/>
        </w:rPr>
        <w:lastRenderedPageBreak/>
        <w:t>inquiry</w:t>
      </w:r>
      <w:r w:rsidR="00766334">
        <w:rPr>
          <w:rFonts w:ascii="Times New Roman" w:hAnsi="Times New Roman"/>
          <w:sz w:val="24"/>
          <w:szCs w:val="24"/>
        </w:rPr>
        <w:t xml:space="preserve"> or service</w:t>
      </w:r>
      <w:r w:rsidR="0062117A" w:rsidRPr="001B2D90">
        <w:rPr>
          <w:rFonts w:ascii="Times New Roman" w:hAnsi="Times New Roman"/>
          <w:sz w:val="24"/>
          <w:szCs w:val="24"/>
        </w:rPr>
        <w:t>.</w:t>
      </w:r>
    </w:p>
    <w:p w14:paraId="0C63A0C2" w14:textId="77777777" w:rsidR="0062117A" w:rsidRPr="001B2D90" w:rsidRDefault="0062117A" w:rsidP="00130A46">
      <w:pPr>
        <w:ind w:left="2880" w:hanging="720"/>
        <w:rPr>
          <w:rFonts w:ascii="Times New Roman" w:hAnsi="Times New Roman"/>
          <w:sz w:val="24"/>
          <w:szCs w:val="24"/>
        </w:rPr>
      </w:pPr>
    </w:p>
    <w:p w14:paraId="651AEF64" w14:textId="6CEE853C" w:rsidR="0062117A" w:rsidRPr="001B2D90" w:rsidRDefault="0062117A" w:rsidP="00130A46">
      <w:pPr>
        <w:ind w:left="2160" w:hanging="720"/>
        <w:rPr>
          <w:rFonts w:ascii="Times New Roman" w:hAnsi="Times New Roman"/>
          <w:sz w:val="24"/>
          <w:szCs w:val="24"/>
        </w:rPr>
      </w:pPr>
      <w:r w:rsidRPr="001B2D90">
        <w:rPr>
          <w:rFonts w:ascii="Times New Roman" w:hAnsi="Times New Roman"/>
          <w:sz w:val="24"/>
          <w:szCs w:val="24"/>
        </w:rPr>
        <w:t>(e)</w:t>
      </w:r>
      <w:r w:rsidRPr="001B2D90">
        <w:rPr>
          <w:rFonts w:ascii="Times New Roman" w:hAnsi="Times New Roman"/>
          <w:sz w:val="24"/>
          <w:szCs w:val="24"/>
        </w:rPr>
        <w:tab/>
        <w:t xml:space="preserve">Improper </w:t>
      </w:r>
      <w:r w:rsidR="00766334">
        <w:rPr>
          <w:rFonts w:ascii="Times New Roman" w:hAnsi="Times New Roman"/>
          <w:sz w:val="24"/>
          <w:szCs w:val="24"/>
        </w:rPr>
        <w:t xml:space="preserve">or unauthorized </w:t>
      </w:r>
      <w:r w:rsidRPr="001B2D90">
        <w:rPr>
          <w:rFonts w:ascii="Times New Roman" w:hAnsi="Times New Roman"/>
          <w:sz w:val="24"/>
          <w:szCs w:val="24"/>
        </w:rPr>
        <w:t>use or release of information, ideas, or data in violation of applicable university policies, agreements, contracts, grants, laws and regulations.</w:t>
      </w:r>
    </w:p>
    <w:p w14:paraId="555EC304" w14:textId="77777777" w:rsidR="0062117A" w:rsidRPr="001B2D90" w:rsidRDefault="0062117A" w:rsidP="00130A46">
      <w:pPr>
        <w:ind w:left="2880" w:hanging="720"/>
        <w:rPr>
          <w:rFonts w:ascii="Times New Roman" w:hAnsi="Times New Roman"/>
          <w:sz w:val="24"/>
          <w:szCs w:val="24"/>
        </w:rPr>
      </w:pPr>
    </w:p>
    <w:p w14:paraId="2F6C5BAD" w14:textId="6BBA80DD" w:rsidR="0062117A" w:rsidRPr="001B2D90" w:rsidRDefault="0062117A" w:rsidP="00130A46">
      <w:pPr>
        <w:ind w:left="2160" w:hanging="720"/>
        <w:rPr>
          <w:rFonts w:ascii="Times New Roman" w:hAnsi="Times New Roman"/>
          <w:sz w:val="24"/>
          <w:szCs w:val="24"/>
        </w:rPr>
      </w:pPr>
      <w:r w:rsidRPr="001B2D90">
        <w:rPr>
          <w:rFonts w:ascii="Times New Roman" w:hAnsi="Times New Roman"/>
          <w:sz w:val="24"/>
          <w:szCs w:val="24"/>
        </w:rPr>
        <w:t>(f)</w:t>
      </w:r>
      <w:r w:rsidRPr="001B2D90">
        <w:rPr>
          <w:rFonts w:ascii="Times New Roman" w:hAnsi="Times New Roman"/>
          <w:sz w:val="24"/>
          <w:szCs w:val="24"/>
        </w:rPr>
        <w:tab/>
      </w:r>
      <w:r w:rsidR="00766334">
        <w:rPr>
          <w:rFonts w:ascii="Times New Roman" w:hAnsi="Times New Roman"/>
          <w:sz w:val="24"/>
          <w:szCs w:val="24"/>
        </w:rPr>
        <w:t>Misappropriating</w:t>
      </w:r>
      <w:r w:rsidRPr="001B2D90">
        <w:rPr>
          <w:rFonts w:ascii="Times New Roman" w:hAnsi="Times New Roman"/>
          <w:sz w:val="24"/>
          <w:szCs w:val="24"/>
        </w:rPr>
        <w:t>, destroying</w:t>
      </w:r>
      <w:r w:rsidR="00766334">
        <w:rPr>
          <w:rFonts w:ascii="Times New Roman" w:hAnsi="Times New Roman"/>
          <w:sz w:val="24"/>
          <w:szCs w:val="24"/>
        </w:rPr>
        <w:t>, damaging</w:t>
      </w:r>
      <w:r w:rsidRPr="001B2D90">
        <w:rPr>
          <w:rFonts w:ascii="Times New Roman" w:hAnsi="Times New Roman"/>
          <w:sz w:val="24"/>
          <w:szCs w:val="24"/>
        </w:rPr>
        <w:t xml:space="preserve"> or otherwise taking or using without permission the property of </w:t>
      </w:r>
      <w:r w:rsidR="00766334">
        <w:rPr>
          <w:rFonts w:ascii="Times New Roman" w:hAnsi="Times New Roman"/>
          <w:sz w:val="24"/>
          <w:szCs w:val="24"/>
        </w:rPr>
        <w:t xml:space="preserve">the university or </w:t>
      </w:r>
      <w:r w:rsidRPr="001B2D90">
        <w:rPr>
          <w:rFonts w:ascii="Times New Roman" w:hAnsi="Times New Roman"/>
          <w:sz w:val="24"/>
          <w:szCs w:val="24"/>
        </w:rPr>
        <w:t>others</w:t>
      </w:r>
      <w:r w:rsidR="00766334">
        <w:rPr>
          <w:rFonts w:ascii="Times New Roman" w:hAnsi="Times New Roman"/>
          <w:sz w:val="24"/>
          <w:szCs w:val="24"/>
        </w:rPr>
        <w:t>,</w:t>
      </w:r>
      <w:r w:rsidRPr="001B2D90">
        <w:rPr>
          <w:rFonts w:ascii="Times New Roman" w:hAnsi="Times New Roman"/>
          <w:sz w:val="24"/>
          <w:szCs w:val="24"/>
        </w:rPr>
        <w:t xml:space="preserve"> or products or research produced by others, such as data, equipment, supplies, computer programs, notes or other records, manuscripts, or specimen collections.</w:t>
      </w:r>
    </w:p>
    <w:p w14:paraId="6B05D2E9" w14:textId="77777777" w:rsidR="0062117A" w:rsidRPr="001B2D90" w:rsidRDefault="0062117A" w:rsidP="00130A46">
      <w:pPr>
        <w:ind w:left="2880" w:hanging="720"/>
        <w:rPr>
          <w:rFonts w:ascii="Times New Roman" w:hAnsi="Times New Roman"/>
          <w:sz w:val="24"/>
          <w:szCs w:val="24"/>
        </w:rPr>
      </w:pPr>
    </w:p>
    <w:p w14:paraId="59793765" w14:textId="602E4FDB" w:rsidR="0092174E" w:rsidRDefault="0092174E" w:rsidP="00130A46">
      <w:pPr>
        <w:ind w:left="2160" w:hanging="720"/>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P</w:t>
      </w:r>
      <w:r w:rsidRPr="00782E0F">
        <w:rPr>
          <w:rFonts w:ascii="Times New Roman" w:hAnsi="Times New Roman"/>
          <w:sz w:val="24"/>
          <w:szCs w:val="24"/>
        </w:rPr>
        <w:t xml:space="preserve">reventing or obstructing </w:t>
      </w:r>
      <w:r>
        <w:rPr>
          <w:rFonts w:ascii="Times New Roman" w:hAnsi="Times New Roman"/>
          <w:sz w:val="24"/>
          <w:szCs w:val="24"/>
        </w:rPr>
        <w:t>u</w:t>
      </w:r>
      <w:r w:rsidRPr="00782E0F">
        <w:rPr>
          <w:rFonts w:ascii="Times New Roman" w:hAnsi="Times New Roman"/>
          <w:sz w:val="24"/>
          <w:szCs w:val="24"/>
        </w:rPr>
        <w:t xml:space="preserve">niversity teaching, research, administrative, or service functions, or any other lawful function of the </w:t>
      </w:r>
      <w:r>
        <w:rPr>
          <w:rFonts w:ascii="Times New Roman" w:hAnsi="Times New Roman"/>
          <w:sz w:val="24"/>
          <w:szCs w:val="24"/>
        </w:rPr>
        <w:t>u</w:t>
      </w:r>
      <w:r w:rsidRPr="00782E0F">
        <w:rPr>
          <w:rFonts w:ascii="Times New Roman" w:hAnsi="Times New Roman"/>
          <w:sz w:val="24"/>
          <w:szCs w:val="24"/>
        </w:rPr>
        <w:t>niversity</w:t>
      </w:r>
      <w:r>
        <w:rPr>
          <w:rFonts w:ascii="Times New Roman" w:hAnsi="Times New Roman"/>
          <w:sz w:val="24"/>
          <w:szCs w:val="24"/>
        </w:rPr>
        <w:t>.</w:t>
      </w:r>
    </w:p>
    <w:p w14:paraId="1A4EF62F" w14:textId="77777777" w:rsidR="0092174E" w:rsidRDefault="0092174E" w:rsidP="00130A46">
      <w:pPr>
        <w:ind w:left="1440" w:hanging="720"/>
        <w:rPr>
          <w:rFonts w:ascii="Times New Roman" w:hAnsi="Times New Roman"/>
          <w:sz w:val="24"/>
          <w:szCs w:val="24"/>
        </w:rPr>
      </w:pPr>
    </w:p>
    <w:p w14:paraId="62473067" w14:textId="564C3C04" w:rsidR="0092174E" w:rsidRDefault="0092174E" w:rsidP="00130A46">
      <w:pPr>
        <w:ind w:left="2160" w:hanging="72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I</w:t>
      </w:r>
      <w:r w:rsidRPr="00A2474F">
        <w:rPr>
          <w:rFonts w:ascii="Times New Roman" w:hAnsi="Times New Roman"/>
          <w:sz w:val="24"/>
          <w:szCs w:val="24"/>
        </w:rPr>
        <w:t>ntentionally in</w:t>
      </w:r>
      <w:r>
        <w:rPr>
          <w:rFonts w:ascii="Times New Roman" w:hAnsi="Times New Roman"/>
          <w:sz w:val="24"/>
          <w:szCs w:val="24"/>
        </w:rPr>
        <w:t xml:space="preserve">flicting physical harm on </w:t>
      </w:r>
      <w:r w:rsidRPr="00A2474F">
        <w:rPr>
          <w:rFonts w:ascii="Times New Roman" w:hAnsi="Times New Roman"/>
          <w:sz w:val="24"/>
          <w:szCs w:val="24"/>
        </w:rPr>
        <w:t>a member of the university community</w:t>
      </w:r>
      <w:r>
        <w:rPr>
          <w:rFonts w:ascii="Times New Roman" w:hAnsi="Times New Roman"/>
          <w:sz w:val="24"/>
          <w:szCs w:val="24"/>
        </w:rPr>
        <w:t xml:space="preserve">. </w:t>
      </w:r>
    </w:p>
    <w:p w14:paraId="6018DC9F" w14:textId="77777777" w:rsidR="0092174E" w:rsidRDefault="0092174E" w:rsidP="00130A46">
      <w:pPr>
        <w:ind w:left="2160" w:hanging="720"/>
        <w:rPr>
          <w:rFonts w:ascii="Times New Roman" w:hAnsi="Times New Roman"/>
          <w:sz w:val="24"/>
          <w:szCs w:val="24"/>
        </w:rPr>
      </w:pPr>
    </w:p>
    <w:p w14:paraId="34D4AD9C" w14:textId="3739C772" w:rsidR="0092174E" w:rsidRDefault="0092174E" w:rsidP="00130A46">
      <w:pPr>
        <w:ind w:left="2160"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Making threats of violence, retribution, harm, or engaging in conduct that can reasonably be perceived by others to be threating, intimidating or harassing.  </w:t>
      </w:r>
    </w:p>
    <w:p w14:paraId="5E14F816" w14:textId="77777777" w:rsidR="0092174E" w:rsidRPr="0092174E" w:rsidRDefault="0092174E" w:rsidP="00130A46">
      <w:pPr>
        <w:ind w:left="2160" w:hanging="720"/>
        <w:rPr>
          <w:rFonts w:ascii="Times New Roman" w:hAnsi="Times New Roman"/>
          <w:sz w:val="24"/>
          <w:szCs w:val="24"/>
        </w:rPr>
      </w:pPr>
    </w:p>
    <w:p w14:paraId="657E4998" w14:textId="35F8F0D2" w:rsidR="0092174E" w:rsidRPr="0092174E" w:rsidRDefault="0092174E" w:rsidP="00130A46">
      <w:pPr>
        <w:ind w:left="2160" w:hanging="720"/>
        <w:rPr>
          <w:rFonts w:ascii="Times New Roman" w:hAnsi="Times New Roman"/>
          <w:sz w:val="24"/>
          <w:szCs w:val="24"/>
        </w:rPr>
      </w:pPr>
      <w:r w:rsidRPr="0092174E">
        <w:rPr>
          <w:rFonts w:ascii="Times New Roman" w:hAnsi="Times New Roman"/>
          <w:sz w:val="24"/>
          <w:szCs w:val="24"/>
        </w:rPr>
        <w:t>(</w:t>
      </w:r>
      <w:r>
        <w:rPr>
          <w:rFonts w:ascii="Times New Roman" w:hAnsi="Times New Roman"/>
          <w:sz w:val="24"/>
          <w:szCs w:val="24"/>
        </w:rPr>
        <w:t>j</w:t>
      </w:r>
      <w:r w:rsidRPr="0092174E">
        <w:rPr>
          <w:rFonts w:ascii="Times New Roman" w:hAnsi="Times New Roman"/>
          <w:sz w:val="24"/>
          <w:szCs w:val="24"/>
        </w:rPr>
        <w:t>)</w:t>
      </w:r>
      <w:r w:rsidRPr="0092174E">
        <w:rPr>
          <w:rFonts w:ascii="Times New Roman" w:hAnsi="Times New Roman"/>
          <w:sz w:val="24"/>
          <w:szCs w:val="24"/>
        </w:rPr>
        <w:tab/>
        <w:t xml:space="preserve">Neglect </w:t>
      </w:r>
      <w:r w:rsidR="002E70FA">
        <w:rPr>
          <w:rFonts w:ascii="Times New Roman" w:hAnsi="Times New Roman"/>
          <w:sz w:val="24"/>
          <w:szCs w:val="24"/>
        </w:rPr>
        <w:t xml:space="preserve">or willful failure to perform </w:t>
      </w:r>
      <w:r w:rsidRPr="0092174E">
        <w:rPr>
          <w:rFonts w:ascii="Times New Roman" w:hAnsi="Times New Roman"/>
          <w:sz w:val="24"/>
          <w:szCs w:val="24"/>
        </w:rPr>
        <w:t>university-related duties and responsibilities.</w:t>
      </w:r>
    </w:p>
    <w:p w14:paraId="38DA31BF" w14:textId="77777777" w:rsidR="0092174E" w:rsidRPr="0092174E" w:rsidRDefault="0092174E" w:rsidP="00130A46">
      <w:pPr>
        <w:ind w:left="2160" w:hanging="720"/>
        <w:rPr>
          <w:rFonts w:ascii="Times New Roman" w:hAnsi="Times New Roman"/>
          <w:sz w:val="24"/>
          <w:szCs w:val="24"/>
        </w:rPr>
      </w:pPr>
    </w:p>
    <w:p w14:paraId="25B34AF3" w14:textId="45C89702" w:rsidR="0092174E" w:rsidRPr="0092174E" w:rsidRDefault="0092174E" w:rsidP="00130A46">
      <w:pPr>
        <w:ind w:left="2160" w:hanging="720"/>
        <w:rPr>
          <w:rFonts w:ascii="Times New Roman" w:hAnsi="Times New Roman"/>
          <w:sz w:val="24"/>
          <w:szCs w:val="24"/>
        </w:rPr>
      </w:pPr>
      <w:r w:rsidRPr="0092174E">
        <w:rPr>
          <w:rFonts w:ascii="Times New Roman" w:hAnsi="Times New Roman"/>
          <w:sz w:val="24"/>
          <w:szCs w:val="24"/>
        </w:rPr>
        <w:t>(</w:t>
      </w:r>
      <w:r>
        <w:rPr>
          <w:rFonts w:ascii="Times New Roman" w:hAnsi="Times New Roman"/>
          <w:sz w:val="24"/>
          <w:szCs w:val="24"/>
        </w:rPr>
        <w:t>k</w:t>
      </w:r>
      <w:r w:rsidRPr="0092174E">
        <w:rPr>
          <w:rFonts w:ascii="Times New Roman" w:hAnsi="Times New Roman"/>
          <w:sz w:val="24"/>
          <w:szCs w:val="24"/>
        </w:rPr>
        <w:t>)</w:t>
      </w:r>
      <w:r w:rsidRPr="0092174E">
        <w:rPr>
          <w:rFonts w:ascii="Times New Roman" w:hAnsi="Times New Roman"/>
          <w:sz w:val="24"/>
          <w:szCs w:val="24"/>
        </w:rPr>
        <w:tab/>
        <w:t>Obstruct</w:t>
      </w:r>
      <w:r w:rsidR="00733A63">
        <w:rPr>
          <w:rFonts w:ascii="Times New Roman" w:hAnsi="Times New Roman"/>
          <w:sz w:val="24"/>
          <w:szCs w:val="24"/>
        </w:rPr>
        <w:t xml:space="preserve">ing an </w:t>
      </w:r>
      <w:r w:rsidRPr="0092174E">
        <w:rPr>
          <w:rFonts w:ascii="Times New Roman" w:hAnsi="Times New Roman"/>
          <w:sz w:val="24"/>
          <w:szCs w:val="24"/>
        </w:rPr>
        <w:t xml:space="preserve">inquiry into or investigation pursuit to this policy. </w:t>
      </w:r>
    </w:p>
    <w:p w14:paraId="6A4F0898" w14:textId="77777777" w:rsidR="0092174E" w:rsidRPr="0092174E" w:rsidRDefault="0092174E" w:rsidP="00130A46">
      <w:pPr>
        <w:ind w:left="2160" w:hanging="720"/>
        <w:rPr>
          <w:rFonts w:ascii="Times New Roman" w:hAnsi="Times New Roman"/>
          <w:sz w:val="24"/>
          <w:szCs w:val="24"/>
        </w:rPr>
      </w:pPr>
    </w:p>
    <w:p w14:paraId="75099186" w14:textId="50A24F11" w:rsidR="0092174E" w:rsidRPr="0092174E" w:rsidRDefault="0092174E" w:rsidP="00130A46">
      <w:pPr>
        <w:ind w:left="2160" w:hanging="720"/>
        <w:rPr>
          <w:rFonts w:ascii="Times New Roman" w:hAnsi="Times New Roman"/>
          <w:sz w:val="24"/>
          <w:szCs w:val="24"/>
        </w:rPr>
      </w:pPr>
      <w:r w:rsidRPr="0092174E">
        <w:rPr>
          <w:rFonts w:ascii="Times New Roman" w:hAnsi="Times New Roman"/>
          <w:sz w:val="24"/>
          <w:szCs w:val="24"/>
        </w:rPr>
        <w:t>(</w:t>
      </w:r>
      <w:r>
        <w:rPr>
          <w:rFonts w:ascii="Times New Roman" w:hAnsi="Times New Roman"/>
          <w:sz w:val="24"/>
          <w:szCs w:val="24"/>
        </w:rPr>
        <w:t>l</w:t>
      </w:r>
      <w:r w:rsidRPr="0092174E">
        <w:rPr>
          <w:rFonts w:ascii="Times New Roman" w:hAnsi="Times New Roman"/>
          <w:sz w:val="24"/>
          <w:szCs w:val="24"/>
        </w:rPr>
        <w:t>)</w:t>
      </w:r>
      <w:r w:rsidRPr="0092174E">
        <w:rPr>
          <w:rFonts w:ascii="Times New Roman" w:hAnsi="Times New Roman"/>
          <w:sz w:val="24"/>
          <w:szCs w:val="24"/>
        </w:rPr>
        <w:tab/>
        <w:t>Retaliat</w:t>
      </w:r>
      <w:r w:rsidR="0054493A">
        <w:rPr>
          <w:rFonts w:ascii="Times New Roman" w:hAnsi="Times New Roman"/>
          <w:sz w:val="24"/>
          <w:szCs w:val="24"/>
        </w:rPr>
        <w:t>ion a</w:t>
      </w:r>
      <w:r w:rsidRPr="0092174E">
        <w:rPr>
          <w:rFonts w:ascii="Times New Roman" w:hAnsi="Times New Roman"/>
          <w:sz w:val="24"/>
          <w:szCs w:val="24"/>
        </w:rPr>
        <w:t xml:space="preserve">gainst anyone for reporting </w:t>
      </w:r>
      <w:r w:rsidR="0054493A">
        <w:rPr>
          <w:rFonts w:ascii="Times New Roman" w:hAnsi="Times New Roman"/>
          <w:sz w:val="24"/>
          <w:szCs w:val="24"/>
        </w:rPr>
        <w:t>misconduct or</w:t>
      </w:r>
      <w:r w:rsidR="00130A46">
        <w:rPr>
          <w:rFonts w:ascii="Times New Roman" w:hAnsi="Times New Roman"/>
          <w:sz w:val="24"/>
          <w:szCs w:val="24"/>
        </w:rPr>
        <w:t xml:space="preserve"> </w:t>
      </w:r>
      <w:r w:rsidR="0054493A" w:rsidRPr="0092174E">
        <w:rPr>
          <w:rFonts w:ascii="Times New Roman" w:hAnsi="Times New Roman"/>
          <w:sz w:val="24"/>
          <w:szCs w:val="24"/>
        </w:rPr>
        <w:t>participating</w:t>
      </w:r>
      <w:r w:rsidRPr="0092174E">
        <w:rPr>
          <w:rFonts w:ascii="Times New Roman" w:hAnsi="Times New Roman"/>
          <w:sz w:val="24"/>
          <w:szCs w:val="24"/>
        </w:rPr>
        <w:t xml:space="preserve"> in an inquiry or investigation under this policy. </w:t>
      </w:r>
    </w:p>
    <w:p w14:paraId="0B20A783" w14:textId="77777777" w:rsidR="0092174E" w:rsidRPr="0092174E" w:rsidRDefault="0092174E" w:rsidP="00130A46">
      <w:pPr>
        <w:ind w:left="2880" w:hanging="720"/>
        <w:rPr>
          <w:rFonts w:ascii="Times New Roman" w:hAnsi="Times New Roman"/>
          <w:sz w:val="24"/>
          <w:szCs w:val="24"/>
        </w:rPr>
      </w:pPr>
    </w:p>
    <w:p w14:paraId="7EC6FA5E" w14:textId="2BD0AD3E" w:rsidR="0092174E" w:rsidRDefault="0092174E" w:rsidP="00130A46">
      <w:pPr>
        <w:ind w:left="2160" w:hanging="720"/>
        <w:rPr>
          <w:rFonts w:ascii="Times New Roman" w:hAnsi="Times New Roman"/>
          <w:sz w:val="24"/>
          <w:szCs w:val="24"/>
        </w:rPr>
      </w:pPr>
      <w:r w:rsidRPr="0092174E">
        <w:rPr>
          <w:rFonts w:ascii="Times New Roman" w:hAnsi="Times New Roman"/>
          <w:sz w:val="24"/>
          <w:szCs w:val="24"/>
        </w:rPr>
        <w:t>(</w:t>
      </w:r>
      <w:r>
        <w:rPr>
          <w:rFonts w:ascii="Times New Roman" w:hAnsi="Times New Roman"/>
          <w:sz w:val="24"/>
          <w:szCs w:val="24"/>
        </w:rPr>
        <w:t>m</w:t>
      </w:r>
      <w:r w:rsidRPr="0092174E">
        <w:rPr>
          <w:rFonts w:ascii="Times New Roman" w:hAnsi="Times New Roman"/>
          <w:sz w:val="24"/>
          <w:szCs w:val="24"/>
        </w:rPr>
        <w:t>)</w:t>
      </w:r>
      <w:r w:rsidRPr="0092174E">
        <w:rPr>
          <w:rFonts w:ascii="Times New Roman" w:hAnsi="Times New Roman"/>
          <w:sz w:val="24"/>
          <w:szCs w:val="24"/>
        </w:rPr>
        <w:tab/>
      </w:r>
      <w:r w:rsidR="0054493A" w:rsidRPr="0092174E">
        <w:rPr>
          <w:rFonts w:ascii="Times New Roman" w:hAnsi="Times New Roman"/>
          <w:sz w:val="24"/>
          <w:szCs w:val="24"/>
        </w:rPr>
        <w:t>Deliberat</w:t>
      </w:r>
      <w:r w:rsidR="0054493A">
        <w:rPr>
          <w:rFonts w:ascii="Times New Roman" w:hAnsi="Times New Roman"/>
          <w:sz w:val="24"/>
          <w:szCs w:val="24"/>
        </w:rPr>
        <w:t xml:space="preserve">ely </w:t>
      </w:r>
      <w:r w:rsidRPr="0092174E">
        <w:rPr>
          <w:rFonts w:ascii="Times New Roman" w:hAnsi="Times New Roman"/>
          <w:sz w:val="24"/>
          <w:szCs w:val="24"/>
        </w:rPr>
        <w:t xml:space="preserve">making false allegations of professional misconduct. </w:t>
      </w:r>
      <w:r w:rsidR="00A560D8">
        <w:rPr>
          <w:rFonts w:ascii="Times New Roman" w:hAnsi="Times New Roman"/>
          <w:sz w:val="24"/>
          <w:szCs w:val="24"/>
        </w:rPr>
        <w:t xml:space="preserve"> </w:t>
      </w:r>
      <w:r w:rsidRPr="0092174E">
        <w:rPr>
          <w:rFonts w:ascii="Times New Roman" w:hAnsi="Times New Roman"/>
          <w:sz w:val="24"/>
          <w:szCs w:val="24"/>
        </w:rPr>
        <w:t xml:space="preserve">However, failure to substantiate a claim of </w:t>
      </w:r>
      <w:r>
        <w:rPr>
          <w:rFonts w:ascii="Times New Roman" w:hAnsi="Times New Roman"/>
          <w:sz w:val="24"/>
          <w:szCs w:val="24"/>
        </w:rPr>
        <w:t xml:space="preserve">professional misconduct </w:t>
      </w:r>
      <w:r w:rsidRPr="0092174E">
        <w:rPr>
          <w:rFonts w:ascii="Times New Roman" w:hAnsi="Times New Roman"/>
          <w:sz w:val="24"/>
          <w:szCs w:val="24"/>
        </w:rPr>
        <w:t>is not equivalent to a false allegation and no person shall be penalized for good faith reporting of concerns under this policy.</w:t>
      </w:r>
    </w:p>
    <w:p w14:paraId="327FE7AD" w14:textId="77777777" w:rsidR="002E70FA" w:rsidRDefault="002E70FA" w:rsidP="00130A46">
      <w:pPr>
        <w:ind w:left="2160" w:hanging="720"/>
        <w:rPr>
          <w:rFonts w:ascii="Times New Roman" w:hAnsi="Times New Roman"/>
          <w:sz w:val="24"/>
          <w:szCs w:val="24"/>
        </w:rPr>
      </w:pPr>
    </w:p>
    <w:p w14:paraId="6FE7B7AE" w14:textId="18330450" w:rsidR="0092174E" w:rsidRPr="001B2D90" w:rsidRDefault="0092174E" w:rsidP="00130A46">
      <w:pPr>
        <w:ind w:left="2160" w:hanging="720"/>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A</w:t>
      </w:r>
      <w:r w:rsidRPr="00782E0F">
        <w:rPr>
          <w:rFonts w:ascii="Times New Roman" w:hAnsi="Times New Roman"/>
          <w:sz w:val="24"/>
          <w:szCs w:val="24"/>
        </w:rPr>
        <w:t xml:space="preserve">ttempting to engage in, inciting another to engage in, or </w:t>
      </w:r>
      <w:r w:rsidRPr="00782E0F">
        <w:rPr>
          <w:rFonts w:ascii="Times New Roman" w:hAnsi="Times New Roman"/>
          <w:sz w:val="24"/>
          <w:szCs w:val="24"/>
        </w:rPr>
        <w:lastRenderedPageBreak/>
        <w:t>abetting, conduct</w:t>
      </w:r>
      <w:r>
        <w:rPr>
          <w:rFonts w:ascii="Times New Roman" w:hAnsi="Times New Roman"/>
          <w:sz w:val="24"/>
          <w:szCs w:val="24"/>
        </w:rPr>
        <w:t xml:space="preserve"> which would violate this policy.</w:t>
      </w:r>
    </w:p>
    <w:p w14:paraId="277E7444" w14:textId="77777777" w:rsidR="008A2454" w:rsidRPr="001B2D90" w:rsidRDefault="008A2454" w:rsidP="00130A46">
      <w:pPr>
        <w:ind w:left="2880" w:hanging="720"/>
        <w:rPr>
          <w:rFonts w:ascii="Times New Roman" w:hAnsi="Times New Roman"/>
          <w:sz w:val="24"/>
          <w:szCs w:val="24"/>
        </w:rPr>
      </w:pPr>
    </w:p>
    <w:p w14:paraId="393F1777" w14:textId="1CC49D16" w:rsidR="0016479B" w:rsidRPr="001B2D90" w:rsidRDefault="0016479B" w:rsidP="00130A46">
      <w:pPr>
        <w:ind w:left="1440" w:hanging="720"/>
        <w:rPr>
          <w:rFonts w:ascii="Times New Roman" w:hAnsi="Times New Roman"/>
          <w:sz w:val="24"/>
          <w:szCs w:val="24"/>
        </w:rPr>
      </w:pPr>
      <w:r w:rsidRPr="001B2D90">
        <w:rPr>
          <w:rFonts w:ascii="Times New Roman" w:hAnsi="Times New Roman"/>
          <w:sz w:val="24"/>
          <w:szCs w:val="24"/>
        </w:rPr>
        <w:t>(</w:t>
      </w:r>
      <w:r w:rsidR="005F4CCE">
        <w:rPr>
          <w:rFonts w:ascii="Times New Roman" w:hAnsi="Times New Roman"/>
          <w:sz w:val="24"/>
          <w:szCs w:val="24"/>
        </w:rPr>
        <w:t>2</w:t>
      </w:r>
      <w:r w:rsidRPr="001B2D90">
        <w:rPr>
          <w:rFonts w:ascii="Times New Roman" w:hAnsi="Times New Roman"/>
          <w:sz w:val="24"/>
          <w:szCs w:val="24"/>
        </w:rPr>
        <w:t>)</w:t>
      </w:r>
      <w:r w:rsidRPr="001B2D90">
        <w:rPr>
          <w:rFonts w:ascii="Times New Roman" w:hAnsi="Times New Roman"/>
          <w:sz w:val="24"/>
          <w:szCs w:val="24"/>
        </w:rPr>
        <w:tab/>
      </w:r>
      <w:r w:rsidR="00A560D8">
        <w:rPr>
          <w:rFonts w:ascii="Times New Roman" w:hAnsi="Times New Roman"/>
          <w:sz w:val="24"/>
          <w:szCs w:val="24"/>
        </w:rPr>
        <w:t>“</w:t>
      </w:r>
      <w:r w:rsidR="00733A63" w:rsidRPr="001B2D90">
        <w:rPr>
          <w:rFonts w:ascii="Times New Roman" w:hAnsi="Times New Roman"/>
          <w:sz w:val="24"/>
          <w:szCs w:val="24"/>
        </w:rPr>
        <w:t>Plagiarism</w:t>
      </w:r>
      <w:r w:rsidR="00130A46">
        <w:rPr>
          <w:rFonts w:ascii="Times New Roman" w:hAnsi="Times New Roman"/>
          <w:sz w:val="24"/>
          <w:szCs w:val="24"/>
        </w:rPr>
        <w:t>” - representing</w:t>
      </w:r>
      <w:r w:rsidRPr="001B2D90">
        <w:rPr>
          <w:rFonts w:ascii="Times New Roman" w:hAnsi="Times New Roman"/>
          <w:sz w:val="24"/>
          <w:szCs w:val="24"/>
        </w:rPr>
        <w:t xml:space="preserve"> the work of another person, including</w:t>
      </w:r>
      <w:r w:rsidR="00A560D8">
        <w:rPr>
          <w:rFonts w:ascii="Times New Roman" w:hAnsi="Times New Roman"/>
          <w:sz w:val="24"/>
          <w:szCs w:val="24"/>
        </w:rPr>
        <w:t xml:space="preserve"> </w:t>
      </w:r>
      <w:r w:rsidRPr="001B2D90">
        <w:rPr>
          <w:rFonts w:ascii="Times New Roman" w:hAnsi="Times New Roman"/>
          <w:sz w:val="24"/>
          <w:szCs w:val="24"/>
        </w:rPr>
        <w:t>the person’s words, ideas, or methods</w:t>
      </w:r>
      <w:r w:rsidR="00182D47" w:rsidRPr="001B2D90">
        <w:rPr>
          <w:rFonts w:ascii="Times New Roman" w:hAnsi="Times New Roman"/>
          <w:sz w:val="24"/>
          <w:szCs w:val="24"/>
        </w:rPr>
        <w:t>,</w:t>
      </w:r>
      <w:r w:rsidRPr="001B2D90">
        <w:rPr>
          <w:rFonts w:ascii="Times New Roman" w:hAnsi="Times New Roman"/>
          <w:sz w:val="24"/>
          <w:szCs w:val="24"/>
        </w:rPr>
        <w:t xml:space="preserve"> as one’s own in public or private forums or media.</w:t>
      </w:r>
    </w:p>
    <w:p w14:paraId="44740400" w14:textId="77777777" w:rsidR="0016479B" w:rsidRPr="001B2D90" w:rsidRDefault="0016479B" w:rsidP="00130A46">
      <w:pPr>
        <w:ind w:left="720" w:hanging="720"/>
        <w:rPr>
          <w:rFonts w:ascii="Times New Roman" w:hAnsi="Times New Roman"/>
          <w:sz w:val="24"/>
          <w:szCs w:val="24"/>
        </w:rPr>
      </w:pPr>
    </w:p>
    <w:p w14:paraId="31CA50B0" w14:textId="77777777" w:rsidR="0016479B" w:rsidRPr="001B2D90" w:rsidRDefault="0016479B" w:rsidP="00130A46">
      <w:pPr>
        <w:ind w:left="2160" w:hanging="720"/>
        <w:rPr>
          <w:rFonts w:ascii="Times New Roman" w:hAnsi="Times New Roman"/>
          <w:sz w:val="24"/>
          <w:szCs w:val="24"/>
        </w:rPr>
      </w:pPr>
      <w:r w:rsidRPr="001B2D90">
        <w:rPr>
          <w:rFonts w:ascii="Times New Roman" w:hAnsi="Times New Roman"/>
          <w:sz w:val="24"/>
          <w:szCs w:val="24"/>
        </w:rPr>
        <w:t>(a)</w:t>
      </w:r>
      <w:r w:rsidRPr="001B2D90">
        <w:rPr>
          <w:rFonts w:ascii="Times New Roman" w:hAnsi="Times New Roman"/>
          <w:sz w:val="24"/>
          <w:szCs w:val="24"/>
        </w:rPr>
        <w:tab/>
        <w:t>Determinations of plagiarism, including allegations relating to classes, shall include consideration of:</w:t>
      </w:r>
    </w:p>
    <w:p w14:paraId="39863DDD" w14:textId="77777777" w:rsidR="0016479B" w:rsidRPr="001B2D90" w:rsidRDefault="0016479B" w:rsidP="00130A46">
      <w:pPr>
        <w:ind w:left="720" w:hanging="720"/>
        <w:rPr>
          <w:rFonts w:ascii="Times New Roman" w:hAnsi="Times New Roman"/>
          <w:sz w:val="24"/>
          <w:szCs w:val="24"/>
        </w:rPr>
      </w:pPr>
    </w:p>
    <w:p w14:paraId="6E001D86" w14:textId="77777777" w:rsidR="0016479B" w:rsidRPr="001B2D90" w:rsidRDefault="0016479B" w:rsidP="00130A46">
      <w:pPr>
        <w:ind w:left="2880" w:hanging="720"/>
        <w:rPr>
          <w:rFonts w:ascii="Times New Roman" w:hAnsi="Times New Roman"/>
          <w:sz w:val="24"/>
          <w:szCs w:val="24"/>
        </w:rPr>
      </w:pPr>
      <w:r w:rsidRPr="001B2D90">
        <w:rPr>
          <w:rFonts w:ascii="Times New Roman" w:hAnsi="Times New Roman"/>
          <w:sz w:val="24"/>
          <w:szCs w:val="24"/>
        </w:rPr>
        <w:t>(i)</w:t>
      </w:r>
      <w:r w:rsidRPr="001B2D90">
        <w:rPr>
          <w:rFonts w:ascii="Times New Roman" w:hAnsi="Times New Roman"/>
          <w:sz w:val="24"/>
          <w:szCs w:val="24"/>
        </w:rPr>
        <w:tab/>
      </w:r>
      <w:r w:rsidR="009B17E7" w:rsidRPr="001B2D90">
        <w:rPr>
          <w:rFonts w:ascii="Times New Roman" w:hAnsi="Times New Roman"/>
          <w:sz w:val="24"/>
          <w:szCs w:val="24"/>
        </w:rPr>
        <w:t>T</w:t>
      </w:r>
      <w:r w:rsidRPr="001B2D90">
        <w:rPr>
          <w:rFonts w:ascii="Times New Roman" w:hAnsi="Times New Roman"/>
          <w:sz w:val="24"/>
          <w:szCs w:val="24"/>
        </w:rPr>
        <w:t>he purpose and character of the use, including whether such use is of a self-interested nature or is for purposes other than an educational or professional mission;</w:t>
      </w:r>
    </w:p>
    <w:p w14:paraId="1579A082" w14:textId="77777777" w:rsidR="0016479B" w:rsidRPr="001B2D90" w:rsidRDefault="0016479B" w:rsidP="00130A46">
      <w:pPr>
        <w:ind w:left="720" w:hanging="720"/>
        <w:rPr>
          <w:rFonts w:ascii="Times New Roman" w:hAnsi="Times New Roman"/>
          <w:sz w:val="24"/>
          <w:szCs w:val="24"/>
        </w:rPr>
      </w:pPr>
    </w:p>
    <w:p w14:paraId="760F5465" w14:textId="77777777" w:rsidR="0016479B" w:rsidRPr="001B2D90" w:rsidRDefault="0016479B" w:rsidP="00130A46">
      <w:pPr>
        <w:ind w:left="2880" w:hanging="720"/>
        <w:rPr>
          <w:rFonts w:ascii="Times New Roman" w:hAnsi="Times New Roman"/>
          <w:sz w:val="24"/>
          <w:szCs w:val="24"/>
        </w:rPr>
      </w:pPr>
      <w:r w:rsidRPr="001B2D90">
        <w:rPr>
          <w:rFonts w:ascii="Times New Roman" w:hAnsi="Times New Roman"/>
          <w:sz w:val="24"/>
          <w:szCs w:val="24"/>
        </w:rPr>
        <w:t>(ii)</w:t>
      </w:r>
      <w:r w:rsidRPr="001B2D90">
        <w:rPr>
          <w:rFonts w:ascii="Times New Roman" w:hAnsi="Times New Roman"/>
          <w:sz w:val="24"/>
          <w:szCs w:val="24"/>
        </w:rPr>
        <w:tab/>
      </w:r>
      <w:r w:rsidR="009B17E7" w:rsidRPr="001B2D90">
        <w:rPr>
          <w:rFonts w:ascii="Times New Roman" w:hAnsi="Times New Roman"/>
          <w:sz w:val="24"/>
          <w:szCs w:val="24"/>
        </w:rPr>
        <w:t>T</w:t>
      </w:r>
      <w:r w:rsidRPr="001B2D90">
        <w:rPr>
          <w:rFonts w:ascii="Times New Roman" w:hAnsi="Times New Roman"/>
          <w:sz w:val="24"/>
          <w:szCs w:val="24"/>
        </w:rPr>
        <w:t>he nature of the work, including whether published and copyrighted and whether part of the generally accepted body of knowledge in a field, discipline, or area;</w:t>
      </w:r>
    </w:p>
    <w:p w14:paraId="4525973C" w14:textId="77777777" w:rsidR="0016479B" w:rsidRPr="001B2D90" w:rsidRDefault="0016479B" w:rsidP="00130A46">
      <w:pPr>
        <w:ind w:left="720" w:hanging="720"/>
        <w:rPr>
          <w:rFonts w:ascii="Times New Roman" w:hAnsi="Times New Roman"/>
          <w:sz w:val="24"/>
          <w:szCs w:val="24"/>
        </w:rPr>
      </w:pPr>
    </w:p>
    <w:p w14:paraId="4E27AC0B" w14:textId="77777777" w:rsidR="0016479B" w:rsidRPr="001B2D90" w:rsidRDefault="0016479B" w:rsidP="00130A46">
      <w:pPr>
        <w:ind w:left="2880" w:hanging="720"/>
        <w:rPr>
          <w:rFonts w:ascii="Times New Roman" w:hAnsi="Times New Roman"/>
          <w:sz w:val="24"/>
          <w:szCs w:val="24"/>
        </w:rPr>
      </w:pPr>
      <w:r w:rsidRPr="001B2D90">
        <w:rPr>
          <w:rFonts w:ascii="Times New Roman" w:hAnsi="Times New Roman"/>
          <w:sz w:val="24"/>
          <w:szCs w:val="24"/>
        </w:rPr>
        <w:t>(iii)</w:t>
      </w:r>
      <w:r w:rsidRPr="001B2D90">
        <w:rPr>
          <w:rFonts w:ascii="Times New Roman" w:hAnsi="Times New Roman"/>
          <w:sz w:val="24"/>
          <w:szCs w:val="24"/>
        </w:rPr>
        <w:tab/>
      </w:r>
      <w:r w:rsidR="009B17E7" w:rsidRPr="001B2D90">
        <w:rPr>
          <w:rFonts w:ascii="Times New Roman" w:hAnsi="Times New Roman"/>
          <w:sz w:val="24"/>
          <w:szCs w:val="24"/>
        </w:rPr>
        <w:t>T</w:t>
      </w:r>
      <w:r w:rsidRPr="001B2D90">
        <w:rPr>
          <w:rFonts w:ascii="Times New Roman" w:hAnsi="Times New Roman"/>
          <w:sz w:val="24"/>
          <w:szCs w:val="24"/>
        </w:rPr>
        <w:t>he amount and substantiality of the portion used in relation to the work as a whole; and</w:t>
      </w:r>
    </w:p>
    <w:p w14:paraId="62FFF444" w14:textId="77777777" w:rsidR="0016479B" w:rsidRPr="001B2D90" w:rsidRDefault="0016479B" w:rsidP="00130A46">
      <w:pPr>
        <w:ind w:left="720" w:hanging="720"/>
        <w:rPr>
          <w:rFonts w:ascii="Times New Roman" w:hAnsi="Times New Roman"/>
          <w:sz w:val="24"/>
          <w:szCs w:val="24"/>
        </w:rPr>
      </w:pPr>
    </w:p>
    <w:p w14:paraId="104ABF7B" w14:textId="77777777" w:rsidR="0016479B" w:rsidRPr="001B2D90" w:rsidRDefault="0016479B" w:rsidP="00130A46">
      <w:pPr>
        <w:ind w:left="2880" w:hanging="720"/>
        <w:rPr>
          <w:rFonts w:ascii="Times New Roman" w:hAnsi="Times New Roman"/>
          <w:sz w:val="24"/>
          <w:szCs w:val="24"/>
        </w:rPr>
      </w:pPr>
      <w:r w:rsidRPr="001B2D90">
        <w:rPr>
          <w:rFonts w:ascii="Times New Roman" w:hAnsi="Times New Roman"/>
          <w:sz w:val="24"/>
          <w:szCs w:val="24"/>
        </w:rPr>
        <w:t>(iv)</w:t>
      </w:r>
      <w:r w:rsidRPr="001B2D90">
        <w:rPr>
          <w:rFonts w:ascii="Times New Roman" w:hAnsi="Times New Roman"/>
          <w:sz w:val="24"/>
          <w:szCs w:val="24"/>
        </w:rPr>
        <w:tab/>
      </w:r>
      <w:r w:rsidR="009B17E7" w:rsidRPr="001B2D90">
        <w:rPr>
          <w:rFonts w:ascii="Times New Roman" w:hAnsi="Times New Roman"/>
          <w:sz w:val="24"/>
          <w:szCs w:val="24"/>
        </w:rPr>
        <w:t>T</w:t>
      </w:r>
      <w:r w:rsidRPr="001B2D90">
        <w:rPr>
          <w:rFonts w:ascii="Times New Roman" w:hAnsi="Times New Roman"/>
          <w:sz w:val="24"/>
          <w:szCs w:val="24"/>
        </w:rPr>
        <w:t>he effect of the use upon the audience and upon the potential market for or value of the work.</w:t>
      </w:r>
    </w:p>
    <w:p w14:paraId="1EA07EF1" w14:textId="77777777" w:rsidR="0016479B" w:rsidRPr="001B2D90" w:rsidRDefault="0016479B" w:rsidP="00130A46">
      <w:pPr>
        <w:ind w:left="720" w:hanging="720"/>
        <w:rPr>
          <w:rFonts w:ascii="Times New Roman" w:hAnsi="Times New Roman"/>
          <w:sz w:val="24"/>
          <w:szCs w:val="24"/>
        </w:rPr>
      </w:pPr>
    </w:p>
    <w:p w14:paraId="0E32B24E" w14:textId="77777777" w:rsidR="0016479B" w:rsidRPr="001B2D90" w:rsidRDefault="0016479B" w:rsidP="00130A46">
      <w:pPr>
        <w:ind w:left="2160" w:hanging="720"/>
        <w:rPr>
          <w:rFonts w:ascii="Times New Roman" w:hAnsi="Times New Roman"/>
          <w:sz w:val="24"/>
          <w:szCs w:val="24"/>
        </w:rPr>
      </w:pPr>
      <w:r w:rsidRPr="001B2D90">
        <w:rPr>
          <w:rFonts w:ascii="Times New Roman" w:hAnsi="Times New Roman"/>
          <w:sz w:val="24"/>
          <w:szCs w:val="24"/>
        </w:rPr>
        <w:t>(b)</w:t>
      </w:r>
      <w:r w:rsidRPr="001B2D90">
        <w:rPr>
          <w:rFonts w:ascii="Times New Roman" w:hAnsi="Times New Roman"/>
          <w:sz w:val="24"/>
          <w:szCs w:val="24"/>
        </w:rPr>
        <w:tab/>
        <w:t xml:space="preserve">In general, use of the work of another person should be accompanied by proper citation or acknowledgment.  However, the requirements and specificity of citation or acknowledgment may be determined by the expectations or common practices of the forum, medium, or discipline within which the </w:t>
      </w:r>
      <w:r w:rsidR="00182D47" w:rsidRPr="001B2D90">
        <w:rPr>
          <w:rFonts w:ascii="Times New Roman" w:hAnsi="Times New Roman"/>
          <w:sz w:val="24"/>
          <w:szCs w:val="24"/>
        </w:rPr>
        <w:t>use</w:t>
      </w:r>
      <w:r w:rsidRPr="001B2D90">
        <w:rPr>
          <w:rFonts w:ascii="Times New Roman" w:hAnsi="Times New Roman"/>
          <w:sz w:val="24"/>
          <w:szCs w:val="24"/>
        </w:rPr>
        <w:t xml:space="preserve"> occurs.  If a generally accepted code of professional ethics for a particular discipline contains additional or different provisions related to plagiarism, then that code shall apply to members of that profession.  Accordingly, the fact that the work of another person is not cited or acknowledged shall not, itself, mandate a finding of plagiarism.</w:t>
      </w:r>
    </w:p>
    <w:p w14:paraId="49EF0A24" w14:textId="77777777" w:rsidR="0016479B" w:rsidRPr="001B2D90" w:rsidRDefault="0016479B" w:rsidP="00130A46">
      <w:pPr>
        <w:ind w:left="720" w:hanging="720"/>
        <w:rPr>
          <w:rFonts w:ascii="Times New Roman" w:hAnsi="Times New Roman"/>
          <w:sz w:val="24"/>
          <w:szCs w:val="24"/>
        </w:rPr>
      </w:pPr>
    </w:p>
    <w:p w14:paraId="7264DC92" w14:textId="77777777" w:rsidR="0016479B" w:rsidRPr="001B2D90" w:rsidRDefault="0016479B" w:rsidP="00130A46">
      <w:pPr>
        <w:ind w:left="2160" w:hanging="720"/>
        <w:rPr>
          <w:rFonts w:ascii="Times New Roman" w:hAnsi="Times New Roman"/>
          <w:sz w:val="24"/>
          <w:szCs w:val="24"/>
        </w:rPr>
      </w:pPr>
      <w:r w:rsidRPr="001B2D90">
        <w:rPr>
          <w:rFonts w:ascii="Times New Roman" w:hAnsi="Times New Roman"/>
          <w:sz w:val="24"/>
          <w:szCs w:val="24"/>
        </w:rPr>
        <w:t>(c)</w:t>
      </w:r>
      <w:r w:rsidRPr="001B2D90">
        <w:rPr>
          <w:rFonts w:ascii="Times New Roman" w:hAnsi="Times New Roman"/>
          <w:sz w:val="24"/>
          <w:szCs w:val="24"/>
        </w:rPr>
        <w:tab/>
        <w:t xml:space="preserve">In no case shall a finding of plagiarism apply to written or oral representations that are part of casual conversations, strictly private communications between individuals, or </w:t>
      </w:r>
      <w:r w:rsidRPr="001B2D90">
        <w:rPr>
          <w:rFonts w:ascii="Times New Roman" w:hAnsi="Times New Roman"/>
          <w:sz w:val="24"/>
          <w:szCs w:val="24"/>
        </w:rPr>
        <w:lastRenderedPageBreak/>
        <w:t>other personal exchanges in which a faculty member, department chairperson, or professional/administrative staff member is not acting as a representative of the university or in his/her professional role.</w:t>
      </w:r>
    </w:p>
    <w:p w14:paraId="226EB08C" w14:textId="77777777" w:rsidR="0016479B" w:rsidRPr="001B2D90" w:rsidRDefault="0016479B" w:rsidP="00130A46">
      <w:pPr>
        <w:ind w:left="720" w:hanging="720"/>
        <w:rPr>
          <w:rFonts w:ascii="Times New Roman" w:hAnsi="Times New Roman"/>
          <w:sz w:val="24"/>
          <w:szCs w:val="24"/>
        </w:rPr>
      </w:pPr>
    </w:p>
    <w:p w14:paraId="0B77A6BB" w14:textId="77777777" w:rsidR="0016479B" w:rsidRPr="001B2D90" w:rsidRDefault="0016479B" w:rsidP="00130A46">
      <w:pPr>
        <w:ind w:left="1440" w:hanging="720"/>
        <w:rPr>
          <w:rFonts w:ascii="Times New Roman" w:hAnsi="Times New Roman"/>
          <w:sz w:val="24"/>
          <w:szCs w:val="24"/>
        </w:rPr>
      </w:pPr>
      <w:r w:rsidRPr="001B2D90">
        <w:rPr>
          <w:rFonts w:ascii="Times New Roman" w:hAnsi="Times New Roman"/>
          <w:sz w:val="24"/>
          <w:szCs w:val="24"/>
        </w:rPr>
        <w:t>(</w:t>
      </w:r>
      <w:r w:rsidR="0092174E">
        <w:rPr>
          <w:rFonts w:ascii="Times New Roman" w:hAnsi="Times New Roman"/>
          <w:sz w:val="24"/>
          <w:szCs w:val="24"/>
        </w:rPr>
        <w:t>3</w:t>
      </w:r>
      <w:r w:rsidRPr="001B2D90">
        <w:rPr>
          <w:rFonts w:ascii="Times New Roman" w:hAnsi="Times New Roman"/>
          <w:sz w:val="24"/>
          <w:szCs w:val="24"/>
        </w:rPr>
        <w:t>)</w:t>
      </w:r>
      <w:r w:rsidRPr="001B2D90">
        <w:rPr>
          <w:rFonts w:ascii="Times New Roman" w:hAnsi="Times New Roman"/>
          <w:sz w:val="24"/>
          <w:szCs w:val="24"/>
        </w:rPr>
        <w:tab/>
        <w:t>Nothing in these definitions shall be interpreted to include unintentional error, omission, or oversight or to obviate sincere and genuine differences in interpretations or judgments regarding policies, resources, or data.</w:t>
      </w:r>
    </w:p>
    <w:p w14:paraId="08440C6F" w14:textId="77777777" w:rsidR="0016479B" w:rsidRPr="001B2D90" w:rsidRDefault="0016479B" w:rsidP="00130A46">
      <w:pPr>
        <w:ind w:left="720" w:hanging="720"/>
        <w:rPr>
          <w:rFonts w:ascii="Times New Roman" w:hAnsi="Times New Roman"/>
          <w:sz w:val="24"/>
          <w:szCs w:val="24"/>
        </w:rPr>
      </w:pPr>
    </w:p>
    <w:p w14:paraId="359DB027" w14:textId="77777777" w:rsidR="0016479B" w:rsidRPr="001B2D90" w:rsidRDefault="0016479B" w:rsidP="00130A46">
      <w:pPr>
        <w:ind w:left="720" w:hanging="720"/>
        <w:rPr>
          <w:rFonts w:ascii="Times New Roman" w:hAnsi="Times New Roman"/>
          <w:sz w:val="24"/>
          <w:szCs w:val="24"/>
        </w:rPr>
      </w:pPr>
      <w:r w:rsidRPr="001B2D90">
        <w:rPr>
          <w:rFonts w:ascii="Times New Roman" w:hAnsi="Times New Roman"/>
          <w:sz w:val="24"/>
          <w:szCs w:val="24"/>
        </w:rPr>
        <w:t>(</w:t>
      </w:r>
      <w:r w:rsidR="00733A63">
        <w:rPr>
          <w:rFonts w:ascii="Times New Roman" w:hAnsi="Times New Roman"/>
          <w:sz w:val="24"/>
          <w:szCs w:val="24"/>
        </w:rPr>
        <w:t>E</w:t>
      </w:r>
      <w:r w:rsidRPr="001B2D90">
        <w:rPr>
          <w:rFonts w:ascii="Times New Roman" w:hAnsi="Times New Roman"/>
          <w:sz w:val="24"/>
          <w:szCs w:val="24"/>
        </w:rPr>
        <w:t>)</w:t>
      </w:r>
      <w:r w:rsidRPr="001B2D90">
        <w:rPr>
          <w:rFonts w:ascii="Times New Roman" w:hAnsi="Times New Roman"/>
          <w:sz w:val="24"/>
          <w:szCs w:val="24"/>
        </w:rPr>
        <w:tab/>
        <w:t>P</w:t>
      </w:r>
      <w:r w:rsidR="0069507B">
        <w:rPr>
          <w:rFonts w:ascii="Times New Roman" w:hAnsi="Times New Roman"/>
          <w:sz w:val="24"/>
          <w:szCs w:val="24"/>
        </w:rPr>
        <w:t>arameters</w:t>
      </w:r>
      <w:r w:rsidRPr="001B2D90">
        <w:rPr>
          <w:rFonts w:ascii="Times New Roman" w:hAnsi="Times New Roman"/>
          <w:sz w:val="24"/>
          <w:szCs w:val="24"/>
        </w:rPr>
        <w:t>.</w:t>
      </w:r>
    </w:p>
    <w:p w14:paraId="7D7B99FC" w14:textId="77777777" w:rsidR="007941D6" w:rsidRPr="001B2D90" w:rsidRDefault="007941D6" w:rsidP="00130A46">
      <w:pPr>
        <w:ind w:left="720" w:hanging="720"/>
        <w:rPr>
          <w:rFonts w:ascii="Times New Roman" w:hAnsi="Times New Roman"/>
          <w:sz w:val="24"/>
          <w:szCs w:val="24"/>
        </w:rPr>
      </w:pPr>
    </w:p>
    <w:p w14:paraId="09CF663D" w14:textId="78393731" w:rsidR="007941D6" w:rsidRPr="001B2D90" w:rsidRDefault="007941D6" w:rsidP="00130A46">
      <w:pPr>
        <w:ind w:left="1440" w:hanging="720"/>
        <w:rPr>
          <w:rFonts w:ascii="Times New Roman" w:hAnsi="Times New Roman"/>
          <w:sz w:val="24"/>
          <w:szCs w:val="24"/>
        </w:rPr>
      </w:pPr>
      <w:r w:rsidRPr="001B2D90">
        <w:rPr>
          <w:rFonts w:ascii="Times New Roman" w:hAnsi="Times New Roman"/>
          <w:sz w:val="24"/>
          <w:szCs w:val="24"/>
        </w:rPr>
        <w:t>(1)</w:t>
      </w:r>
      <w:r w:rsidRPr="001B2D90">
        <w:rPr>
          <w:rFonts w:ascii="Times New Roman" w:hAnsi="Times New Roman"/>
          <w:sz w:val="24"/>
          <w:szCs w:val="24"/>
        </w:rPr>
        <w:tab/>
        <w:t>Professional conduct committee.</w:t>
      </w:r>
    </w:p>
    <w:p w14:paraId="7491F837" w14:textId="77777777" w:rsidR="007941D6" w:rsidRPr="001B2D90" w:rsidRDefault="007941D6" w:rsidP="00130A46">
      <w:pPr>
        <w:ind w:left="720" w:hanging="720"/>
        <w:rPr>
          <w:rFonts w:ascii="Times New Roman" w:hAnsi="Times New Roman"/>
          <w:sz w:val="24"/>
          <w:szCs w:val="24"/>
        </w:rPr>
      </w:pPr>
    </w:p>
    <w:p w14:paraId="1EEC4FD1" w14:textId="33CB35D7" w:rsidR="007941D6" w:rsidRPr="001B2D90" w:rsidRDefault="007941D6" w:rsidP="00130A46">
      <w:pPr>
        <w:ind w:left="2160" w:hanging="720"/>
        <w:rPr>
          <w:rFonts w:ascii="Times New Roman" w:hAnsi="Times New Roman"/>
          <w:sz w:val="24"/>
          <w:szCs w:val="24"/>
        </w:rPr>
      </w:pPr>
      <w:r w:rsidRPr="001B2D90">
        <w:rPr>
          <w:rFonts w:ascii="Times New Roman" w:hAnsi="Times New Roman"/>
          <w:sz w:val="24"/>
          <w:szCs w:val="24"/>
        </w:rPr>
        <w:t>(a)</w:t>
      </w:r>
      <w:r w:rsidRPr="001B2D90">
        <w:rPr>
          <w:rFonts w:ascii="Times New Roman" w:hAnsi="Times New Roman"/>
          <w:sz w:val="24"/>
          <w:szCs w:val="24"/>
        </w:rPr>
        <w:tab/>
        <w:t xml:space="preserve">A standing professional conduct committee (committee) </w:t>
      </w:r>
      <w:r w:rsidR="00433FE3">
        <w:rPr>
          <w:rFonts w:ascii="Times New Roman" w:hAnsi="Times New Roman"/>
          <w:sz w:val="24"/>
          <w:szCs w:val="24"/>
        </w:rPr>
        <w:t xml:space="preserve">under the authority of </w:t>
      </w:r>
      <w:r w:rsidRPr="001B2D90">
        <w:rPr>
          <w:rFonts w:ascii="Times New Roman" w:hAnsi="Times New Roman"/>
          <w:sz w:val="24"/>
          <w:szCs w:val="24"/>
        </w:rPr>
        <w:t>the academic senate will be responsible for addressing allegations of professional misconduct in accordance with this policy.  The committee and any subcommittee will receive appropriate legal and secretarial support in connection with their work.</w:t>
      </w:r>
    </w:p>
    <w:p w14:paraId="6ABEC5E3" w14:textId="77777777" w:rsidR="007941D6" w:rsidRPr="001B2D90" w:rsidRDefault="007941D6" w:rsidP="00130A46">
      <w:pPr>
        <w:ind w:left="720" w:hanging="720"/>
        <w:rPr>
          <w:rFonts w:ascii="Times New Roman" w:hAnsi="Times New Roman"/>
          <w:sz w:val="24"/>
          <w:szCs w:val="24"/>
        </w:rPr>
      </w:pPr>
    </w:p>
    <w:p w14:paraId="33BA81D0" w14:textId="77777777" w:rsidR="007941D6" w:rsidRDefault="007941D6" w:rsidP="00130A46">
      <w:pPr>
        <w:ind w:left="2160" w:hanging="720"/>
        <w:rPr>
          <w:rFonts w:ascii="Times New Roman" w:hAnsi="Times New Roman"/>
          <w:sz w:val="24"/>
          <w:szCs w:val="24"/>
        </w:rPr>
      </w:pPr>
      <w:r w:rsidRPr="001B2D90">
        <w:rPr>
          <w:rFonts w:ascii="Times New Roman" w:hAnsi="Times New Roman"/>
          <w:sz w:val="24"/>
          <w:szCs w:val="24"/>
        </w:rPr>
        <w:t>(b)</w:t>
      </w:r>
      <w:r w:rsidRPr="001B2D90">
        <w:rPr>
          <w:rFonts w:ascii="Times New Roman" w:hAnsi="Times New Roman"/>
          <w:sz w:val="24"/>
          <w:szCs w:val="24"/>
        </w:rPr>
        <w:tab/>
        <w:t>The committee shall consist of twelve members.  Six members shall be tenured faculty, one from each undergraduate college appointed by the chair of the academic senate</w:t>
      </w:r>
      <w:r w:rsidR="00182D47" w:rsidRPr="001B2D90">
        <w:rPr>
          <w:rFonts w:ascii="Times New Roman" w:hAnsi="Times New Roman"/>
          <w:sz w:val="24"/>
          <w:szCs w:val="24"/>
        </w:rPr>
        <w:t>,</w:t>
      </w:r>
      <w:r w:rsidRPr="001B2D90">
        <w:rPr>
          <w:rFonts w:ascii="Times New Roman" w:hAnsi="Times New Roman"/>
          <w:sz w:val="24"/>
          <w:szCs w:val="24"/>
        </w:rPr>
        <w:t xml:space="preserve"> and six members shall be professional/</w:t>
      </w:r>
      <w:r w:rsidR="00182D47" w:rsidRPr="001B2D90">
        <w:rPr>
          <w:rFonts w:ascii="Times New Roman" w:hAnsi="Times New Roman"/>
          <w:sz w:val="24"/>
          <w:szCs w:val="24"/>
        </w:rPr>
        <w:t xml:space="preserve"> </w:t>
      </w:r>
      <w:r w:rsidRPr="001B2D90">
        <w:rPr>
          <w:rFonts w:ascii="Times New Roman" w:hAnsi="Times New Roman"/>
          <w:sz w:val="24"/>
          <w:szCs w:val="24"/>
        </w:rPr>
        <w:t>administrative employees appointed by the president of the university.  At least two tenured faculty members of the committee shall be regular members of the graduate faculty.  Members of the committee shall serve for staggered three-year terms.  Initially two faculty members and two non</w:t>
      </w:r>
      <w:r w:rsidR="00182D47" w:rsidRPr="001B2D90">
        <w:rPr>
          <w:rFonts w:ascii="Times New Roman" w:hAnsi="Times New Roman"/>
          <w:sz w:val="24"/>
          <w:szCs w:val="24"/>
        </w:rPr>
        <w:t>-</w:t>
      </w:r>
      <w:r w:rsidRPr="001B2D90">
        <w:rPr>
          <w:rFonts w:ascii="Times New Roman" w:hAnsi="Times New Roman"/>
          <w:sz w:val="24"/>
          <w:szCs w:val="24"/>
        </w:rPr>
        <w:t>faculty members shall be appointed for a one-year term, two faculty members and two non-faculty members shall be appointed for a two-year terms, and two faculty members and two non-faculty members shall be appointed for a three-year term.  The committee shall elect its own chairperson, who shall serve a three-year term as chairperson and member.  The committee shall operate under majority rule, and a quorum shall consist of seven members.</w:t>
      </w:r>
    </w:p>
    <w:p w14:paraId="1512D511" w14:textId="77777777" w:rsidR="00FE7CA4" w:rsidRDefault="00FE7CA4" w:rsidP="00130A46">
      <w:pPr>
        <w:ind w:left="2160" w:hanging="720"/>
        <w:rPr>
          <w:rFonts w:ascii="Times New Roman" w:hAnsi="Times New Roman"/>
          <w:sz w:val="24"/>
          <w:szCs w:val="24"/>
        </w:rPr>
      </w:pPr>
    </w:p>
    <w:p w14:paraId="0E84B21D" w14:textId="77777777" w:rsidR="003E47CD" w:rsidRDefault="00FE7CA4" w:rsidP="00130A46">
      <w:pPr>
        <w:ind w:left="144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3E47CD">
        <w:rPr>
          <w:rFonts w:ascii="Times New Roman" w:hAnsi="Times New Roman"/>
          <w:sz w:val="24"/>
          <w:szCs w:val="24"/>
        </w:rPr>
        <w:t>Confidentiality.</w:t>
      </w:r>
      <w:r w:rsidR="003E47CD" w:rsidRPr="003E47CD">
        <w:rPr>
          <w:rFonts w:ascii="Times New Roman" w:hAnsi="Times New Roman"/>
          <w:sz w:val="24"/>
          <w:szCs w:val="24"/>
        </w:rPr>
        <w:t xml:space="preserve"> </w:t>
      </w:r>
      <w:r w:rsidR="00A560D8">
        <w:rPr>
          <w:rFonts w:ascii="Times New Roman" w:hAnsi="Times New Roman"/>
          <w:sz w:val="24"/>
          <w:szCs w:val="24"/>
        </w:rPr>
        <w:t xml:space="preserve"> </w:t>
      </w:r>
      <w:r w:rsidR="003E47CD" w:rsidRPr="003E47CD">
        <w:rPr>
          <w:rFonts w:ascii="Times New Roman" w:hAnsi="Times New Roman"/>
          <w:sz w:val="24"/>
          <w:szCs w:val="24"/>
        </w:rPr>
        <w:t xml:space="preserve">Confidentiality is required for </w:t>
      </w:r>
      <w:r w:rsidR="003E47CD">
        <w:rPr>
          <w:rFonts w:ascii="Times New Roman" w:hAnsi="Times New Roman"/>
          <w:sz w:val="24"/>
          <w:szCs w:val="24"/>
        </w:rPr>
        <w:t xml:space="preserve">the </w:t>
      </w:r>
      <w:r w:rsidR="003E47CD" w:rsidRPr="003E47CD">
        <w:rPr>
          <w:rFonts w:ascii="Times New Roman" w:hAnsi="Times New Roman"/>
          <w:sz w:val="24"/>
          <w:szCs w:val="24"/>
        </w:rPr>
        <w:t xml:space="preserve">effective </w:t>
      </w:r>
      <w:r w:rsidR="003E47CD" w:rsidRPr="003E47CD">
        <w:rPr>
          <w:rFonts w:ascii="Times New Roman" w:hAnsi="Times New Roman"/>
          <w:sz w:val="24"/>
          <w:szCs w:val="24"/>
        </w:rPr>
        <w:lastRenderedPageBreak/>
        <w:t>investigation</w:t>
      </w:r>
      <w:r w:rsidR="0054493A">
        <w:rPr>
          <w:rFonts w:ascii="Times New Roman" w:hAnsi="Times New Roman"/>
          <w:sz w:val="24"/>
          <w:szCs w:val="24"/>
        </w:rPr>
        <w:t xml:space="preserve"> </w:t>
      </w:r>
      <w:r w:rsidR="003E47CD" w:rsidRPr="003E47CD">
        <w:rPr>
          <w:rFonts w:ascii="Times New Roman" w:hAnsi="Times New Roman"/>
          <w:sz w:val="24"/>
          <w:szCs w:val="24"/>
        </w:rPr>
        <w:t xml:space="preserve">and </w:t>
      </w:r>
      <w:r w:rsidR="003E47CD">
        <w:rPr>
          <w:rFonts w:ascii="Times New Roman" w:hAnsi="Times New Roman"/>
          <w:sz w:val="24"/>
          <w:szCs w:val="24"/>
        </w:rPr>
        <w:t xml:space="preserve">implementation of this policy.  </w:t>
      </w:r>
      <w:r w:rsidR="003E47CD" w:rsidRPr="003E47CD">
        <w:rPr>
          <w:rFonts w:ascii="Times New Roman" w:hAnsi="Times New Roman"/>
          <w:sz w:val="24"/>
          <w:szCs w:val="24"/>
        </w:rPr>
        <w:t>Information will</w:t>
      </w:r>
      <w:r w:rsidR="00A560D8">
        <w:rPr>
          <w:rFonts w:ascii="Times New Roman" w:hAnsi="Times New Roman"/>
          <w:sz w:val="24"/>
          <w:szCs w:val="24"/>
        </w:rPr>
        <w:t xml:space="preserve"> </w:t>
      </w:r>
      <w:r w:rsidR="003E47CD" w:rsidRPr="003E47CD">
        <w:rPr>
          <w:rFonts w:ascii="Times New Roman" w:hAnsi="Times New Roman"/>
          <w:sz w:val="24"/>
          <w:szCs w:val="24"/>
        </w:rPr>
        <w:t xml:space="preserve">only be disclosed as required by </w:t>
      </w:r>
      <w:r w:rsidR="003E47CD">
        <w:rPr>
          <w:rFonts w:ascii="Times New Roman" w:hAnsi="Times New Roman"/>
          <w:sz w:val="24"/>
          <w:szCs w:val="24"/>
        </w:rPr>
        <w:t xml:space="preserve">state or federal law, pursuant to </w:t>
      </w:r>
      <w:r w:rsidR="003E47CD" w:rsidRPr="003E47CD">
        <w:rPr>
          <w:rFonts w:ascii="Times New Roman" w:hAnsi="Times New Roman"/>
          <w:sz w:val="24"/>
          <w:szCs w:val="24"/>
        </w:rPr>
        <w:t>th</w:t>
      </w:r>
      <w:r w:rsidR="003E47CD">
        <w:rPr>
          <w:rFonts w:ascii="Times New Roman" w:hAnsi="Times New Roman"/>
          <w:sz w:val="24"/>
          <w:szCs w:val="24"/>
        </w:rPr>
        <w:t xml:space="preserve">is policy, </w:t>
      </w:r>
      <w:r w:rsidR="005F4CCE">
        <w:rPr>
          <w:rFonts w:ascii="Times New Roman" w:hAnsi="Times New Roman"/>
          <w:sz w:val="24"/>
          <w:szCs w:val="24"/>
        </w:rPr>
        <w:t xml:space="preserve">with </w:t>
      </w:r>
      <w:r w:rsidR="003E47CD">
        <w:rPr>
          <w:rFonts w:ascii="Times New Roman" w:hAnsi="Times New Roman"/>
          <w:sz w:val="24"/>
          <w:szCs w:val="24"/>
        </w:rPr>
        <w:t xml:space="preserve">university </w:t>
      </w:r>
      <w:r w:rsidR="00902C63">
        <w:rPr>
          <w:rFonts w:ascii="Times New Roman" w:hAnsi="Times New Roman"/>
          <w:sz w:val="24"/>
          <w:szCs w:val="24"/>
        </w:rPr>
        <w:t xml:space="preserve">employees with a legitimate need to know or when necessary </w:t>
      </w:r>
      <w:r w:rsidR="003E47CD">
        <w:rPr>
          <w:rFonts w:ascii="Times New Roman" w:hAnsi="Times New Roman"/>
          <w:sz w:val="24"/>
          <w:szCs w:val="24"/>
        </w:rPr>
        <w:t xml:space="preserve">to </w:t>
      </w:r>
      <w:r w:rsidR="00902C63">
        <w:rPr>
          <w:rFonts w:ascii="Times New Roman" w:hAnsi="Times New Roman"/>
          <w:sz w:val="24"/>
          <w:szCs w:val="24"/>
        </w:rPr>
        <w:t xml:space="preserve">effectuate this </w:t>
      </w:r>
      <w:r w:rsidR="003E47CD">
        <w:rPr>
          <w:rFonts w:ascii="Times New Roman" w:hAnsi="Times New Roman"/>
          <w:sz w:val="24"/>
          <w:szCs w:val="24"/>
        </w:rPr>
        <w:t xml:space="preserve">policy. </w:t>
      </w:r>
    </w:p>
    <w:p w14:paraId="13B1BA36" w14:textId="77777777" w:rsidR="000B639D" w:rsidRPr="003E47CD" w:rsidRDefault="000B639D" w:rsidP="00130A46">
      <w:pPr>
        <w:ind w:hanging="720"/>
        <w:rPr>
          <w:rFonts w:ascii="Times New Roman" w:hAnsi="Times New Roman"/>
          <w:sz w:val="24"/>
          <w:szCs w:val="24"/>
        </w:rPr>
      </w:pPr>
    </w:p>
    <w:p w14:paraId="24415B85" w14:textId="7B5D4DDC" w:rsidR="0069507B" w:rsidRPr="001B2D90" w:rsidRDefault="0069507B" w:rsidP="00130A46">
      <w:pPr>
        <w:ind w:left="720" w:hanging="720"/>
        <w:rPr>
          <w:rFonts w:ascii="Times New Roman" w:hAnsi="Times New Roman"/>
          <w:sz w:val="24"/>
          <w:szCs w:val="24"/>
        </w:rPr>
      </w:pPr>
      <w:r>
        <w:rPr>
          <w:rFonts w:ascii="Times New Roman" w:hAnsi="Times New Roman"/>
          <w:sz w:val="24"/>
          <w:szCs w:val="24"/>
        </w:rPr>
        <w:t>(</w:t>
      </w:r>
      <w:r w:rsidR="00733A63">
        <w:rPr>
          <w:rFonts w:ascii="Times New Roman" w:hAnsi="Times New Roman"/>
          <w:sz w:val="24"/>
          <w:szCs w:val="24"/>
        </w:rPr>
        <w:t>F</w:t>
      </w:r>
      <w:r>
        <w:rPr>
          <w:rFonts w:ascii="Times New Roman" w:hAnsi="Times New Roman"/>
          <w:sz w:val="24"/>
          <w:szCs w:val="24"/>
        </w:rPr>
        <w:t>)</w:t>
      </w:r>
      <w:r>
        <w:rPr>
          <w:rFonts w:ascii="Times New Roman" w:hAnsi="Times New Roman"/>
          <w:sz w:val="24"/>
          <w:szCs w:val="24"/>
        </w:rPr>
        <w:tab/>
        <w:t>Procedures.</w:t>
      </w:r>
    </w:p>
    <w:p w14:paraId="7A60D61A" w14:textId="77777777" w:rsidR="007941D6" w:rsidRPr="001B2D90" w:rsidRDefault="007941D6" w:rsidP="00130A46">
      <w:pPr>
        <w:ind w:left="720" w:hanging="720"/>
        <w:rPr>
          <w:rFonts w:ascii="Times New Roman" w:hAnsi="Times New Roman"/>
          <w:sz w:val="24"/>
          <w:szCs w:val="24"/>
        </w:rPr>
      </w:pPr>
    </w:p>
    <w:p w14:paraId="7002AD03" w14:textId="4607539A" w:rsidR="007941D6" w:rsidRPr="001B2D90" w:rsidRDefault="007941D6" w:rsidP="00130A46">
      <w:pPr>
        <w:ind w:left="1440" w:hanging="720"/>
        <w:rPr>
          <w:rFonts w:ascii="Times New Roman" w:hAnsi="Times New Roman"/>
          <w:sz w:val="24"/>
          <w:szCs w:val="24"/>
        </w:rPr>
      </w:pPr>
      <w:r w:rsidRPr="001B2D90">
        <w:rPr>
          <w:rFonts w:ascii="Times New Roman" w:hAnsi="Times New Roman"/>
          <w:sz w:val="24"/>
          <w:szCs w:val="24"/>
        </w:rPr>
        <w:t>(</w:t>
      </w:r>
      <w:r w:rsidR="0069507B">
        <w:rPr>
          <w:rFonts w:ascii="Times New Roman" w:hAnsi="Times New Roman"/>
          <w:sz w:val="24"/>
          <w:szCs w:val="24"/>
        </w:rPr>
        <w:t>1</w:t>
      </w:r>
      <w:r w:rsidRPr="001B2D90">
        <w:rPr>
          <w:rFonts w:ascii="Times New Roman" w:hAnsi="Times New Roman"/>
          <w:sz w:val="24"/>
          <w:szCs w:val="24"/>
        </w:rPr>
        <w:t>)</w:t>
      </w:r>
      <w:r w:rsidRPr="001B2D90">
        <w:rPr>
          <w:rFonts w:ascii="Times New Roman" w:hAnsi="Times New Roman"/>
          <w:sz w:val="24"/>
          <w:szCs w:val="24"/>
        </w:rPr>
        <w:tab/>
      </w:r>
      <w:r w:rsidR="0069507B">
        <w:rPr>
          <w:rFonts w:ascii="Times New Roman" w:hAnsi="Times New Roman"/>
          <w:sz w:val="24"/>
          <w:szCs w:val="24"/>
        </w:rPr>
        <w:t>Preliminary review</w:t>
      </w:r>
      <w:r w:rsidRPr="001B2D90">
        <w:rPr>
          <w:rFonts w:ascii="Times New Roman" w:hAnsi="Times New Roman"/>
          <w:sz w:val="24"/>
          <w:szCs w:val="24"/>
        </w:rPr>
        <w:t>.</w:t>
      </w:r>
    </w:p>
    <w:p w14:paraId="31B438D0" w14:textId="77777777" w:rsidR="007941D6" w:rsidRPr="001B2D90" w:rsidRDefault="007941D6" w:rsidP="00130A46">
      <w:pPr>
        <w:ind w:left="720" w:hanging="720"/>
        <w:rPr>
          <w:rFonts w:ascii="Times New Roman" w:hAnsi="Times New Roman"/>
          <w:sz w:val="24"/>
          <w:szCs w:val="24"/>
        </w:rPr>
      </w:pPr>
    </w:p>
    <w:p w14:paraId="69F44C9E" w14:textId="77777777" w:rsidR="00733A63" w:rsidRDefault="007941D6" w:rsidP="00130A46">
      <w:pPr>
        <w:ind w:left="2160" w:hanging="720"/>
        <w:rPr>
          <w:rFonts w:ascii="Times New Roman" w:hAnsi="Times New Roman"/>
          <w:sz w:val="24"/>
          <w:szCs w:val="24"/>
        </w:rPr>
      </w:pPr>
      <w:r w:rsidRPr="001B2D90">
        <w:rPr>
          <w:rFonts w:ascii="Times New Roman" w:hAnsi="Times New Roman"/>
          <w:sz w:val="24"/>
          <w:szCs w:val="24"/>
        </w:rPr>
        <w:t>(a)</w:t>
      </w:r>
      <w:r w:rsidRPr="001B2D90">
        <w:rPr>
          <w:rFonts w:ascii="Times New Roman" w:hAnsi="Times New Roman"/>
          <w:sz w:val="24"/>
          <w:szCs w:val="24"/>
        </w:rPr>
        <w:tab/>
        <w:t>A person who believes that a professional has engaged in professional misconduct</w:t>
      </w:r>
      <w:r w:rsidR="00182D47" w:rsidRPr="001B2D90">
        <w:rPr>
          <w:rFonts w:ascii="Times New Roman" w:hAnsi="Times New Roman"/>
          <w:sz w:val="24"/>
          <w:szCs w:val="24"/>
        </w:rPr>
        <w:t>,</w:t>
      </w:r>
      <w:r w:rsidRPr="001B2D90">
        <w:rPr>
          <w:rFonts w:ascii="Times New Roman" w:hAnsi="Times New Roman"/>
          <w:sz w:val="24"/>
          <w:szCs w:val="24"/>
        </w:rPr>
        <w:t xml:space="preserve"> as a defined by this policy, shall meet with the committee chairperson to discuss the issue</w:t>
      </w:r>
      <w:r w:rsidR="009D5849">
        <w:rPr>
          <w:rFonts w:ascii="Times New Roman" w:hAnsi="Times New Roman"/>
          <w:sz w:val="24"/>
          <w:szCs w:val="24"/>
        </w:rPr>
        <w:t>.</w:t>
      </w:r>
    </w:p>
    <w:p w14:paraId="5C2C270F" w14:textId="77777777" w:rsidR="00733A63" w:rsidRDefault="00733A63" w:rsidP="00130A46">
      <w:pPr>
        <w:ind w:left="2160" w:hanging="720"/>
        <w:rPr>
          <w:rFonts w:ascii="Times New Roman" w:hAnsi="Times New Roman"/>
          <w:sz w:val="24"/>
          <w:szCs w:val="24"/>
        </w:rPr>
      </w:pPr>
    </w:p>
    <w:p w14:paraId="24E3463D" w14:textId="77777777" w:rsidR="00182D47" w:rsidRPr="001B2D90" w:rsidRDefault="009331DE" w:rsidP="00130A46">
      <w:pPr>
        <w:ind w:left="2160" w:hanging="720"/>
        <w:rPr>
          <w:rFonts w:ascii="Times New Roman" w:hAnsi="Times New Roman"/>
          <w:sz w:val="24"/>
          <w:szCs w:val="24"/>
        </w:rPr>
      </w:pPr>
      <w:r w:rsidRPr="001B2D90">
        <w:rPr>
          <w:rFonts w:ascii="Times New Roman" w:hAnsi="Times New Roman"/>
          <w:sz w:val="24"/>
          <w:szCs w:val="24"/>
        </w:rPr>
        <w:t>(b)</w:t>
      </w:r>
      <w:r w:rsidRPr="001B2D90">
        <w:rPr>
          <w:rFonts w:ascii="Times New Roman" w:hAnsi="Times New Roman"/>
          <w:sz w:val="24"/>
          <w:szCs w:val="24"/>
        </w:rPr>
        <w:tab/>
        <w:t xml:space="preserve">If the chairperson is uncertain as to whether the alleged professional misconduct </w:t>
      </w:r>
      <w:r w:rsidR="00F35656">
        <w:rPr>
          <w:rFonts w:ascii="Times New Roman" w:hAnsi="Times New Roman"/>
          <w:sz w:val="24"/>
          <w:szCs w:val="24"/>
        </w:rPr>
        <w:t>falls within this</w:t>
      </w:r>
      <w:r w:rsidRPr="001B2D90">
        <w:rPr>
          <w:rFonts w:ascii="Times New Roman" w:hAnsi="Times New Roman"/>
          <w:sz w:val="24"/>
          <w:szCs w:val="24"/>
        </w:rPr>
        <w:t xml:space="preserve"> </w:t>
      </w:r>
      <w:r w:rsidR="00640F73" w:rsidRPr="001B2D90">
        <w:rPr>
          <w:rFonts w:ascii="Times New Roman" w:hAnsi="Times New Roman"/>
          <w:sz w:val="24"/>
          <w:szCs w:val="24"/>
        </w:rPr>
        <w:t>policy</w:t>
      </w:r>
      <w:r w:rsidRPr="001B2D90">
        <w:rPr>
          <w:rFonts w:ascii="Times New Roman" w:hAnsi="Times New Roman"/>
          <w:sz w:val="24"/>
          <w:szCs w:val="24"/>
        </w:rPr>
        <w:t xml:space="preserve">, the chairperson shall raise the question with the chair of the academic senate.  The chair of the academic senate, the president of the university, and the provost/vice president for academic affairs, or their designees, shall confer and determine by a majority vote </w:t>
      </w:r>
      <w:r w:rsidR="00733A63" w:rsidRPr="001B2D90">
        <w:rPr>
          <w:rFonts w:ascii="Times New Roman" w:hAnsi="Times New Roman"/>
          <w:sz w:val="24"/>
          <w:szCs w:val="24"/>
        </w:rPr>
        <w:t>wh</w:t>
      </w:r>
      <w:r w:rsidR="00733A63">
        <w:rPr>
          <w:rFonts w:ascii="Times New Roman" w:hAnsi="Times New Roman"/>
          <w:sz w:val="24"/>
          <w:szCs w:val="24"/>
        </w:rPr>
        <w:t>ether</w:t>
      </w:r>
      <w:r w:rsidR="00733A63" w:rsidRPr="001B2D90">
        <w:rPr>
          <w:rFonts w:ascii="Times New Roman" w:hAnsi="Times New Roman"/>
          <w:sz w:val="24"/>
          <w:szCs w:val="24"/>
        </w:rPr>
        <w:t xml:space="preserve"> the</w:t>
      </w:r>
      <w:r w:rsidRPr="001B2D90">
        <w:rPr>
          <w:rFonts w:ascii="Times New Roman" w:hAnsi="Times New Roman"/>
          <w:sz w:val="24"/>
          <w:szCs w:val="24"/>
        </w:rPr>
        <w:t xml:space="preserve"> alleged professional misconduct</w:t>
      </w:r>
      <w:r w:rsidR="000B639D">
        <w:rPr>
          <w:rFonts w:ascii="Times New Roman" w:hAnsi="Times New Roman"/>
          <w:sz w:val="24"/>
          <w:szCs w:val="24"/>
        </w:rPr>
        <w:t xml:space="preserve"> reasonably falls within the application of this policy</w:t>
      </w:r>
      <w:r w:rsidRPr="001B2D90">
        <w:rPr>
          <w:rFonts w:ascii="Times New Roman" w:hAnsi="Times New Roman"/>
          <w:sz w:val="24"/>
          <w:szCs w:val="24"/>
        </w:rPr>
        <w:t xml:space="preserve">.  </w:t>
      </w:r>
    </w:p>
    <w:p w14:paraId="3E0A5931" w14:textId="77777777" w:rsidR="00182D47" w:rsidRPr="001B2D90" w:rsidRDefault="00182D47" w:rsidP="00130A46">
      <w:pPr>
        <w:ind w:left="2160" w:hanging="720"/>
        <w:rPr>
          <w:rFonts w:ascii="Times New Roman" w:hAnsi="Times New Roman"/>
          <w:sz w:val="24"/>
          <w:szCs w:val="24"/>
        </w:rPr>
      </w:pPr>
    </w:p>
    <w:p w14:paraId="2E0C8E22" w14:textId="77777777" w:rsidR="00640F73" w:rsidRPr="001B2D90" w:rsidRDefault="009331DE" w:rsidP="00130A46">
      <w:pPr>
        <w:ind w:left="2160"/>
        <w:rPr>
          <w:rFonts w:ascii="Times New Roman" w:hAnsi="Times New Roman"/>
          <w:sz w:val="24"/>
          <w:szCs w:val="24"/>
        </w:rPr>
      </w:pPr>
      <w:r w:rsidRPr="001B2D90">
        <w:rPr>
          <w:rFonts w:ascii="Times New Roman" w:hAnsi="Times New Roman"/>
          <w:sz w:val="24"/>
          <w:szCs w:val="24"/>
        </w:rPr>
        <w:t>In cases where</w:t>
      </w:r>
      <w:r w:rsidR="00640F73" w:rsidRPr="001B2D90">
        <w:rPr>
          <w:rFonts w:ascii="Times New Roman" w:hAnsi="Times New Roman"/>
          <w:sz w:val="24"/>
          <w:szCs w:val="24"/>
        </w:rPr>
        <w:t xml:space="preserve"> the alleged misconduct involves a sponsored program, the associate </w:t>
      </w:r>
      <w:r w:rsidR="009D5849">
        <w:rPr>
          <w:rFonts w:ascii="Times New Roman" w:hAnsi="Times New Roman"/>
          <w:sz w:val="24"/>
          <w:szCs w:val="24"/>
        </w:rPr>
        <w:t>vice president</w:t>
      </w:r>
      <w:r w:rsidR="00640F73" w:rsidRPr="001B2D90">
        <w:rPr>
          <w:rFonts w:ascii="Times New Roman" w:hAnsi="Times New Roman"/>
          <w:sz w:val="24"/>
          <w:szCs w:val="24"/>
        </w:rPr>
        <w:t xml:space="preserve"> for research</w:t>
      </w:r>
      <w:r w:rsidR="00D80CC0" w:rsidRPr="001B2D90">
        <w:rPr>
          <w:rFonts w:ascii="Times New Roman" w:hAnsi="Times New Roman"/>
          <w:sz w:val="24"/>
          <w:szCs w:val="24"/>
        </w:rPr>
        <w:t xml:space="preserve"> and </w:t>
      </w:r>
      <w:r w:rsidR="00640F73" w:rsidRPr="009D5849">
        <w:rPr>
          <w:rFonts w:ascii="Times New Roman" w:hAnsi="Times New Roman"/>
          <w:sz w:val="24"/>
          <w:szCs w:val="24"/>
        </w:rPr>
        <w:t>dean of graduate studies shall</w:t>
      </w:r>
      <w:r w:rsidR="00640F73" w:rsidRPr="001B2D90">
        <w:rPr>
          <w:rFonts w:ascii="Times New Roman" w:hAnsi="Times New Roman"/>
          <w:sz w:val="24"/>
          <w:szCs w:val="24"/>
        </w:rPr>
        <w:t xml:space="preserve"> be consulted prior to the determination.</w:t>
      </w:r>
    </w:p>
    <w:p w14:paraId="32B58652" w14:textId="77777777" w:rsidR="0058703B" w:rsidRPr="001B2D90" w:rsidRDefault="0058703B" w:rsidP="00130A46">
      <w:pPr>
        <w:ind w:left="2160" w:hanging="720"/>
        <w:rPr>
          <w:rFonts w:ascii="Times New Roman" w:hAnsi="Times New Roman"/>
          <w:sz w:val="24"/>
          <w:szCs w:val="24"/>
        </w:rPr>
      </w:pPr>
    </w:p>
    <w:p w14:paraId="78EEB4B4" w14:textId="77777777" w:rsidR="0058703B" w:rsidRDefault="0058703B" w:rsidP="00130A46">
      <w:pPr>
        <w:ind w:left="2160" w:hanging="720"/>
        <w:rPr>
          <w:rFonts w:ascii="Times New Roman" w:hAnsi="Times New Roman"/>
          <w:sz w:val="24"/>
          <w:szCs w:val="24"/>
        </w:rPr>
      </w:pPr>
      <w:r w:rsidRPr="001B2D90">
        <w:rPr>
          <w:rFonts w:ascii="Times New Roman" w:hAnsi="Times New Roman"/>
          <w:sz w:val="24"/>
          <w:szCs w:val="24"/>
        </w:rPr>
        <w:t>(c)</w:t>
      </w:r>
      <w:r w:rsidRPr="001B2D90">
        <w:rPr>
          <w:rFonts w:ascii="Times New Roman" w:hAnsi="Times New Roman"/>
          <w:sz w:val="24"/>
          <w:szCs w:val="24"/>
        </w:rPr>
        <w:tab/>
      </w:r>
      <w:r w:rsidRPr="0054493A">
        <w:rPr>
          <w:rFonts w:ascii="Times New Roman" w:hAnsi="Times New Roman"/>
          <w:sz w:val="24"/>
          <w:szCs w:val="24"/>
        </w:rPr>
        <w:t xml:space="preserve">The chairperson shall listen to the concerns of the complainant </w:t>
      </w:r>
      <w:r w:rsidR="00733A63" w:rsidRPr="0054493A">
        <w:rPr>
          <w:rFonts w:ascii="Times New Roman" w:hAnsi="Times New Roman"/>
          <w:sz w:val="24"/>
          <w:szCs w:val="24"/>
        </w:rPr>
        <w:t>and provide</w:t>
      </w:r>
      <w:r w:rsidR="009D5849" w:rsidRPr="0054493A">
        <w:rPr>
          <w:rFonts w:ascii="Times New Roman" w:hAnsi="Times New Roman"/>
          <w:sz w:val="24"/>
          <w:szCs w:val="24"/>
        </w:rPr>
        <w:t xml:space="preserve"> </w:t>
      </w:r>
      <w:r w:rsidRPr="0054493A">
        <w:rPr>
          <w:rFonts w:ascii="Times New Roman" w:hAnsi="Times New Roman"/>
          <w:sz w:val="24"/>
          <w:szCs w:val="24"/>
        </w:rPr>
        <w:t>the complainant</w:t>
      </w:r>
      <w:r w:rsidR="000B639D" w:rsidRPr="0054493A">
        <w:rPr>
          <w:rFonts w:ascii="Times New Roman" w:hAnsi="Times New Roman"/>
          <w:sz w:val="24"/>
          <w:szCs w:val="24"/>
        </w:rPr>
        <w:t xml:space="preserve"> </w:t>
      </w:r>
      <w:r w:rsidR="00902C63" w:rsidRPr="0054493A">
        <w:rPr>
          <w:rFonts w:ascii="Times New Roman" w:hAnsi="Times New Roman"/>
          <w:sz w:val="24"/>
          <w:szCs w:val="24"/>
        </w:rPr>
        <w:t xml:space="preserve">with information regarding filing a </w:t>
      </w:r>
      <w:r w:rsidRPr="0054493A">
        <w:rPr>
          <w:rFonts w:ascii="Times New Roman" w:hAnsi="Times New Roman"/>
          <w:sz w:val="24"/>
          <w:szCs w:val="24"/>
        </w:rPr>
        <w:t xml:space="preserve">formal allegation of professional misconduct and the </w:t>
      </w:r>
      <w:r w:rsidR="00902C63" w:rsidRPr="0054493A">
        <w:rPr>
          <w:rFonts w:ascii="Times New Roman" w:hAnsi="Times New Roman"/>
          <w:sz w:val="24"/>
          <w:szCs w:val="24"/>
        </w:rPr>
        <w:t xml:space="preserve">applicable </w:t>
      </w:r>
      <w:r w:rsidRPr="0054493A">
        <w:rPr>
          <w:rFonts w:ascii="Times New Roman" w:hAnsi="Times New Roman"/>
          <w:sz w:val="24"/>
          <w:szCs w:val="24"/>
        </w:rPr>
        <w:t>procedures</w:t>
      </w:r>
      <w:r w:rsidR="000B639D" w:rsidRPr="0054493A">
        <w:rPr>
          <w:rFonts w:ascii="Times New Roman" w:hAnsi="Times New Roman"/>
          <w:sz w:val="24"/>
          <w:szCs w:val="24"/>
        </w:rPr>
        <w:t>.</w:t>
      </w:r>
      <w:r w:rsidRPr="001B2D90">
        <w:rPr>
          <w:rFonts w:ascii="Times New Roman" w:hAnsi="Times New Roman"/>
          <w:sz w:val="24"/>
          <w:szCs w:val="24"/>
        </w:rPr>
        <w:t xml:space="preserve">  </w:t>
      </w:r>
    </w:p>
    <w:p w14:paraId="78975114" w14:textId="77777777" w:rsidR="0069507B" w:rsidRDefault="0069507B" w:rsidP="00130A46">
      <w:pPr>
        <w:ind w:left="2160" w:hanging="720"/>
        <w:rPr>
          <w:rFonts w:ascii="Times New Roman" w:hAnsi="Times New Roman"/>
          <w:sz w:val="24"/>
          <w:szCs w:val="24"/>
        </w:rPr>
      </w:pPr>
    </w:p>
    <w:p w14:paraId="600E577D" w14:textId="77777777" w:rsidR="0069507B" w:rsidRPr="001B2D90" w:rsidRDefault="0069507B" w:rsidP="00130A46">
      <w:pPr>
        <w:ind w:left="144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Formal review.</w:t>
      </w:r>
    </w:p>
    <w:p w14:paraId="213F2D8E" w14:textId="77777777" w:rsidR="00640F73" w:rsidRPr="001B2D90" w:rsidRDefault="00640F73" w:rsidP="00130A46">
      <w:pPr>
        <w:ind w:left="720" w:hanging="720"/>
        <w:rPr>
          <w:rFonts w:ascii="Times New Roman" w:hAnsi="Times New Roman"/>
          <w:sz w:val="24"/>
          <w:szCs w:val="24"/>
        </w:rPr>
      </w:pPr>
    </w:p>
    <w:p w14:paraId="0FC35D95" w14:textId="77777777" w:rsidR="00640F73" w:rsidRDefault="0058703B" w:rsidP="00130A46">
      <w:pPr>
        <w:ind w:left="2160" w:hanging="720"/>
        <w:rPr>
          <w:rFonts w:ascii="Times New Roman" w:hAnsi="Times New Roman"/>
          <w:sz w:val="24"/>
          <w:szCs w:val="24"/>
        </w:rPr>
      </w:pPr>
      <w:r w:rsidRPr="001B2D90">
        <w:rPr>
          <w:rFonts w:ascii="Times New Roman" w:hAnsi="Times New Roman"/>
          <w:sz w:val="24"/>
          <w:szCs w:val="24"/>
        </w:rPr>
        <w:t>(</w:t>
      </w:r>
      <w:r w:rsidR="00FE7CA4">
        <w:rPr>
          <w:rFonts w:ascii="Times New Roman" w:hAnsi="Times New Roman"/>
          <w:sz w:val="24"/>
          <w:szCs w:val="24"/>
        </w:rPr>
        <w:t>a</w:t>
      </w:r>
      <w:r w:rsidR="00640F73" w:rsidRPr="001B2D90">
        <w:rPr>
          <w:rFonts w:ascii="Times New Roman" w:hAnsi="Times New Roman"/>
          <w:sz w:val="24"/>
          <w:szCs w:val="24"/>
        </w:rPr>
        <w:t>)</w:t>
      </w:r>
      <w:r w:rsidR="00640F73" w:rsidRPr="001B2D90">
        <w:rPr>
          <w:rFonts w:ascii="Times New Roman" w:hAnsi="Times New Roman"/>
          <w:sz w:val="24"/>
          <w:szCs w:val="24"/>
        </w:rPr>
        <w:tab/>
        <w:t xml:space="preserve">A formal allegation of professional misconduct </w:t>
      </w:r>
      <w:r w:rsidR="00F35656">
        <w:rPr>
          <w:rFonts w:ascii="Times New Roman" w:hAnsi="Times New Roman"/>
          <w:sz w:val="24"/>
          <w:szCs w:val="24"/>
        </w:rPr>
        <w:t xml:space="preserve">must be </w:t>
      </w:r>
      <w:r w:rsidR="00CA4EF2">
        <w:rPr>
          <w:rFonts w:ascii="Times New Roman" w:hAnsi="Times New Roman"/>
          <w:sz w:val="24"/>
          <w:szCs w:val="24"/>
        </w:rPr>
        <w:t>made</w:t>
      </w:r>
      <w:r w:rsidR="00640F73" w:rsidRPr="001B2D90">
        <w:rPr>
          <w:rFonts w:ascii="Times New Roman" w:hAnsi="Times New Roman"/>
          <w:sz w:val="24"/>
          <w:szCs w:val="24"/>
        </w:rPr>
        <w:t xml:space="preserve"> in writing </w:t>
      </w:r>
      <w:r w:rsidR="00CA4EF2">
        <w:rPr>
          <w:rFonts w:ascii="Times New Roman" w:hAnsi="Times New Roman"/>
          <w:sz w:val="24"/>
          <w:szCs w:val="24"/>
        </w:rPr>
        <w:t xml:space="preserve">and provided </w:t>
      </w:r>
      <w:r w:rsidR="00733A63">
        <w:rPr>
          <w:rFonts w:ascii="Times New Roman" w:hAnsi="Times New Roman"/>
          <w:sz w:val="24"/>
          <w:szCs w:val="24"/>
        </w:rPr>
        <w:t xml:space="preserve">to </w:t>
      </w:r>
      <w:r w:rsidR="00733A63" w:rsidRPr="001B2D90">
        <w:rPr>
          <w:rFonts w:ascii="Times New Roman" w:hAnsi="Times New Roman"/>
          <w:sz w:val="24"/>
          <w:szCs w:val="24"/>
        </w:rPr>
        <w:t>the</w:t>
      </w:r>
      <w:r w:rsidR="00640F73" w:rsidRPr="001B2D90">
        <w:rPr>
          <w:rFonts w:ascii="Times New Roman" w:hAnsi="Times New Roman"/>
          <w:sz w:val="24"/>
          <w:szCs w:val="24"/>
        </w:rPr>
        <w:t xml:space="preserve"> chairperson</w:t>
      </w:r>
      <w:r w:rsidR="00F35656">
        <w:rPr>
          <w:rFonts w:ascii="Times New Roman" w:hAnsi="Times New Roman"/>
          <w:sz w:val="24"/>
          <w:szCs w:val="24"/>
        </w:rPr>
        <w:t>.</w:t>
      </w:r>
      <w:r w:rsidR="00F95DC6">
        <w:rPr>
          <w:rFonts w:ascii="Times New Roman" w:hAnsi="Times New Roman"/>
          <w:sz w:val="24"/>
          <w:szCs w:val="24"/>
        </w:rPr>
        <w:t xml:space="preserve">  </w:t>
      </w:r>
      <w:r w:rsidR="00F35656">
        <w:rPr>
          <w:rFonts w:ascii="Times New Roman" w:hAnsi="Times New Roman"/>
          <w:sz w:val="24"/>
          <w:szCs w:val="24"/>
        </w:rPr>
        <w:t xml:space="preserve">Anonymous complaints </w:t>
      </w:r>
      <w:r w:rsidR="00CA4EF2">
        <w:rPr>
          <w:rFonts w:ascii="Times New Roman" w:hAnsi="Times New Roman"/>
          <w:sz w:val="24"/>
          <w:szCs w:val="24"/>
        </w:rPr>
        <w:t xml:space="preserve">of </w:t>
      </w:r>
      <w:r w:rsidR="00CA4EF2" w:rsidRPr="001B2D90">
        <w:rPr>
          <w:rFonts w:ascii="Times New Roman" w:hAnsi="Times New Roman"/>
          <w:sz w:val="24"/>
          <w:szCs w:val="24"/>
        </w:rPr>
        <w:t>professional</w:t>
      </w:r>
      <w:r w:rsidR="00F35656">
        <w:rPr>
          <w:rFonts w:ascii="Times New Roman" w:hAnsi="Times New Roman"/>
          <w:sz w:val="24"/>
          <w:szCs w:val="24"/>
        </w:rPr>
        <w:t xml:space="preserve"> misconduct will not be accepted</w:t>
      </w:r>
      <w:r w:rsidR="00CA4EF2">
        <w:rPr>
          <w:rFonts w:ascii="Times New Roman" w:hAnsi="Times New Roman"/>
          <w:sz w:val="24"/>
          <w:szCs w:val="24"/>
        </w:rPr>
        <w:t xml:space="preserve"> by the chairperson.</w:t>
      </w:r>
    </w:p>
    <w:p w14:paraId="54E9CB0F" w14:textId="77777777" w:rsidR="00F35656" w:rsidRDefault="00F35656" w:rsidP="00130A46">
      <w:pPr>
        <w:ind w:left="2160" w:hanging="720"/>
        <w:rPr>
          <w:rFonts w:ascii="Times New Roman" w:hAnsi="Times New Roman"/>
          <w:sz w:val="24"/>
          <w:szCs w:val="24"/>
        </w:rPr>
      </w:pPr>
    </w:p>
    <w:p w14:paraId="281FE58D" w14:textId="40B2847B" w:rsidR="00162ACC" w:rsidRPr="00A50424" w:rsidRDefault="00F35656" w:rsidP="00130A46">
      <w:pPr>
        <w:ind w:left="2160" w:hanging="720"/>
        <w:rPr>
          <w:rFonts w:ascii="Times New Roman" w:hAnsi="Times New Roman"/>
          <w:sz w:val="24"/>
          <w:szCs w:val="24"/>
        </w:rPr>
      </w:pPr>
      <w:r w:rsidRPr="00A50424">
        <w:rPr>
          <w:rFonts w:ascii="Times New Roman" w:hAnsi="Times New Roman"/>
          <w:sz w:val="24"/>
          <w:szCs w:val="24"/>
        </w:rPr>
        <w:t>(</w:t>
      </w:r>
      <w:r w:rsidR="00FE7CA4" w:rsidRPr="00A50424">
        <w:rPr>
          <w:rFonts w:ascii="Times New Roman" w:hAnsi="Times New Roman"/>
          <w:sz w:val="24"/>
          <w:szCs w:val="24"/>
        </w:rPr>
        <w:t>b</w:t>
      </w:r>
      <w:r w:rsidRPr="00A50424">
        <w:rPr>
          <w:rFonts w:ascii="Times New Roman" w:hAnsi="Times New Roman"/>
          <w:sz w:val="24"/>
          <w:szCs w:val="24"/>
        </w:rPr>
        <w:t>)</w:t>
      </w:r>
      <w:r w:rsidRPr="00A50424">
        <w:rPr>
          <w:rFonts w:ascii="Times New Roman" w:hAnsi="Times New Roman"/>
          <w:sz w:val="24"/>
          <w:szCs w:val="24"/>
        </w:rPr>
        <w:tab/>
        <w:t>A formal allegation of profe</w:t>
      </w:r>
      <w:r w:rsidR="00A50424">
        <w:rPr>
          <w:rFonts w:ascii="Times New Roman" w:hAnsi="Times New Roman"/>
          <w:sz w:val="24"/>
          <w:szCs w:val="24"/>
        </w:rPr>
        <w:t xml:space="preserve">ssional misconduct must be </w:t>
      </w:r>
      <w:r w:rsidR="00A50424">
        <w:rPr>
          <w:rFonts w:ascii="Times New Roman" w:hAnsi="Times New Roman"/>
          <w:sz w:val="24"/>
          <w:szCs w:val="24"/>
        </w:rPr>
        <w:lastRenderedPageBreak/>
        <w:t xml:space="preserve">provided to the chairperson of the professional conduct committee within </w:t>
      </w:r>
      <w:r w:rsidR="00F95DC6">
        <w:rPr>
          <w:rFonts w:ascii="Times New Roman" w:hAnsi="Times New Roman"/>
          <w:sz w:val="24"/>
          <w:szCs w:val="24"/>
        </w:rPr>
        <w:t xml:space="preserve">one hundred and eighty </w:t>
      </w:r>
      <w:r w:rsidR="00CA4EF2" w:rsidRPr="00A50424">
        <w:rPr>
          <w:rFonts w:ascii="Times New Roman" w:hAnsi="Times New Roman"/>
          <w:sz w:val="24"/>
          <w:szCs w:val="24"/>
        </w:rPr>
        <w:t>days after the complainant becomes aware of the alleged professional misconduct</w:t>
      </w:r>
      <w:r w:rsidR="00F64B3D" w:rsidRPr="00A50424">
        <w:rPr>
          <w:rFonts w:ascii="Times New Roman" w:hAnsi="Times New Roman"/>
          <w:sz w:val="24"/>
          <w:szCs w:val="24"/>
        </w:rPr>
        <w:t>.</w:t>
      </w:r>
    </w:p>
    <w:p w14:paraId="6AB629A9" w14:textId="77777777" w:rsidR="00B65EAC" w:rsidRPr="00A50424" w:rsidRDefault="00B65EAC" w:rsidP="00130A46">
      <w:pPr>
        <w:ind w:left="2160" w:hanging="720"/>
        <w:rPr>
          <w:rFonts w:ascii="Times New Roman" w:hAnsi="Times New Roman"/>
          <w:sz w:val="24"/>
          <w:szCs w:val="24"/>
        </w:rPr>
      </w:pPr>
    </w:p>
    <w:p w14:paraId="6969379F" w14:textId="77777777" w:rsidR="00B65EAC" w:rsidRPr="001B2D90" w:rsidRDefault="00B65EAC" w:rsidP="00130A46">
      <w:pPr>
        <w:ind w:left="2160" w:hanging="720"/>
        <w:rPr>
          <w:rFonts w:ascii="Times New Roman" w:hAnsi="Times New Roman"/>
          <w:sz w:val="24"/>
          <w:szCs w:val="24"/>
        </w:rPr>
      </w:pPr>
      <w:r w:rsidRPr="00A50424">
        <w:rPr>
          <w:rFonts w:ascii="Times New Roman" w:hAnsi="Times New Roman"/>
          <w:sz w:val="24"/>
          <w:szCs w:val="24"/>
        </w:rPr>
        <w:t>(c)</w:t>
      </w:r>
      <w:r w:rsidRPr="00A50424">
        <w:rPr>
          <w:rFonts w:ascii="Times New Roman" w:hAnsi="Times New Roman"/>
          <w:sz w:val="24"/>
          <w:szCs w:val="24"/>
        </w:rPr>
        <w:tab/>
        <w:t xml:space="preserve">The </w:t>
      </w:r>
      <w:r w:rsidR="00F95DC6">
        <w:rPr>
          <w:rFonts w:ascii="Times New Roman" w:hAnsi="Times New Roman"/>
          <w:sz w:val="24"/>
          <w:szCs w:val="24"/>
        </w:rPr>
        <w:t xml:space="preserve">one hundred and eighty </w:t>
      </w:r>
      <w:r w:rsidR="00F64B3D" w:rsidRPr="00A50424">
        <w:rPr>
          <w:rFonts w:ascii="Times New Roman" w:hAnsi="Times New Roman"/>
          <w:sz w:val="24"/>
          <w:szCs w:val="24"/>
        </w:rPr>
        <w:t xml:space="preserve">day </w:t>
      </w:r>
      <w:r w:rsidR="00A50424">
        <w:rPr>
          <w:rFonts w:ascii="Times New Roman" w:hAnsi="Times New Roman"/>
          <w:sz w:val="24"/>
          <w:szCs w:val="24"/>
        </w:rPr>
        <w:t xml:space="preserve">time limit </w:t>
      </w:r>
      <w:r w:rsidRPr="00A50424">
        <w:rPr>
          <w:rFonts w:ascii="Times New Roman" w:hAnsi="Times New Roman"/>
          <w:sz w:val="24"/>
          <w:szCs w:val="24"/>
        </w:rPr>
        <w:t>may be</w:t>
      </w:r>
      <w:r w:rsidR="00F95DC6">
        <w:rPr>
          <w:rFonts w:ascii="Times New Roman" w:hAnsi="Times New Roman"/>
          <w:sz w:val="24"/>
          <w:szCs w:val="24"/>
        </w:rPr>
        <w:t xml:space="preserve"> </w:t>
      </w:r>
      <w:r w:rsidRPr="00A50424">
        <w:rPr>
          <w:rFonts w:ascii="Times New Roman" w:hAnsi="Times New Roman"/>
          <w:sz w:val="24"/>
          <w:szCs w:val="24"/>
        </w:rPr>
        <w:t xml:space="preserve">extended in those instances where the professional </w:t>
      </w:r>
      <w:r w:rsidR="00F95DC6">
        <w:rPr>
          <w:rFonts w:ascii="Times New Roman" w:hAnsi="Times New Roman"/>
          <w:sz w:val="24"/>
          <w:szCs w:val="24"/>
        </w:rPr>
        <w:t>m</w:t>
      </w:r>
      <w:r w:rsidRPr="00A50424">
        <w:rPr>
          <w:rFonts w:ascii="Times New Roman" w:hAnsi="Times New Roman"/>
          <w:sz w:val="24"/>
          <w:szCs w:val="24"/>
        </w:rPr>
        <w:t xml:space="preserve">isconduct could not have been discovered through the exercise of reasonable care and diligence. </w:t>
      </w:r>
      <w:r w:rsidR="00F95DC6">
        <w:rPr>
          <w:rFonts w:ascii="Times New Roman" w:hAnsi="Times New Roman"/>
          <w:sz w:val="24"/>
          <w:szCs w:val="24"/>
        </w:rPr>
        <w:t xml:space="preserve"> </w:t>
      </w:r>
      <w:r w:rsidRPr="00A50424">
        <w:rPr>
          <w:rFonts w:ascii="Times New Roman" w:hAnsi="Times New Roman"/>
          <w:sz w:val="24"/>
          <w:szCs w:val="24"/>
        </w:rPr>
        <w:t xml:space="preserve">A determination that </w:t>
      </w:r>
      <w:r w:rsidR="00A50424">
        <w:rPr>
          <w:rFonts w:ascii="Times New Roman" w:hAnsi="Times New Roman"/>
          <w:sz w:val="24"/>
          <w:szCs w:val="24"/>
        </w:rPr>
        <w:t>this time limit will be</w:t>
      </w:r>
      <w:r w:rsidRPr="00A50424">
        <w:rPr>
          <w:rFonts w:ascii="Times New Roman" w:hAnsi="Times New Roman"/>
          <w:sz w:val="24"/>
          <w:szCs w:val="24"/>
        </w:rPr>
        <w:t xml:space="preserve"> extended shall be made by the </w:t>
      </w:r>
      <w:r w:rsidR="00A50424">
        <w:rPr>
          <w:rFonts w:ascii="Times New Roman" w:hAnsi="Times New Roman"/>
          <w:sz w:val="24"/>
          <w:szCs w:val="24"/>
        </w:rPr>
        <w:t xml:space="preserve">professional conduct committee by a majority vote of the quorum and </w:t>
      </w:r>
      <w:r w:rsidRPr="00A50424">
        <w:rPr>
          <w:rFonts w:ascii="Times New Roman" w:hAnsi="Times New Roman"/>
          <w:sz w:val="24"/>
          <w:szCs w:val="24"/>
        </w:rPr>
        <w:t>is not appealable under t</w:t>
      </w:r>
      <w:r w:rsidR="00A50424">
        <w:rPr>
          <w:rFonts w:ascii="Times New Roman" w:hAnsi="Times New Roman"/>
          <w:sz w:val="24"/>
          <w:szCs w:val="24"/>
        </w:rPr>
        <w:t>his policy.  The</w:t>
      </w:r>
      <w:r w:rsidR="00F95DC6">
        <w:rPr>
          <w:rFonts w:ascii="Times New Roman" w:hAnsi="Times New Roman"/>
          <w:sz w:val="24"/>
          <w:szCs w:val="24"/>
        </w:rPr>
        <w:t xml:space="preserve"> </w:t>
      </w:r>
      <w:r w:rsidR="00A50424">
        <w:rPr>
          <w:rFonts w:ascii="Times New Roman" w:hAnsi="Times New Roman"/>
          <w:sz w:val="24"/>
          <w:szCs w:val="24"/>
        </w:rPr>
        <w:t xml:space="preserve">committee will consider the nature of the misconduct and whether fraud, concealment or intentional </w:t>
      </w:r>
      <w:r w:rsidR="00F95DC6">
        <w:rPr>
          <w:rFonts w:ascii="Times New Roman" w:hAnsi="Times New Roman"/>
          <w:sz w:val="24"/>
          <w:szCs w:val="24"/>
        </w:rPr>
        <w:t>m</w:t>
      </w:r>
      <w:r w:rsidR="00A50424">
        <w:rPr>
          <w:rFonts w:ascii="Times New Roman" w:hAnsi="Times New Roman"/>
          <w:sz w:val="24"/>
          <w:szCs w:val="24"/>
        </w:rPr>
        <w:t>isrepresentation prevented discovery.</w:t>
      </w:r>
    </w:p>
    <w:p w14:paraId="0487B8F0" w14:textId="77777777" w:rsidR="00162ACC" w:rsidRPr="001B2D90" w:rsidRDefault="00162ACC" w:rsidP="00130A46">
      <w:pPr>
        <w:ind w:left="720" w:hanging="720"/>
        <w:rPr>
          <w:rFonts w:ascii="Times New Roman" w:hAnsi="Times New Roman"/>
          <w:sz w:val="24"/>
          <w:szCs w:val="24"/>
        </w:rPr>
      </w:pPr>
    </w:p>
    <w:p w14:paraId="65CE916C" w14:textId="77777777" w:rsidR="00B65EAC" w:rsidRPr="001B2D90" w:rsidRDefault="00162ACC" w:rsidP="00130A46">
      <w:pPr>
        <w:ind w:left="2160" w:hanging="720"/>
        <w:rPr>
          <w:rFonts w:ascii="Times New Roman" w:hAnsi="Times New Roman"/>
          <w:sz w:val="24"/>
          <w:szCs w:val="24"/>
        </w:rPr>
      </w:pPr>
      <w:r w:rsidRPr="001B2D90">
        <w:rPr>
          <w:rFonts w:ascii="Times New Roman" w:hAnsi="Times New Roman"/>
          <w:sz w:val="24"/>
          <w:szCs w:val="24"/>
        </w:rPr>
        <w:t>(</w:t>
      </w:r>
      <w:r w:rsidR="00B65EAC">
        <w:rPr>
          <w:rFonts w:ascii="Times New Roman" w:hAnsi="Times New Roman"/>
          <w:sz w:val="24"/>
          <w:szCs w:val="24"/>
        </w:rPr>
        <w:t>d</w:t>
      </w:r>
      <w:r w:rsidRPr="001B2D90">
        <w:rPr>
          <w:rFonts w:ascii="Times New Roman" w:hAnsi="Times New Roman"/>
          <w:sz w:val="24"/>
          <w:szCs w:val="24"/>
        </w:rPr>
        <w:t>)</w:t>
      </w:r>
      <w:r w:rsidRPr="001B2D90">
        <w:rPr>
          <w:rFonts w:ascii="Times New Roman" w:hAnsi="Times New Roman"/>
          <w:sz w:val="24"/>
          <w:szCs w:val="24"/>
        </w:rPr>
        <w:tab/>
        <w:t xml:space="preserve">Upon receiving a formal allegation, the chairperson shall call a meeting of the committee to </w:t>
      </w:r>
      <w:r w:rsidR="00CA4EF2">
        <w:rPr>
          <w:rFonts w:ascii="Times New Roman" w:hAnsi="Times New Roman"/>
          <w:sz w:val="24"/>
          <w:szCs w:val="24"/>
        </w:rPr>
        <w:t>determine</w:t>
      </w:r>
      <w:r w:rsidRPr="001B2D90">
        <w:rPr>
          <w:rFonts w:ascii="Times New Roman" w:hAnsi="Times New Roman"/>
          <w:sz w:val="24"/>
          <w:szCs w:val="24"/>
        </w:rPr>
        <w:t xml:space="preserve"> whether the allegation warrants a formal investigation.  In conducting this inquiry, the committee shall be responsible for gathering information and conducting an initial fact-finding process to </w:t>
      </w:r>
      <w:r w:rsidR="00902C63">
        <w:rPr>
          <w:rFonts w:ascii="Times New Roman" w:hAnsi="Times New Roman"/>
          <w:sz w:val="24"/>
          <w:szCs w:val="24"/>
        </w:rPr>
        <w:t>support</w:t>
      </w:r>
      <w:r w:rsidRPr="001B2D90">
        <w:rPr>
          <w:rFonts w:ascii="Times New Roman" w:hAnsi="Times New Roman"/>
          <w:sz w:val="24"/>
          <w:szCs w:val="24"/>
        </w:rPr>
        <w:t xml:space="preserve"> its decision</w:t>
      </w:r>
      <w:r w:rsidR="00902C63">
        <w:rPr>
          <w:rFonts w:ascii="Times New Roman" w:hAnsi="Times New Roman"/>
          <w:sz w:val="24"/>
          <w:szCs w:val="24"/>
        </w:rPr>
        <w:t>.</w:t>
      </w:r>
      <w:r w:rsidRPr="001B2D90">
        <w:rPr>
          <w:rFonts w:ascii="Times New Roman" w:hAnsi="Times New Roman"/>
          <w:sz w:val="24"/>
          <w:szCs w:val="24"/>
        </w:rPr>
        <w:t xml:space="preserve"> </w:t>
      </w:r>
      <w:r w:rsidR="00F95DC6">
        <w:rPr>
          <w:rFonts w:ascii="Times New Roman" w:hAnsi="Times New Roman"/>
          <w:sz w:val="24"/>
          <w:szCs w:val="24"/>
        </w:rPr>
        <w:t xml:space="preserve"> </w:t>
      </w:r>
      <w:r w:rsidR="000369B6">
        <w:rPr>
          <w:rFonts w:ascii="Times New Roman" w:hAnsi="Times New Roman"/>
          <w:sz w:val="24"/>
          <w:szCs w:val="24"/>
        </w:rPr>
        <w:t>Within</w:t>
      </w:r>
      <w:r w:rsidRPr="001B2D90">
        <w:rPr>
          <w:rFonts w:ascii="Times New Roman" w:hAnsi="Times New Roman"/>
          <w:sz w:val="24"/>
          <w:szCs w:val="24"/>
        </w:rPr>
        <w:t xml:space="preserve"> twenty-eight days from the receipt of a formal allegation of professional misconduct by the chairperson, the committee shall determine whether a formal investigation of the allegation is appropriate.  </w:t>
      </w:r>
      <w:r w:rsidR="000369B6" w:rsidRPr="004048EF">
        <w:rPr>
          <w:rFonts w:ascii="Times New Roman" w:hAnsi="Times New Roman"/>
          <w:sz w:val="24"/>
          <w:szCs w:val="24"/>
        </w:rPr>
        <w:t>A majority vote of the quorum is</w:t>
      </w:r>
      <w:r w:rsidRPr="004048EF">
        <w:rPr>
          <w:rFonts w:ascii="Times New Roman" w:hAnsi="Times New Roman"/>
          <w:sz w:val="24"/>
          <w:szCs w:val="24"/>
        </w:rPr>
        <w:t xml:space="preserve"> required to determine that a formal investigation is appropriate.</w:t>
      </w:r>
    </w:p>
    <w:p w14:paraId="40ADCBF4" w14:textId="77777777" w:rsidR="00162ACC" w:rsidRPr="001B2D90" w:rsidRDefault="00162ACC" w:rsidP="00130A46">
      <w:pPr>
        <w:ind w:left="720" w:hanging="720"/>
        <w:rPr>
          <w:rFonts w:ascii="Times New Roman" w:hAnsi="Times New Roman"/>
          <w:sz w:val="24"/>
          <w:szCs w:val="24"/>
        </w:rPr>
      </w:pPr>
    </w:p>
    <w:p w14:paraId="667622CF" w14:textId="77777777" w:rsidR="000F45A8" w:rsidRPr="001B2D90" w:rsidRDefault="00162ACC" w:rsidP="00130A46">
      <w:pPr>
        <w:ind w:left="2160" w:hanging="720"/>
        <w:rPr>
          <w:rFonts w:ascii="Times New Roman" w:hAnsi="Times New Roman"/>
          <w:sz w:val="24"/>
          <w:szCs w:val="24"/>
        </w:rPr>
      </w:pPr>
      <w:r w:rsidRPr="001B2D90">
        <w:rPr>
          <w:rFonts w:ascii="Times New Roman" w:hAnsi="Times New Roman"/>
          <w:sz w:val="24"/>
          <w:szCs w:val="24"/>
        </w:rPr>
        <w:t>(</w:t>
      </w:r>
      <w:r w:rsidR="00B65EAC">
        <w:rPr>
          <w:rFonts w:ascii="Times New Roman" w:hAnsi="Times New Roman"/>
          <w:sz w:val="24"/>
          <w:szCs w:val="24"/>
        </w:rPr>
        <w:t>e</w:t>
      </w:r>
      <w:r w:rsidRPr="001B2D90">
        <w:rPr>
          <w:rFonts w:ascii="Times New Roman" w:hAnsi="Times New Roman"/>
          <w:sz w:val="24"/>
          <w:szCs w:val="24"/>
        </w:rPr>
        <w:t>)</w:t>
      </w:r>
      <w:r w:rsidRPr="001B2D90">
        <w:rPr>
          <w:rFonts w:ascii="Times New Roman" w:hAnsi="Times New Roman"/>
          <w:sz w:val="24"/>
          <w:szCs w:val="24"/>
        </w:rPr>
        <w:tab/>
      </w:r>
      <w:r w:rsidR="00310109">
        <w:rPr>
          <w:rFonts w:ascii="Times New Roman" w:hAnsi="Times New Roman"/>
          <w:sz w:val="24"/>
          <w:szCs w:val="24"/>
        </w:rPr>
        <w:t>W</w:t>
      </w:r>
      <w:r w:rsidRPr="001B2D90">
        <w:rPr>
          <w:rFonts w:ascii="Times New Roman" w:hAnsi="Times New Roman"/>
          <w:sz w:val="24"/>
          <w:szCs w:val="24"/>
        </w:rPr>
        <w:t>ithin seven day</w:t>
      </w:r>
      <w:r w:rsidR="00D80CC0" w:rsidRPr="001B2D90">
        <w:rPr>
          <w:rFonts w:ascii="Times New Roman" w:hAnsi="Times New Roman"/>
          <w:sz w:val="24"/>
          <w:szCs w:val="24"/>
        </w:rPr>
        <w:t>s</w:t>
      </w:r>
      <w:r w:rsidRPr="001B2D90">
        <w:rPr>
          <w:rFonts w:ascii="Times New Roman" w:hAnsi="Times New Roman"/>
          <w:sz w:val="24"/>
          <w:szCs w:val="24"/>
        </w:rPr>
        <w:t xml:space="preserve"> </w:t>
      </w:r>
      <w:r w:rsidR="006953EC" w:rsidRPr="001B2D90">
        <w:rPr>
          <w:rFonts w:ascii="Times New Roman" w:hAnsi="Times New Roman"/>
          <w:sz w:val="24"/>
          <w:szCs w:val="24"/>
        </w:rPr>
        <w:t>of</w:t>
      </w:r>
      <w:r w:rsidRPr="001B2D90">
        <w:rPr>
          <w:rFonts w:ascii="Times New Roman" w:hAnsi="Times New Roman"/>
          <w:sz w:val="24"/>
          <w:szCs w:val="24"/>
        </w:rPr>
        <w:t xml:space="preserve"> th</w:t>
      </w:r>
      <w:r w:rsidR="000B639D">
        <w:rPr>
          <w:rFonts w:ascii="Times New Roman" w:hAnsi="Times New Roman"/>
          <w:sz w:val="24"/>
          <w:szCs w:val="24"/>
        </w:rPr>
        <w:t>e</w:t>
      </w:r>
      <w:r w:rsidR="0058703B" w:rsidRPr="001B2D90">
        <w:rPr>
          <w:rFonts w:ascii="Times New Roman" w:hAnsi="Times New Roman"/>
          <w:sz w:val="24"/>
          <w:szCs w:val="24"/>
        </w:rPr>
        <w:t xml:space="preserve"> </w:t>
      </w:r>
      <w:r w:rsidRPr="001B2D90">
        <w:rPr>
          <w:rFonts w:ascii="Times New Roman" w:hAnsi="Times New Roman"/>
          <w:sz w:val="24"/>
          <w:szCs w:val="24"/>
        </w:rPr>
        <w:t>determination</w:t>
      </w:r>
      <w:r w:rsidR="000B639D">
        <w:rPr>
          <w:rFonts w:ascii="Times New Roman" w:hAnsi="Times New Roman"/>
          <w:sz w:val="24"/>
          <w:szCs w:val="24"/>
        </w:rPr>
        <w:t xml:space="preserve"> that a formal investigation is appropriate</w:t>
      </w:r>
      <w:r w:rsidR="00310109">
        <w:rPr>
          <w:rFonts w:ascii="Times New Roman" w:hAnsi="Times New Roman"/>
          <w:sz w:val="24"/>
          <w:szCs w:val="24"/>
        </w:rPr>
        <w:t xml:space="preserve">, the chairperson shall </w:t>
      </w:r>
      <w:r w:rsidRPr="001B2D90">
        <w:rPr>
          <w:rFonts w:ascii="Times New Roman" w:hAnsi="Times New Roman"/>
          <w:sz w:val="24"/>
          <w:szCs w:val="24"/>
        </w:rPr>
        <w:t>notify</w:t>
      </w:r>
      <w:r w:rsidR="00FD1EE3" w:rsidRPr="001B2D90">
        <w:rPr>
          <w:rFonts w:ascii="Times New Roman" w:hAnsi="Times New Roman"/>
          <w:sz w:val="24"/>
          <w:szCs w:val="24"/>
        </w:rPr>
        <w:t xml:space="preserve"> the complainant and the person against whom the formal allegation </w:t>
      </w:r>
      <w:r w:rsidR="00310109">
        <w:rPr>
          <w:rFonts w:ascii="Times New Roman" w:hAnsi="Times New Roman"/>
          <w:sz w:val="24"/>
          <w:szCs w:val="24"/>
        </w:rPr>
        <w:t xml:space="preserve">has been made </w:t>
      </w:r>
      <w:r w:rsidR="00FD1EE3" w:rsidRPr="001B2D90">
        <w:rPr>
          <w:rFonts w:ascii="Times New Roman" w:hAnsi="Times New Roman"/>
          <w:sz w:val="24"/>
          <w:szCs w:val="24"/>
        </w:rPr>
        <w:t xml:space="preserve">of </w:t>
      </w:r>
      <w:r w:rsidR="00310109">
        <w:rPr>
          <w:rFonts w:ascii="Times New Roman" w:hAnsi="Times New Roman"/>
          <w:sz w:val="24"/>
          <w:szCs w:val="24"/>
        </w:rPr>
        <w:t xml:space="preserve">the committee’s determination. </w:t>
      </w:r>
      <w:r w:rsidR="00FD1EE3" w:rsidRPr="001B2D90">
        <w:rPr>
          <w:rFonts w:ascii="Times New Roman" w:hAnsi="Times New Roman"/>
          <w:sz w:val="24"/>
          <w:szCs w:val="24"/>
        </w:rPr>
        <w:t>The chairperson shall make no public announcement regarding such determination unless he/she deems it necessary to protect the reputation of the person against whom an allegation was made.</w:t>
      </w:r>
      <w:r w:rsidR="007941D6" w:rsidRPr="001B2D90">
        <w:rPr>
          <w:rFonts w:ascii="Times New Roman" w:hAnsi="Times New Roman"/>
          <w:sz w:val="24"/>
          <w:szCs w:val="24"/>
        </w:rPr>
        <w:t xml:space="preserve"> </w:t>
      </w:r>
    </w:p>
    <w:p w14:paraId="5D2250DD" w14:textId="77777777" w:rsidR="00FD1EE3" w:rsidRPr="001B2D90" w:rsidRDefault="00FD1EE3" w:rsidP="00130A46">
      <w:pPr>
        <w:ind w:left="720" w:hanging="720"/>
        <w:rPr>
          <w:rFonts w:ascii="Times New Roman" w:hAnsi="Times New Roman"/>
          <w:sz w:val="24"/>
          <w:szCs w:val="24"/>
        </w:rPr>
      </w:pPr>
    </w:p>
    <w:p w14:paraId="08851D2F" w14:textId="221F1E14" w:rsidR="00B42612" w:rsidRDefault="00FD1EE3" w:rsidP="00130A46">
      <w:pPr>
        <w:ind w:left="1440" w:hanging="720"/>
        <w:rPr>
          <w:rFonts w:ascii="Times New Roman" w:hAnsi="Times New Roman"/>
          <w:sz w:val="24"/>
          <w:szCs w:val="24"/>
        </w:rPr>
      </w:pPr>
      <w:r w:rsidRPr="001B2D90">
        <w:rPr>
          <w:rFonts w:ascii="Times New Roman" w:hAnsi="Times New Roman"/>
          <w:sz w:val="24"/>
          <w:szCs w:val="24"/>
        </w:rPr>
        <w:t>(</w:t>
      </w:r>
      <w:r w:rsidR="003B7146">
        <w:rPr>
          <w:rFonts w:ascii="Times New Roman" w:hAnsi="Times New Roman"/>
          <w:sz w:val="24"/>
          <w:szCs w:val="24"/>
        </w:rPr>
        <w:t>3</w:t>
      </w:r>
      <w:r w:rsidRPr="001B2D90">
        <w:rPr>
          <w:rFonts w:ascii="Times New Roman" w:hAnsi="Times New Roman"/>
          <w:sz w:val="24"/>
          <w:szCs w:val="24"/>
        </w:rPr>
        <w:t>)</w:t>
      </w:r>
      <w:r w:rsidRPr="001B2D90">
        <w:rPr>
          <w:rFonts w:ascii="Times New Roman" w:hAnsi="Times New Roman"/>
          <w:sz w:val="24"/>
          <w:szCs w:val="24"/>
        </w:rPr>
        <w:tab/>
      </w:r>
      <w:r w:rsidR="00FE7CA4">
        <w:rPr>
          <w:rFonts w:ascii="Times New Roman" w:hAnsi="Times New Roman"/>
          <w:sz w:val="24"/>
          <w:szCs w:val="24"/>
        </w:rPr>
        <w:t>Formal i</w:t>
      </w:r>
      <w:r w:rsidRPr="001B2D90">
        <w:rPr>
          <w:rFonts w:ascii="Times New Roman" w:hAnsi="Times New Roman"/>
          <w:sz w:val="24"/>
          <w:szCs w:val="24"/>
        </w:rPr>
        <w:t>nvestigation</w:t>
      </w:r>
      <w:r w:rsidR="00FE7CA4">
        <w:rPr>
          <w:rFonts w:ascii="Times New Roman" w:hAnsi="Times New Roman"/>
          <w:sz w:val="24"/>
          <w:szCs w:val="24"/>
        </w:rPr>
        <w:t>.</w:t>
      </w:r>
    </w:p>
    <w:p w14:paraId="75BD40F4" w14:textId="77777777" w:rsidR="00310109" w:rsidRDefault="00310109" w:rsidP="00130A46">
      <w:pPr>
        <w:ind w:left="2160" w:hanging="720"/>
        <w:rPr>
          <w:rFonts w:ascii="Times New Roman" w:hAnsi="Times New Roman"/>
          <w:sz w:val="24"/>
          <w:szCs w:val="24"/>
        </w:rPr>
      </w:pPr>
    </w:p>
    <w:p w14:paraId="7871C946" w14:textId="77777777" w:rsidR="00FD1EE3" w:rsidRPr="001B2D90" w:rsidRDefault="00B42612" w:rsidP="00130A46">
      <w:pPr>
        <w:ind w:left="2160" w:hanging="720"/>
        <w:rPr>
          <w:rFonts w:ascii="Times New Roman" w:hAnsi="Times New Roman"/>
          <w:sz w:val="24"/>
          <w:szCs w:val="24"/>
        </w:rPr>
      </w:pPr>
      <w:r>
        <w:rPr>
          <w:rFonts w:ascii="Times New Roman" w:hAnsi="Times New Roman"/>
          <w:sz w:val="24"/>
          <w:szCs w:val="24"/>
        </w:rPr>
        <w:t>(</w:t>
      </w:r>
      <w:r w:rsidR="00310109">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ab/>
        <w:t>W</w:t>
      </w:r>
      <w:r w:rsidR="00FD1EE3" w:rsidRPr="001B2D90">
        <w:rPr>
          <w:rFonts w:ascii="Times New Roman" w:hAnsi="Times New Roman"/>
          <w:sz w:val="24"/>
          <w:szCs w:val="24"/>
        </w:rPr>
        <w:t xml:space="preserve">ith the advice of the committee, the chairperson shall appoint a case investigation subcommittee consisting of </w:t>
      </w:r>
      <w:r w:rsidR="00FD1EE3" w:rsidRPr="001B2D90">
        <w:rPr>
          <w:rFonts w:ascii="Times New Roman" w:hAnsi="Times New Roman"/>
          <w:sz w:val="24"/>
          <w:szCs w:val="24"/>
        </w:rPr>
        <w:lastRenderedPageBreak/>
        <w:t>five members comprised of tenured faculty, administrators and/or professional staff with appropriate background and knowledge to conduct a thorough and authoritative evaluation of the evidence and information bearing upon the allegation.  At least one member of the subcommittee shall be a member of the committee.  The chairperson shall also designate the chairperson of the subcommittee.  The subcommittee may include tenured faculty, administrators, or professional staff from outside the university in cases where individuals within the university would not have the required expertise or would be subject to an actual or apparent conflict of interest.</w:t>
      </w:r>
    </w:p>
    <w:p w14:paraId="40436D5A" w14:textId="77777777" w:rsidR="00FD1EE3" w:rsidRPr="001B2D90" w:rsidRDefault="00FD1EE3" w:rsidP="00130A46">
      <w:pPr>
        <w:ind w:left="720" w:hanging="720"/>
        <w:rPr>
          <w:rFonts w:ascii="Times New Roman" w:hAnsi="Times New Roman"/>
          <w:sz w:val="24"/>
          <w:szCs w:val="24"/>
        </w:rPr>
      </w:pPr>
    </w:p>
    <w:p w14:paraId="75C6F753" w14:textId="77777777" w:rsidR="00FD1EE3" w:rsidRPr="001B2D90" w:rsidRDefault="00FD1EE3" w:rsidP="00130A46">
      <w:pPr>
        <w:ind w:left="2160" w:hanging="720"/>
        <w:rPr>
          <w:rFonts w:ascii="Times New Roman" w:hAnsi="Times New Roman"/>
          <w:sz w:val="24"/>
          <w:szCs w:val="24"/>
        </w:rPr>
      </w:pPr>
      <w:r w:rsidRPr="001B2D90">
        <w:rPr>
          <w:rFonts w:ascii="Times New Roman" w:hAnsi="Times New Roman"/>
          <w:sz w:val="24"/>
          <w:szCs w:val="24"/>
        </w:rPr>
        <w:t>(b)</w:t>
      </w:r>
      <w:r w:rsidRPr="001B2D90">
        <w:rPr>
          <w:rFonts w:ascii="Times New Roman" w:hAnsi="Times New Roman"/>
          <w:sz w:val="24"/>
          <w:szCs w:val="24"/>
        </w:rPr>
        <w:tab/>
      </w:r>
      <w:r w:rsidRPr="000369B6">
        <w:rPr>
          <w:rFonts w:ascii="Times New Roman" w:hAnsi="Times New Roman"/>
          <w:sz w:val="24"/>
          <w:szCs w:val="24"/>
        </w:rPr>
        <w:t>The subcommittee shall investigate the allegation of professional misconduct</w:t>
      </w:r>
      <w:r w:rsidR="00AC5BC7" w:rsidRPr="000369B6">
        <w:rPr>
          <w:rFonts w:ascii="Times New Roman" w:hAnsi="Times New Roman"/>
          <w:sz w:val="24"/>
          <w:szCs w:val="24"/>
        </w:rPr>
        <w:t xml:space="preserve">, author a report of investigation </w:t>
      </w:r>
      <w:r w:rsidRPr="000369B6">
        <w:rPr>
          <w:rFonts w:ascii="Times New Roman" w:hAnsi="Times New Roman"/>
          <w:sz w:val="24"/>
          <w:szCs w:val="24"/>
        </w:rPr>
        <w:t>and determine whether the</w:t>
      </w:r>
      <w:r w:rsidR="00B24A85" w:rsidRPr="000369B6">
        <w:rPr>
          <w:rFonts w:ascii="Times New Roman" w:hAnsi="Times New Roman"/>
          <w:sz w:val="24"/>
          <w:szCs w:val="24"/>
        </w:rPr>
        <w:t xml:space="preserve">re </w:t>
      </w:r>
      <w:r w:rsidRPr="000369B6">
        <w:rPr>
          <w:rFonts w:ascii="Times New Roman" w:hAnsi="Times New Roman"/>
          <w:sz w:val="24"/>
          <w:szCs w:val="24"/>
        </w:rPr>
        <w:t xml:space="preserve">is </w:t>
      </w:r>
      <w:r w:rsidR="00B24A85" w:rsidRPr="000369B6">
        <w:rPr>
          <w:rFonts w:ascii="Times New Roman" w:hAnsi="Times New Roman"/>
          <w:sz w:val="24"/>
          <w:szCs w:val="24"/>
        </w:rPr>
        <w:t>adequate evidence such that a reasonable person would find the allegation</w:t>
      </w:r>
      <w:r w:rsidR="00F95DC6">
        <w:rPr>
          <w:rFonts w:ascii="Times New Roman" w:hAnsi="Times New Roman"/>
          <w:sz w:val="24"/>
          <w:szCs w:val="24"/>
        </w:rPr>
        <w:t>(</w:t>
      </w:r>
      <w:r w:rsidR="00310109" w:rsidRPr="000369B6">
        <w:rPr>
          <w:rFonts w:ascii="Times New Roman" w:hAnsi="Times New Roman"/>
          <w:sz w:val="24"/>
          <w:szCs w:val="24"/>
        </w:rPr>
        <w:t>s</w:t>
      </w:r>
      <w:r w:rsidR="00F95DC6">
        <w:rPr>
          <w:rFonts w:ascii="Times New Roman" w:hAnsi="Times New Roman"/>
          <w:sz w:val="24"/>
          <w:szCs w:val="24"/>
        </w:rPr>
        <w:t>)</w:t>
      </w:r>
      <w:r w:rsidR="00B24A85" w:rsidRPr="000369B6">
        <w:rPr>
          <w:rFonts w:ascii="Times New Roman" w:hAnsi="Times New Roman"/>
          <w:sz w:val="24"/>
          <w:szCs w:val="24"/>
        </w:rPr>
        <w:t xml:space="preserve"> </w:t>
      </w:r>
      <w:r w:rsidR="00310109" w:rsidRPr="000369B6">
        <w:rPr>
          <w:rFonts w:ascii="Times New Roman" w:hAnsi="Times New Roman"/>
          <w:sz w:val="24"/>
          <w:szCs w:val="24"/>
        </w:rPr>
        <w:t>substantiated</w:t>
      </w:r>
      <w:r w:rsidR="000369B6">
        <w:rPr>
          <w:rFonts w:ascii="Times New Roman" w:hAnsi="Times New Roman"/>
          <w:sz w:val="24"/>
          <w:szCs w:val="24"/>
        </w:rPr>
        <w:t xml:space="preserve"> or unsubstantiated</w:t>
      </w:r>
      <w:r w:rsidRPr="000369B6">
        <w:rPr>
          <w:rFonts w:ascii="Times New Roman" w:hAnsi="Times New Roman"/>
          <w:sz w:val="24"/>
          <w:szCs w:val="24"/>
        </w:rPr>
        <w:t>.  The investigation shall include interviews with the person against whom</w:t>
      </w:r>
      <w:r w:rsidRPr="00310109">
        <w:rPr>
          <w:rFonts w:ascii="Times New Roman" w:hAnsi="Times New Roman"/>
          <w:sz w:val="24"/>
          <w:szCs w:val="24"/>
        </w:rPr>
        <w:t xml:space="preserve"> the allegation has been made, if possible, and an examination </w:t>
      </w:r>
      <w:r w:rsidR="00797F8A" w:rsidRPr="00310109">
        <w:rPr>
          <w:rFonts w:ascii="Times New Roman" w:hAnsi="Times New Roman"/>
          <w:sz w:val="24"/>
          <w:szCs w:val="24"/>
        </w:rPr>
        <w:t>of available</w:t>
      </w:r>
      <w:r w:rsidR="00AC5BC7" w:rsidRPr="00310109">
        <w:rPr>
          <w:rFonts w:ascii="Times New Roman" w:hAnsi="Times New Roman"/>
          <w:sz w:val="24"/>
          <w:szCs w:val="24"/>
        </w:rPr>
        <w:t xml:space="preserve"> </w:t>
      </w:r>
      <w:r w:rsidRPr="00310109">
        <w:rPr>
          <w:rFonts w:ascii="Times New Roman" w:hAnsi="Times New Roman"/>
          <w:sz w:val="24"/>
          <w:szCs w:val="24"/>
        </w:rPr>
        <w:t>pertinent evidence and information bearing upon the allegation.  A quorum</w:t>
      </w:r>
      <w:r w:rsidR="00AC5BC7" w:rsidRPr="00310109">
        <w:rPr>
          <w:rFonts w:ascii="Times New Roman" w:hAnsi="Times New Roman"/>
          <w:sz w:val="24"/>
          <w:szCs w:val="24"/>
        </w:rPr>
        <w:t xml:space="preserve"> consisting of no fewer than three members of the subcommittee </w:t>
      </w:r>
      <w:r w:rsidRPr="00310109">
        <w:rPr>
          <w:rFonts w:ascii="Times New Roman" w:hAnsi="Times New Roman"/>
          <w:sz w:val="24"/>
          <w:szCs w:val="24"/>
        </w:rPr>
        <w:t xml:space="preserve">shall be present whenever testimony is given in connection with an investigation.  </w:t>
      </w:r>
      <w:r w:rsidR="00F7367F" w:rsidRPr="00310109">
        <w:rPr>
          <w:rFonts w:ascii="Times New Roman" w:hAnsi="Times New Roman"/>
          <w:sz w:val="24"/>
          <w:szCs w:val="24"/>
        </w:rPr>
        <w:t>The subcommittee shall keep detailed records of its investigation</w:t>
      </w:r>
      <w:r w:rsidR="00AA4FFF">
        <w:rPr>
          <w:rFonts w:ascii="Times New Roman" w:hAnsi="Times New Roman"/>
          <w:sz w:val="24"/>
          <w:szCs w:val="24"/>
        </w:rPr>
        <w:t>.</w:t>
      </w:r>
    </w:p>
    <w:p w14:paraId="6D0B1EFD" w14:textId="77777777" w:rsidR="00F7367F" w:rsidRPr="001B2D90" w:rsidRDefault="00F7367F" w:rsidP="00130A46">
      <w:pPr>
        <w:ind w:left="720" w:hanging="720"/>
        <w:rPr>
          <w:rFonts w:ascii="Times New Roman" w:hAnsi="Times New Roman"/>
          <w:sz w:val="24"/>
          <w:szCs w:val="24"/>
        </w:rPr>
      </w:pPr>
    </w:p>
    <w:p w14:paraId="5EB0C938" w14:textId="77777777" w:rsidR="00D80CC0" w:rsidRPr="001B2D90" w:rsidRDefault="00F7367F" w:rsidP="00130A46">
      <w:pPr>
        <w:ind w:left="2160" w:hanging="720"/>
        <w:rPr>
          <w:rFonts w:ascii="Times New Roman" w:hAnsi="Times New Roman"/>
          <w:sz w:val="24"/>
          <w:szCs w:val="24"/>
        </w:rPr>
      </w:pPr>
      <w:r w:rsidRPr="001B2D90">
        <w:rPr>
          <w:rFonts w:ascii="Times New Roman" w:hAnsi="Times New Roman"/>
          <w:sz w:val="24"/>
          <w:szCs w:val="24"/>
        </w:rPr>
        <w:t>(c)</w:t>
      </w:r>
      <w:r w:rsidRPr="001B2D90">
        <w:rPr>
          <w:rFonts w:ascii="Times New Roman" w:hAnsi="Times New Roman"/>
          <w:sz w:val="24"/>
          <w:szCs w:val="24"/>
        </w:rPr>
        <w:tab/>
      </w:r>
      <w:r w:rsidR="000369B6" w:rsidRPr="004048EF">
        <w:rPr>
          <w:rFonts w:ascii="Times New Roman" w:hAnsi="Times New Roman"/>
          <w:sz w:val="24"/>
          <w:szCs w:val="24"/>
        </w:rPr>
        <w:t>A</w:t>
      </w:r>
      <w:r w:rsidRPr="004048EF">
        <w:rPr>
          <w:rFonts w:ascii="Times New Roman" w:hAnsi="Times New Roman"/>
          <w:sz w:val="24"/>
          <w:szCs w:val="24"/>
        </w:rPr>
        <w:t>ll documents, records, statements and any other information and material gathered or used by the subcommittee</w:t>
      </w:r>
      <w:r w:rsidR="000369B6" w:rsidRPr="004048EF">
        <w:rPr>
          <w:rFonts w:ascii="Times New Roman" w:hAnsi="Times New Roman"/>
          <w:sz w:val="24"/>
          <w:szCs w:val="24"/>
        </w:rPr>
        <w:t xml:space="preserve"> shall be made available to the person against whom the allegation is made and his/her representatives</w:t>
      </w:r>
      <w:r w:rsidRPr="004048EF">
        <w:rPr>
          <w:rFonts w:ascii="Times New Roman" w:hAnsi="Times New Roman"/>
          <w:sz w:val="24"/>
          <w:szCs w:val="24"/>
        </w:rPr>
        <w:t>.  If the investigation includes</w:t>
      </w:r>
      <w:r w:rsidRPr="001B2D90">
        <w:rPr>
          <w:rFonts w:ascii="Times New Roman" w:hAnsi="Times New Roman"/>
          <w:sz w:val="24"/>
          <w:szCs w:val="24"/>
        </w:rPr>
        <w:t xml:space="preserve"> interviews, testimony, or the appearance of any person before all or part of the subcommittee, the person against whom the allegation has been made and/or representatives of his/her choice may be present and question any such persons.  In addition, they shall have the right to obtain documents, records and information, and to interview witnesses, including the complainant, regarding the allegation.  </w:t>
      </w:r>
    </w:p>
    <w:p w14:paraId="3F24462E" w14:textId="77777777" w:rsidR="00D80CC0" w:rsidRPr="001B2D90" w:rsidRDefault="00D80CC0" w:rsidP="00130A46">
      <w:pPr>
        <w:ind w:left="2160" w:hanging="720"/>
        <w:rPr>
          <w:rFonts w:ascii="Times New Roman" w:hAnsi="Times New Roman"/>
          <w:sz w:val="24"/>
          <w:szCs w:val="24"/>
        </w:rPr>
      </w:pPr>
    </w:p>
    <w:p w14:paraId="6DA52E92" w14:textId="77777777" w:rsidR="00F7367F" w:rsidRPr="001B2D90" w:rsidRDefault="00F7367F" w:rsidP="00130A46">
      <w:pPr>
        <w:ind w:left="2160"/>
        <w:rPr>
          <w:rFonts w:ascii="Times New Roman" w:hAnsi="Times New Roman"/>
          <w:sz w:val="24"/>
          <w:szCs w:val="24"/>
        </w:rPr>
      </w:pPr>
      <w:r w:rsidRPr="001B2D90">
        <w:rPr>
          <w:rFonts w:ascii="Times New Roman" w:hAnsi="Times New Roman"/>
          <w:sz w:val="24"/>
          <w:szCs w:val="24"/>
        </w:rPr>
        <w:t xml:space="preserve">All persons being interviewed, giving testimony, or </w:t>
      </w:r>
      <w:r w:rsidRPr="001B2D90">
        <w:rPr>
          <w:rFonts w:ascii="Times New Roman" w:hAnsi="Times New Roman"/>
          <w:sz w:val="24"/>
          <w:szCs w:val="24"/>
        </w:rPr>
        <w:lastRenderedPageBreak/>
        <w:t>otherwise making an appearance before all or part of the subcommittee may have representatives of their choice</w:t>
      </w:r>
      <w:r w:rsidR="003977A4" w:rsidRPr="001B2D90">
        <w:rPr>
          <w:rFonts w:ascii="Times New Roman" w:hAnsi="Times New Roman"/>
          <w:sz w:val="24"/>
          <w:szCs w:val="24"/>
        </w:rPr>
        <w:t xml:space="preserve"> present to advise them.  Any person who chooses to have the aid of representatives shall do so at his/her own expense.</w:t>
      </w:r>
    </w:p>
    <w:p w14:paraId="74F88B66" w14:textId="77777777" w:rsidR="003977A4" w:rsidRPr="001B2D90" w:rsidRDefault="003977A4" w:rsidP="00130A46">
      <w:pPr>
        <w:ind w:left="720" w:hanging="720"/>
        <w:rPr>
          <w:rFonts w:ascii="Times New Roman" w:hAnsi="Times New Roman"/>
          <w:sz w:val="24"/>
          <w:szCs w:val="24"/>
        </w:rPr>
      </w:pPr>
    </w:p>
    <w:p w14:paraId="7E08CBB3" w14:textId="77777777" w:rsidR="003977A4" w:rsidRDefault="003977A4" w:rsidP="00130A46">
      <w:pPr>
        <w:ind w:left="2160" w:hanging="720"/>
        <w:rPr>
          <w:rFonts w:ascii="Times New Roman" w:hAnsi="Times New Roman"/>
          <w:sz w:val="24"/>
          <w:szCs w:val="24"/>
        </w:rPr>
      </w:pPr>
      <w:r w:rsidRPr="001B2D90">
        <w:rPr>
          <w:rFonts w:ascii="Times New Roman" w:hAnsi="Times New Roman"/>
          <w:sz w:val="24"/>
          <w:szCs w:val="24"/>
        </w:rPr>
        <w:t>(d)</w:t>
      </w:r>
      <w:r w:rsidRPr="001B2D90">
        <w:rPr>
          <w:rFonts w:ascii="Times New Roman" w:hAnsi="Times New Roman"/>
          <w:sz w:val="24"/>
          <w:szCs w:val="24"/>
        </w:rPr>
        <w:tab/>
      </w:r>
      <w:r w:rsidR="004C4274">
        <w:rPr>
          <w:rFonts w:ascii="Times New Roman" w:hAnsi="Times New Roman"/>
          <w:sz w:val="24"/>
          <w:szCs w:val="24"/>
        </w:rPr>
        <w:t xml:space="preserve">Within sixty days of its appointment, the </w:t>
      </w:r>
      <w:r w:rsidRPr="001B2D90">
        <w:rPr>
          <w:rFonts w:ascii="Times New Roman" w:hAnsi="Times New Roman"/>
          <w:sz w:val="24"/>
          <w:szCs w:val="24"/>
        </w:rPr>
        <w:t xml:space="preserve">subcommittee shall file a report of its investigation with the committee, except that it may request an extension from the chairperson </w:t>
      </w:r>
      <w:r w:rsidR="00B42612">
        <w:rPr>
          <w:rFonts w:ascii="Times New Roman" w:hAnsi="Times New Roman"/>
          <w:sz w:val="24"/>
          <w:szCs w:val="24"/>
        </w:rPr>
        <w:t>of up to</w:t>
      </w:r>
      <w:r w:rsidRPr="001B2D90">
        <w:rPr>
          <w:rFonts w:ascii="Times New Roman" w:hAnsi="Times New Roman"/>
          <w:sz w:val="24"/>
          <w:szCs w:val="24"/>
        </w:rPr>
        <w:t xml:space="preserve"> thirty days to complete its work.  The report of the subcommittee shall include all of the information and records gathered in its investigation</w:t>
      </w:r>
      <w:r w:rsidR="00AC5BC7">
        <w:rPr>
          <w:rFonts w:ascii="Times New Roman" w:hAnsi="Times New Roman"/>
          <w:sz w:val="24"/>
          <w:szCs w:val="24"/>
        </w:rPr>
        <w:t xml:space="preserve"> </w:t>
      </w:r>
      <w:r w:rsidR="00AC5BC7" w:rsidRPr="000369B6">
        <w:rPr>
          <w:rFonts w:ascii="Times New Roman" w:hAnsi="Times New Roman"/>
          <w:sz w:val="24"/>
          <w:szCs w:val="24"/>
        </w:rPr>
        <w:t xml:space="preserve">and shall provide a determination that the allegation </w:t>
      </w:r>
      <w:r w:rsidR="00EF048B" w:rsidRPr="000369B6">
        <w:rPr>
          <w:rFonts w:ascii="Times New Roman" w:hAnsi="Times New Roman"/>
          <w:sz w:val="24"/>
          <w:szCs w:val="24"/>
        </w:rPr>
        <w:t xml:space="preserve">is </w:t>
      </w:r>
      <w:r w:rsidR="00310109" w:rsidRPr="000369B6">
        <w:rPr>
          <w:rFonts w:ascii="Times New Roman" w:hAnsi="Times New Roman"/>
          <w:sz w:val="24"/>
          <w:szCs w:val="24"/>
        </w:rPr>
        <w:t>substantiated</w:t>
      </w:r>
      <w:r w:rsidR="00EF048B" w:rsidRPr="000369B6">
        <w:rPr>
          <w:rFonts w:ascii="Times New Roman" w:hAnsi="Times New Roman"/>
          <w:sz w:val="24"/>
          <w:szCs w:val="24"/>
        </w:rPr>
        <w:t xml:space="preserve"> or unsubstantiated</w:t>
      </w:r>
      <w:r w:rsidR="00310109" w:rsidRPr="000369B6">
        <w:rPr>
          <w:rFonts w:ascii="Times New Roman" w:hAnsi="Times New Roman"/>
          <w:sz w:val="24"/>
          <w:szCs w:val="24"/>
        </w:rPr>
        <w:t xml:space="preserve">. </w:t>
      </w:r>
    </w:p>
    <w:p w14:paraId="327B97C7" w14:textId="77777777" w:rsidR="00E33848" w:rsidRDefault="00E33848" w:rsidP="00130A46">
      <w:pPr>
        <w:ind w:left="2160" w:hanging="720"/>
        <w:rPr>
          <w:rFonts w:ascii="Times New Roman" w:hAnsi="Times New Roman"/>
          <w:sz w:val="24"/>
          <w:szCs w:val="24"/>
        </w:rPr>
      </w:pPr>
    </w:p>
    <w:p w14:paraId="4A7A699C" w14:textId="77777777" w:rsidR="00E33848" w:rsidRPr="001B2D90" w:rsidRDefault="00E33848" w:rsidP="00130A46">
      <w:pPr>
        <w:ind w:left="2160" w:hanging="720"/>
        <w:rPr>
          <w:rFonts w:ascii="Times New Roman" w:hAnsi="Times New Roman"/>
          <w:sz w:val="24"/>
          <w:szCs w:val="24"/>
        </w:rPr>
      </w:pPr>
      <w:r w:rsidRPr="00E33848">
        <w:rPr>
          <w:rFonts w:ascii="Times New Roman" w:hAnsi="Times New Roman"/>
          <w:sz w:val="24"/>
          <w:szCs w:val="24"/>
        </w:rPr>
        <w:t>(e)</w:t>
      </w:r>
      <w:r w:rsidRPr="00E33848">
        <w:rPr>
          <w:rFonts w:ascii="Times New Roman" w:hAnsi="Times New Roman"/>
          <w:sz w:val="24"/>
          <w:szCs w:val="24"/>
        </w:rPr>
        <w:tab/>
      </w:r>
      <w:r w:rsidRPr="004048EF">
        <w:rPr>
          <w:rFonts w:ascii="Times New Roman" w:hAnsi="Times New Roman"/>
          <w:sz w:val="24"/>
          <w:szCs w:val="24"/>
        </w:rPr>
        <w:t>The subcommittee’s determination that an allegation is unsubstantiated shall be final and not subject to committee review.</w:t>
      </w:r>
    </w:p>
    <w:p w14:paraId="553267FA" w14:textId="77777777" w:rsidR="003977A4" w:rsidRPr="001B2D90" w:rsidRDefault="003977A4" w:rsidP="00130A46">
      <w:pPr>
        <w:ind w:left="720" w:hanging="720"/>
        <w:rPr>
          <w:rFonts w:ascii="Times New Roman" w:hAnsi="Times New Roman"/>
          <w:sz w:val="24"/>
          <w:szCs w:val="24"/>
        </w:rPr>
      </w:pPr>
    </w:p>
    <w:p w14:paraId="09CBC7A7" w14:textId="1ED1A4A8" w:rsidR="00E33848" w:rsidRDefault="003977A4" w:rsidP="00130A46">
      <w:pPr>
        <w:ind w:left="1440" w:hanging="720"/>
        <w:rPr>
          <w:rFonts w:ascii="Times New Roman" w:hAnsi="Times New Roman"/>
          <w:sz w:val="24"/>
          <w:szCs w:val="24"/>
        </w:rPr>
      </w:pPr>
      <w:r w:rsidRPr="001B2D90">
        <w:rPr>
          <w:rFonts w:ascii="Times New Roman" w:hAnsi="Times New Roman"/>
          <w:sz w:val="24"/>
          <w:szCs w:val="24"/>
        </w:rPr>
        <w:t>(</w:t>
      </w:r>
      <w:r w:rsidR="003B7146">
        <w:rPr>
          <w:rFonts w:ascii="Times New Roman" w:hAnsi="Times New Roman"/>
          <w:sz w:val="24"/>
          <w:szCs w:val="24"/>
        </w:rPr>
        <w:t>4</w:t>
      </w:r>
      <w:r w:rsidRPr="001B2D90">
        <w:rPr>
          <w:rFonts w:ascii="Times New Roman" w:hAnsi="Times New Roman"/>
          <w:sz w:val="24"/>
          <w:szCs w:val="24"/>
        </w:rPr>
        <w:t>)</w:t>
      </w:r>
      <w:r w:rsidRPr="001B2D90">
        <w:rPr>
          <w:rFonts w:ascii="Times New Roman" w:hAnsi="Times New Roman"/>
          <w:sz w:val="24"/>
          <w:szCs w:val="24"/>
        </w:rPr>
        <w:tab/>
      </w:r>
      <w:r w:rsidR="00F16D6F">
        <w:rPr>
          <w:rFonts w:ascii="Times New Roman" w:hAnsi="Times New Roman"/>
          <w:sz w:val="24"/>
          <w:szCs w:val="24"/>
        </w:rPr>
        <w:t xml:space="preserve">Committee review </w:t>
      </w:r>
      <w:r w:rsidRPr="001B2D90">
        <w:rPr>
          <w:rFonts w:ascii="Times New Roman" w:hAnsi="Times New Roman"/>
          <w:sz w:val="24"/>
          <w:szCs w:val="24"/>
        </w:rPr>
        <w:t>of a substantiated allegation</w:t>
      </w:r>
      <w:r w:rsidR="00E33848">
        <w:rPr>
          <w:rFonts w:ascii="Times New Roman" w:hAnsi="Times New Roman"/>
          <w:sz w:val="24"/>
          <w:szCs w:val="24"/>
        </w:rPr>
        <w:t>.</w:t>
      </w:r>
    </w:p>
    <w:p w14:paraId="69B6FF5F" w14:textId="6BA68E21" w:rsidR="003977A4" w:rsidRPr="001B2D90" w:rsidRDefault="003977A4" w:rsidP="00130A46">
      <w:pPr>
        <w:ind w:left="720" w:hanging="720"/>
        <w:rPr>
          <w:rFonts w:ascii="Times New Roman" w:hAnsi="Times New Roman"/>
          <w:sz w:val="24"/>
          <w:szCs w:val="24"/>
        </w:rPr>
      </w:pPr>
    </w:p>
    <w:p w14:paraId="2C6FD813" w14:textId="77777777" w:rsidR="00655BF9" w:rsidRDefault="003977A4" w:rsidP="00130A46">
      <w:pPr>
        <w:ind w:left="2160" w:hanging="720"/>
        <w:rPr>
          <w:rFonts w:ascii="Times New Roman" w:hAnsi="Times New Roman"/>
          <w:sz w:val="24"/>
          <w:szCs w:val="24"/>
        </w:rPr>
      </w:pPr>
      <w:r w:rsidRPr="001B2D90">
        <w:rPr>
          <w:rFonts w:ascii="Times New Roman" w:hAnsi="Times New Roman"/>
          <w:sz w:val="24"/>
          <w:szCs w:val="24"/>
        </w:rPr>
        <w:t>(a)</w:t>
      </w:r>
      <w:r w:rsidRPr="001B2D90">
        <w:rPr>
          <w:rFonts w:ascii="Times New Roman" w:hAnsi="Times New Roman"/>
          <w:sz w:val="24"/>
          <w:szCs w:val="24"/>
        </w:rPr>
        <w:tab/>
      </w:r>
      <w:r w:rsidR="00AC5BC7">
        <w:rPr>
          <w:rFonts w:ascii="Times New Roman" w:hAnsi="Times New Roman"/>
          <w:sz w:val="24"/>
          <w:szCs w:val="24"/>
        </w:rPr>
        <w:t xml:space="preserve">Within </w:t>
      </w:r>
      <w:r w:rsidR="00655BF9">
        <w:rPr>
          <w:rFonts w:ascii="Times New Roman" w:hAnsi="Times New Roman"/>
          <w:sz w:val="24"/>
          <w:szCs w:val="24"/>
        </w:rPr>
        <w:t xml:space="preserve">thirty </w:t>
      </w:r>
      <w:r w:rsidRPr="001B2D90">
        <w:rPr>
          <w:rFonts w:ascii="Times New Roman" w:hAnsi="Times New Roman"/>
          <w:sz w:val="24"/>
          <w:szCs w:val="24"/>
        </w:rPr>
        <w:t>days from receipt of the subcommittee</w:t>
      </w:r>
      <w:r w:rsidR="00F16D6F">
        <w:rPr>
          <w:rFonts w:ascii="Times New Roman" w:hAnsi="Times New Roman"/>
          <w:sz w:val="24"/>
          <w:szCs w:val="24"/>
        </w:rPr>
        <w:t>’s report</w:t>
      </w:r>
      <w:r w:rsidRPr="001B2D90">
        <w:rPr>
          <w:rFonts w:ascii="Times New Roman" w:hAnsi="Times New Roman"/>
          <w:sz w:val="24"/>
          <w:szCs w:val="24"/>
        </w:rPr>
        <w:t>, the committee shall</w:t>
      </w:r>
      <w:r w:rsidR="00655BF9">
        <w:rPr>
          <w:rFonts w:ascii="Times New Roman" w:hAnsi="Times New Roman"/>
          <w:sz w:val="24"/>
          <w:szCs w:val="24"/>
        </w:rPr>
        <w:t>:</w:t>
      </w:r>
    </w:p>
    <w:p w14:paraId="59C10E58" w14:textId="77777777" w:rsidR="004C4274" w:rsidRDefault="004C4274" w:rsidP="00130A46">
      <w:pPr>
        <w:ind w:left="2160" w:hanging="720"/>
        <w:rPr>
          <w:rFonts w:ascii="Times New Roman" w:hAnsi="Times New Roman"/>
          <w:sz w:val="24"/>
          <w:szCs w:val="24"/>
        </w:rPr>
      </w:pPr>
    </w:p>
    <w:p w14:paraId="5E501DB5" w14:textId="50E71174" w:rsidR="003977A4" w:rsidRPr="001B2D90" w:rsidRDefault="00F16D6F" w:rsidP="00130A46">
      <w:pPr>
        <w:ind w:left="2880" w:hanging="720"/>
        <w:rPr>
          <w:rFonts w:ascii="Times New Roman" w:hAnsi="Times New Roman"/>
          <w:sz w:val="24"/>
          <w:szCs w:val="24"/>
        </w:rPr>
      </w:pPr>
      <w:r>
        <w:rPr>
          <w:rFonts w:ascii="Times New Roman" w:hAnsi="Times New Roman"/>
          <w:sz w:val="24"/>
          <w:szCs w:val="24"/>
        </w:rPr>
        <w:t>(i)</w:t>
      </w:r>
      <w:r w:rsidR="004C4274">
        <w:rPr>
          <w:rFonts w:ascii="Times New Roman" w:hAnsi="Times New Roman"/>
          <w:sz w:val="24"/>
          <w:szCs w:val="24"/>
        </w:rPr>
        <w:tab/>
      </w:r>
      <w:r>
        <w:rPr>
          <w:rFonts w:ascii="Times New Roman" w:hAnsi="Times New Roman"/>
          <w:sz w:val="24"/>
          <w:szCs w:val="24"/>
        </w:rPr>
        <w:t>V</w:t>
      </w:r>
      <w:r w:rsidR="003977A4" w:rsidRPr="001B2D90">
        <w:rPr>
          <w:rFonts w:ascii="Times New Roman" w:hAnsi="Times New Roman"/>
          <w:sz w:val="24"/>
          <w:szCs w:val="24"/>
        </w:rPr>
        <w:t xml:space="preserve">ote </w:t>
      </w:r>
      <w:r>
        <w:rPr>
          <w:rFonts w:ascii="Times New Roman" w:hAnsi="Times New Roman"/>
          <w:sz w:val="24"/>
          <w:szCs w:val="24"/>
        </w:rPr>
        <w:t xml:space="preserve">on </w:t>
      </w:r>
      <w:r w:rsidR="003977A4" w:rsidRPr="001B2D90">
        <w:rPr>
          <w:rFonts w:ascii="Times New Roman" w:hAnsi="Times New Roman"/>
          <w:sz w:val="24"/>
          <w:szCs w:val="24"/>
        </w:rPr>
        <w:t xml:space="preserve">whether </w:t>
      </w:r>
      <w:r>
        <w:rPr>
          <w:rFonts w:ascii="Times New Roman" w:hAnsi="Times New Roman"/>
          <w:sz w:val="24"/>
          <w:szCs w:val="24"/>
        </w:rPr>
        <w:t>the committee accepts the</w:t>
      </w:r>
      <w:r w:rsidR="00130A46">
        <w:rPr>
          <w:rFonts w:ascii="Times New Roman" w:hAnsi="Times New Roman"/>
          <w:sz w:val="24"/>
          <w:szCs w:val="24"/>
        </w:rPr>
        <w:t xml:space="preserve"> </w:t>
      </w:r>
      <w:r>
        <w:rPr>
          <w:rFonts w:ascii="Times New Roman" w:hAnsi="Times New Roman"/>
          <w:sz w:val="24"/>
          <w:szCs w:val="24"/>
        </w:rPr>
        <w:t xml:space="preserve">subcommittee’s determination </w:t>
      </w:r>
      <w:r w:rsidR="00797F8A">
        <w:rPr>
          <w:rFonts w:ascii="Times New Roman" w:hAnsi="Times New Roman"/>
          <w:sz w:val="24"/>
          <w:szCs w:val="24"/>
        </w:rPr>
        <w:t xml:space="preserve">that </w:t>
      </w:r>
      <w:r w:rsidR="00797F8A" w:rsidRPr="001B2D90">
        <w:rPr>
          <w:rFonts w:ascii="Times New Roman" w:hAnsi="Times New Roman"/>
          <w:sz w:val="24"/>
          <w:szCs w:val="24"/>
        </w:rPr>
        <w:t>the</w:t>
      </w:r>
      <w:r w:rsidR="003977A4" w:rsidRPr="001B2D90">
        <w:rPr>
          <w:rFonts w:ascii="Times New Roman" w:hAnsi="Times New Roman"/>
          <w:sz w:val="24"/>
          <w:szCs w:val="24"/>
        </w:rPr>
        <w:t xml:space="preserve"> formal allegation of professional misconduct is substantiated by the evidence.  </w:t>
      </w:r>
      <w:r w:rsidR="00DD4240" w:rsidRPr="004048EF">
        <w:rPr>
          <w:rFonts w:ascii="Times New Roman" w:hAnsi="Times New Roman"/>
          <w:sz w:val="24"/>
          <w:szCs w:val="24"/>
        </w:rPr>
        <w:t>A majority of the quorum</w:t>
      </w:r>
      <w:r w:rsidR="003977A4" w:rsidRPr="004048EF">
        <w:rPr>
          <w:rFonts w:ascii="Times New Roman" w:hAnsi="Times New Roman"/>
          <w:sz w:val="24"/>
          <w:szCs w:val="24"/>
        </w:rPr>
        <w:t xml:space="preserve"> shall be required to find that the allegation is substantiated.  If the </w:t>
      </w:r>
      <w:r w:rsidRPr="004048EF">
        <w:rPr>
          <w:rFonts w:ascii="Times New Roman" w:hAnsi="Times New Roman"/>
          <w:sz w:val="24"/>
          <w:szCs w:val="24"/>
        </w:rPr>
        <w:t xml:space="preserve">committee determines that the </w:t>
      </w:r>
      <w:r w:rsidR="003977A4" w:rsidRPr="004048EF">
        <w:rPr>
          <w:rFonts w:ascii="Times New Roman" w:hAnsi="Times New Roman"/>
          <w:sz w:val="24"/>
          <w:szCs w:val="24"/>
        </w:rPr>
        <w:t>allegation is substantiated</w:t>
      </w:r>
      <w:r w:rsidR="00EE35F7" w:rsidRPr="004048EF">
        <w:rPr>
          <w:rFonts w:ascii="Times New Roman" w:hAnsi="Times New Roman"/>
          <w:sz w:val="24"/>
          <w:szCs w:val="24"/>
        </w:rPr>
        <w:t xml:space="preserve"> (</w:t>
      </w:r>
      <w:r w:rsidR="00E07A14" w:rsidRPr="004048EF">
        <w:rPr>
          <w:rFonts w:ascii="Times New Roman" w:hAnsi="Times New Roman"/>
          <w:sz w:val="24"/>
          <w:szCs w:val="24"/>
        </w:rPr>
        <w:t xml:space="preserve">supported </w:t>
      </w:r>
      <w:r w:rsidR="004C4274" w:rsidRPr="004048EF">
        <w:rPr>
          <w:rFonts w:ascii="Times New Roman" w:hAnsi="Times New Roman"/>
          <w:sz w:val="24"/>
          <w:szCs w:val="24"/>
        </w:rPr>
        <w:t>by relevant</w:t>
      </w:r>
      <w:r w:rsidR="00EE35F7" w:rsidRPr="004048EF">
        <w:rPr>
          <w:rFonts w:ascii="Times New Roman" w:hAnsi="Times New Roman"/>
          <w:sz w:val="24"/>
          <w:szCs w:val="24"/>
        </w:rPr>
        <w:t xml:space="preserve"> evidence that a reasonable </w:t>
      </w:r>
      <w:r w:rsidR="00EE35F7" w:rsidRPr="00D405EF">
        <w:rPr>
          <w:rFonts w:ascii="Times New Roman" w:hAnsi="Times New Roman"/>
          <w:sz w:val="24"/>
          <w:szCs w:val="24"/>
        </w:rPr>
        <w:t xml:space="preserve">person </w:t>
      </w:r>
      <w:r w:rsidR="00E07A14" w:rsidRPr="00D405EF">
        <w:rPr>
          <w:rFonts w:ascii="Times New Roman" w:hAnsi="Times New Roman"/>
          <w:sz w:val="24"/>
          <w:szCs w:val="24"/>
        </w:rPr>
        <w:t>would</w:t>
      </w:r>
      <w:r w:rsidR="00EE35F7" w:rsidRPr="004048EF">
        <w:rPr>
          <w:rFonts w:ascii="Times New Roman" w:hAnsi="Times New Roman"/>
          <w:sz w:val="24"/>
          <w:szCs w:val="24"/>
        </w:rPr>
        <w:t xml:space="preserve"> accept as adequate to support the determination)</w:t>
      </w:r>
      <w:r w:rsidR="003977A4" w:rsidRPr="004048EF">
        <w:rPr>
          <w:rFonts w:ascii="Times New Roman" w:hAnsi="Times New Roman"/>
          <w:sz w:val="24"/>
          <w:szCs w:val="24"/>
        </w:rPr>
        <w:t xml:space="preserve">, the committee </w:t>
      </w:r>
      <w:r w:rsidR="00745E4D" w:rsidRPr="004048EF">
        <w:rPr>
          <w:rFonts w:ascii="Times New Roman" w:hAnsi="Times New Roman"/>
          <w:sz w:val="24"/>
          <w:szCs w:val="24"/>
        </w:rPr>
        <w:t>shall</w:t>
      </w:r>
      <w:r w:rsidR="003977A4" w:rsidRPr="004048EF">
        <w:rPr>
          <w:rFonts w:ascii="Times New Roman" w:hAnsi="Times New Roman"/>
          <w:sz w:val="24"/>
          <w:szCs w:val="24"/>
        </w:rPr>
        <w:t xml:space="preserve"> also recommend penalties or sanctions</w:t>
      </w:r>
      <w:r w:rsidR="003977A4" w:rsidRPr="00DD4240">
        <w:rPr>
          <w:rFonts w:ascii="Times New Roman" w:hAnsi="Times New Roman"/>
          <w:sz w:val="24"/>
          <w:szCs w:val="24"/>
        </w:rPr>
        <w:t>, provided at least seven members of the committee agree on penalties and sanctions.</w:t>
      </w:r>
      <w:r w:rsidR="00DD4240">
        <w:rPr>
          <w:rFonts w:ascii="Times New Roman" w:hAnsi="Times New Roman"/>
          <w:sz w:val="24"/>
          <w:szCs w:val="24"/>
        </w:rPr>
        <w:t xml:space="preserve"> </w:t>
      </w:r>
    </w:p>
    <w:p w14:paraId="42909D7E" w14:textId="77777777" w:rsidR="003977A4" w:rsidRPr="001B2D90" w:rsidRDefault="003977A4" w:rsidP="00130A46">
      <w:pPr>
        <w:ind w:left="1440" w:hanging="720"/>
        <w:rPr>
          <w:rFonts w:ascii="Times New Roman" w:hAnsi="Times New Roman"/>
          <w:sz w:val="24"/>
          <w:szCs w:val="24"/>
        </w:rPr>
      </w:pPr>
    </w:p>
    <w:p w14:paraId="40F6C476" w14:textId="48F53D04" w:rsidR="00673AB9" w:rsidRDefault="00655BF9" w:rsidP="00130A46">
      <w:pPr>
        <w:ind w:left="2880" w:hanging="720"/>
        <w:rPr>
          <w:rFonts w:ascii="Times New Roman" w:hAnsi="Times New Roman"/>
          <w:sz w:val="24"/>
          <w:szCs w:val="24"/>
        </w:rPr>
      </w:pPr>
      <w:r>
        <w:rPr>
          <w:rFonts w:ascii="Times New Roman" w:hAnsi="Times New Roman"/>
          <w:sz w:val="24"/>
          <w:szCs w:val="24"/>
        </w:rPr>
        <w:t>(ii)</w:t>
      </w:r>
      <w:r w:rsidR="004C4274">
        <w:rPr>
          <w:rFonts w:ascii="Times New Roman" w:hAnsi="Times New Roman"/>
          <w:sz w:val="24"/>
          <w:szCs w:val="24"/>
        </w:rPr>
        <w:tab/>
      </w:r>
      <w:r>
        <w:rPr>
          <w:rFonts w:ascii="Times New Roman" w:hAnsi="Times New Roman"/>
          <w:sz w:val="24"/>
          <w:szCs w:val="24"/>
        </w:rPr>
        <w:t xml:space="preserve">If </w:t>
      </w:r>
      <w:r w:rsidR="00673AB9" w:rsidRPr="001B2D90">
        <w:rPr>
          <w:rFonts w:ascii="Times New Roman" w:hAnsi="Times New Roman"/>
          <w:sz w:val="24"/>
          <w:szCs w:val="24"/>
        </w:rPr>
        <w:t xml:space="preserve">the </w:t>
      </w:r>
      <w:r w:rsidR="00F16D6F">
        <w:rPr>
          <w:rFonts w:ascii="Times New Roman" w:hAnsi="Times New Roman"/>
          <w:sz w:val="24"/>
          <w:szCs w:val="24"/>
        </w:rPr>
        <w:t xml:space="preserve">committee determines that </w:t>
      </w:r>
      <w:r w:rsidR="00673AB9" w:rsidRPr="001B2D90">
        <w:rPr>
          <w:rFonts w:ascii="Times New Roman" w:hAnsi="Times New Roman"/>
          <w:sz w:val="24"/>
          <w:szCs w:val="24"/>
        </w:rPr>
        <w:t xml:space="preserve">allegation of professional misconduct is substantiated, the chairperson shall prepare a professional misconduct report and shall provide copies of this report to the </w:t>
      </w:r>
      <w:r w:rsidR="00673AB9" w:rsidRPr="001B2D90">
        <w:rPr>
          <w:rFonts w:ascii="Times New Roman" w:hAnsi="Times New Roman"/>
          <w:sz w:val="24"/>
          <w:szCs w:val="24"/>
        </w:rPr>
        <w:lastRenderedPageBreak/>
        <w:t xml:space="preserve">person against whom the finding of professional misconduct was made, his/her immediate administrative superior, the person who made the allegation, the chair of the academic senate, the president of the university, the vice president of the division where the person against whom the finding was made works, and the chairperson of the university board of trustees.  This </w:t>
      </w:r>
      <w:r w:rsidR="00673AB9" w:rsidRPr="00D405EF">
        <w:rPr>
          <w:rFonts w:ascii="Times New Roman" w:hAnsi="Times New Roman"/>
          <w:sz w:val="24"/>
          <w:szCs w:val="24"/>
        </w:rPr>
        <w:t xml:space="preserve">report shall include the formal allegation, findings of fact, and </w:t>
      </w:r>
      <w:r w:rsidR="00745E4D" w:rsidRPr="00D405EF">
        <w:rPr>
          <w:rFonts w:ascii="Times New Roman" w:hAnsi="Times New Roman"/>
          <w:sz w:val="24"/>
          <w:szCs w:val="24"/>
        </w:rPr>
        <w:t xml:space="preserve">when appropriate </w:t>
      </w:r>
      <w:r w:rsidR="00673AB9" w:rsidRPr="00D405EF">
        <w:rPr>
          <w:rFonts w:ascii="Times New Roman" w:hAnsi="Times New Roman"/>
          <w:sz w:val="24"/>
          <w:szCs w:val="24"/>
        </w:rPr>
        <w:t>recommended penalties or sanctions.</w:t>
      </w:r>
      <w:r w:rsidR="00E07A14" w:rsidRPr="00D405EF">
        <w:rPr>
          <w:rFonts w:ascii="Times New Roman" w:hAnsi="Times New Roman"/>
          <w:sz w:val="24"/>
          <w:szCs w:val="24"/>
        </w:rPr>
        <w:t xml:space="preserve"> </w:t>
      </w:r>
      <w:r w:rsidR="00F95DC6">
        <w:rPr>
          <w:rFonts w:ascii="Times New Roman" w:hAnsi="Times New Roman"/>
          <w:sz w:val="24"/>
          <w:szCs w:val="24"/>
        </w:rPr>
        <w:t xml:space="preserve"> </w:t>
      </w:r>
      <w:r w:rsidR="00E07A14" w:rsidRPr="00D405EF">
        <w:rPr>
          <w:rFonts w:ascii="Times New Roman" w:hAnsi="Times New Roman"/>
          <w:sz w:val="24"/>
          <w:szCs w:val="24"/>
        </w:rPr>
        <w:t>The report may also include recommendations for the review and</w:t>
      </w:r>
      <w:r w:rsidR="00E07A14" w:rsidRPr="004048EF">
        <w:rPr>
          <w:rFonts w:ascii="Times New Roman" w:hAnsi="Times New Roman"/>
          <w:sz w:val="24"/>
          <w:szCs w:val="24"/>
        </w:rPr>
        <w:t>/or revision of applicable policies or procedures.</w:t>
      </w:r>
      <w:r w:rsidR="00E07A14">
        <w:rPr>
          <w:rFonts w:ascii="Times New Roman" w:hAnsi="Times New Roman"/>
          <w:sz w:val="24"/>
          <w:szCs w:val="24"/>
        </w:rPr>
        <w:t xml:space="preserve"> </w:t>
      </w:r>
    </w:p>
    <w:p w14:paraId="55DBCCF7" w14:textId="77777777" w:rsidR="004C4274" w:rsidRPr="001B2D90" w:rsidRDefault="004C4274" w:rsidP="00130A46">
      <w:pPr>
        <w:ind w:left="2160" w:hanging="720"/>
        <w:rPr>
          <w:rFonts w:ascii="Times New Roman" w:hAnsi="Times New Roman"/>
          <w:sz w:val="24"/>
          <w:szCs w:val="24"/>
        </w:rPr>
      </w:pPr>
    </w:p>
    <w:p w14:paraId="6C53015C" w14:textId="03329BEC" w:rsidR="00673AB9" w:rsidRPr="001B2D90" w:rsidRDefault="003B7146" w:rsidP="00130A46">
      <w:pPr>
        <w:ind w:left="2880" w:hanging="720"/>
        <w:rPr>
          <w:rFonts w:ascii="Times New Roman" w:hAnsi="Times New Roman"/>
          <w:sz w:val="24"/>
          <w:szCs w:val="24"/>
        </w:rPr>
      </w:pPr>
      <w:r>
        <w:rPr>
          <w:rFonts w:ascii="Times New Roman" w:hAnsi="Times New Roman"/>
          <w:sz w:val="24"/>
          <w:szCs w:val="24"/>
        </w:rPr>
        <w:t>(iii)</w:t>
      </w:r>
      <w:r w:rsidR="004C4274">
        <w:rPr>
          <w:rFonts w:ascii="Times New Roman" w:hAnsi="Times New Roman"/>
          <w:sz w:val="24"/>
          <w:szCs w:val="24"/>
        </w:rPr>
        <w:tab/>
      </w:r>
      <w:r w:rsidR="00673AB9" w:rsidRPr="001B2D90">
        <w:rPr>
          <w:rFonts w:ascii="Times New Roman" w:hAnsi="Times New Roman"/>
          <w:sz w:val="24"/>
          <w:szCs w:val="24"/>
        </w:rPr>
        <w:t>If at least seven members of the committee do not affirmatively vote that the allegation is substantiated, then the allegation will be found to be unsubstantiated, and the chairperson shall promptly notify the person who was the subject of the allegation, his/her immediate administrative superior, the person who made the allegation, the chair of the academic senate, the president of the university, the vice president of the division where the person against whom the allegation was made works, the chairperson of the university board of</w:t>
      </w:r>
      <w:r w:rsidR="00130A46">
        <w:rPr>
          <w:rFonts w:ascii="Times New Roman" w:hAnsi="Times New Roman"/>
          <w:sz w:val="24"/>
          <w:szCs w:val="24"/>
        </w:rPr>
        <w:t xml:space="preserve"> </w:t>
      </w:r>
      <w:r w:rsidR="00673AB9" w:rsidRPr="001B2D90">
        <w:rPr>
          <w:rFonts w:ascii="Times New Roman" w:hAnsi="Times New Roman"/>
          <w:sz w:val="24"/>
          <w:szCs w:val="24"/>
        </w:rPr>
        <w:t>trustees, and others deemed appropriate by the</w:t>
      </w:r>
      <w:r w:rsidR="00130A46">
        <w:rPr>
          <w:rFonts w:ascii="Times New Roman" w:hAnsi="Times New Roman"/>
          <w:sz w:val="24"/>
          <w:szCs w:val="24"/>
        </w:rPr>
        <w:t xml:space="preserve"> </w:t>
      </w:r>
      <w:r w:rsidR="00673AB9" w:rsidRPr="001B2D90">
        <w:rPr>
          <w:rFonts w:ascii="Times New Roman" w:hAnsi="Times New Roman"/>
          <w:sz w:val="24"/>
          <w:szCs w:val="24"/>
        </w:rPr>
        <w:t>chairperson, including professional societies.</w:t>
      </w:r>
    </w:p>
    <w:p w14:paraId="47681A43" w14:textId="77777777" w:rsidR="00673AB9" w:rsidRPr="001B2D90" w:rsidRDefault="00673AB9" w:rsidP="00130A46">
      <w:pPr>
        <w:ind w:left="720" w:hanging="720"/>
        <w:rPr>
          <w:rFonts w:ascii="Times New Roman" w:hAnsi="Times New Roman"/>
          <w:sz w:val="24"/>
          <w:szCs w:val="24"/>
        </w:rPr>
      </w:pPr>
    </w:p>
    <w:p w14:paraId="7FC44F48" w14:textId="47945B90" w:rsidR="00673AB9" w:rsidRPr="001B2D90" w:rsidRDefault="00673AB9" w:rsidP="00130A46">
      <w:pPr>
        <w:ind w:left="1440" w:hanging="720"/>
        <w:rPr>
          <w:rFonts w:ascii="Times New Roman" w:hAnsi="Times New Roman"/>
          <w:sz w:val="24"/>
          <w:szCs w:val="24"/>
        </w:rPr>
      </w:pPr>
      <w:r w:rsidRPr="001B2D90">
        <w:rPr>
          <w:rFonts w:ascii="Times New Roman" w:hAnsi="Times New Roman"/>
          <w:sz w:val="24"/>
          <w:szCs w:val="24"/>
        </w:rPr>
        <w:t>(</w:t>
      </w:r>
      <w:r w:rsidR="003B7146">
        <w:rPr>
          <w:rFonts w:ascii="Times New Roman" w:hAnsi="Times New Roman"/>
          <w:sz w:val="24"/>
          <w:szCs w:val="24"/>
        </w:rPr>
        <w:t>5</w:t>
      </w:r>
      <w:r w:rsidRPr="001B2D90">
        <w:rPr>
          <w:rFonts w:ascii="Times New Roman" w:hAnsi="Times New Roman"/>
          <w:sz w:val="24"/>
          <w:szCs w:val="24"/>
        </w:rPr>
        <w:t>)</w:t>
      </w:r>
      <w:r w:rsidRPr="001B2D90">
        <w:rPr>
          <w:rFonts w:ascii="Times New Roman" w:hAnsi="Times New Roman"/>
          <w:sz w:val="24"/>
          <w:szCs w:val="24"/>
        </w:rPr>
        <w:tab/>
        <w:t>Appeal of a substantiated allegation.</w:t>
      </w:r>
    </w:p>
    <w:p w14:paraId="29228048" w14:textId="77777777" w:rsidR="00673AB9" w:rsidRPr="001B2D90" w:rsidRDefault="00673AB9" w:rsidP="00130A46">
      <w:pPr>
        <w:ind w:hanging="720"/>
        <w:rPr>
          <w:rFonts w:ascii="Times New Roman" w:hAnsi="Times New Roman"/>
          <w:sz w:val="24"/>
          <w:szCs w:val="24"/>
        </w:rPr>
      </w:pPr>
    </w:p>
    <w:p w14:paraId="2BA01F34" w14:textId="77777777" w:rsidR="00E77648" w:rsidRPr="001B2D90" w:rsidRDefault="00673AB9" w:rsidP="00130A46">
      <w:pPr>
        <w:ind w:left="2160" w:hanging="720"/>
        <w:rPr>
          <w:rFonts w:ascii="Times New Roman" w:hAnsi="Times New Roman"/>
          <w:sz w:val="24"/>
          <w:szCs w:val="24"/>
        </w:rPr>
      </w:pPr>
      <w:r w:rsidRPr="001B2D90">
        <w:rPr>
          <w:rFonts w:ascii="Times New Roman" w:hAnsi="Times New Roman"/>
          <w:sz w:val="24"/>
          <w:szCs w:val="24"/>
        </w:rPr>
        <w:t>(a)</w:t>
      </w:r>
      <w:r w:rsidRPr="001B2D90">
        <w:rPr>
          <w:rFonts w:ascii="Times New Roman" w:hAnsi="Times New Roman"/>
          <w:sz w:val="24"/>
          <w:szCs w:val="24"/>
        </w:rPr>
        <w:tab/>
        <w:t xml:space="preserve">Not later than fourteen days after receipt of the professional misconduct report, the person found to have engaged in professional misconduct may file an appeal of the professional misconduct report as to the formal allegation, application of the policy, procedures followed, findings of </w:t>
      </w:r>
      <w:r w:rsidRPr="00745E4D">
        <w:rPr>
          <w:rFonts w:ascii="Times New Roman" w:hAnsi="Times New Roman"/>
          <w:sz w:val="24"/>
          <w:szCs w:val="24"/>
        </w:rPr>
        <w:t>fact, and recommended penalties or sanctions</w:t>
      </w:r>
      <w:r w:rsidR="009C6234" w:rsidRPr="00745E4D">
        <w:rPr>
          <w:rFonts w:ascii="Times New Roman" w:hAnsi="Times New Roman"/>
          <w:sz w:val="24"/>
          <w:szCs w:val="24"/>
        </w:rPr>
        <w:t xml:space="preserve"> </w:t>
      </w:r>
      <w:r w:rsidRPr="00745E4D">
        <w:rPr>
          <w:rFonts w:ascii="Times New Roman" w:hAnsi="Times New Roman"/>
          <w:sz w:val="24"/>
          <w:szCs w:val="24"/>
        </w:rPr>
        <w:t>with the president of the university.  If the person found to have engaged in</w:t>
      </w:r>
      <w:r w:rsidRPr="001B2D90">
        <w:rPr>
          <w:rFonts w:ascii="Times New Roman" w:hAnsi="Times New Roman"/>
          <w:sz w:val="24"/>
          <w:szCs w:val="24"/>
        </w:rPr>
        <w:t xml:space="preserve"> professional misconduct is the </w:t>
      </w:r>
      <w:r w:rsidR="00E77648" w:rsidRPr="001B2D90">
        <w:rPr>
          <w:rFonts w:ascii="Times New Roman" w:hAnsi="Times New Roman"/>
          <w:sz w:val="24"/>
          <w:szCs w:val="24"/>
        </w:rPr>
        <w:t>president of the university, the appeal shall be filed with the chairperson of the university board of trustees.</w:t>
      </w:r>
    </w:p>
    <w:p w14:paraId="38D9C796" w14:textId="77777777" w:rsidR="00E77648" w:rsidRPr="001B2D90" w:rsidRDefault="00E77648" w:rsidP="00130A46">
      <w:pPr>
        <w:ind w:left="720" w:hanging="720"/>
        <w:rPr>
          <w:rFonts w:ascii="Times New Roman" w:hAnsi="Times New Roman"/>
          <w:sz w:val="24"/>
          <w:szCs w:val="24"/>
        </w:rPr>
      </w:pPr>
    </w:p>
    <w:p w14:paraId="15CA9A17" w14:textId="77777777" w:rsidR="002E72AE" w:rsidRDefault="00E77648" w:rsidP="00130A46">
      <w:pPr>
        <w:ind w:left="2160" w:hanging="720"/>
        <w:rPr>
          <w:rFonts w:ascii="Times New Roman" w:hAnsi="Times New Roman"/>
          <w:sz w:val="24"/>
          <w:szCs w:val="24"/>
        </w:rPr>
      </w:pPr>
      <w:r w:rsidRPr="001B2D90">
        <w:rPr>
          <w:rFonts w:ascii="Times New Roman" w:hAnsi="Times New Roman"/>
          <w:sz w:val="24"/>
          <w:szCs w:val="24"/>
        </w:rPr>
        <w:lastRenderedPageBreak/>
        <w:t>(b)</w:t>
      </w:r>
      <w:r w:rsidRPr="001B2D90">
        <w:rPr>
          <w:rFonts w:ascii="Times New Roman" w:hAnsi="Times New Roman"/>
          <w:sz w:val="24"/>
          <w:szCs w:val="24"/>
        </w:rPr>
        <w:tab/>
        <w:t>The person with whom the appeal is filed</w:t>
      </w:r>
      <w:r w:rsidR="00745E4D">
        <w:rPr>
          <w:rFonts w:ascii="Times New Roman" w:hAnsi="Times New Roman"/>
          <w:sz w:val="24"/>
          <w:szCs w:val="24"/>
        </w:rPr>
        <w:t>, or his</w:t>
      </w:r>
      <w:r w:rsidR="001600E9">
        <w:rPr>
          <w:rFonts w:ascii="Times New Roman" w:hAnsi="Times New Roman"/>
          <w:sz w:val="24"/>
          <w:szCs w:val="24"/>
        </w:rPr>
        <w:t>/</w:t>
      </w:r>
      <w:r w:rsidR="00745E4D">
        <w:rPr>
          <w:rFonts w:ascii="Times New Roman" w:hAnsi="Times New Roman"/>
          <w:sz w:val="24"/>
          <w:szCs w:val="24"/>
        </w:rPr>
        <w:t xml:space="preserve">her designee, </w:t>
      </w:r>
      <w:r w:rsidRPr="001B2D90">
        <w:rPr>
          <w:rFonts w:ascii="Times New Roman" w:hAnsi="Times New Roman"/>
          <w:sz w:val="24"/>
          <w:szCs w:val="24"/>
        </w:rPr>
        <w:t xml:space="preserve">shall appoint a committee </w:t>
      </w:r>
      <w:r w:rsidR="003B7146">
        <w:rPr>
          <w:rFonts w:ascii="Times New Roman" w:hAnsi="Times New Roman"/>
          <w:sz w:val="24"/>
          <w:szCs w:val="24"/>
        </w:rPr>
        <w:t xml:space="preserve">of not less than three </w:t>
      </w:r>
      <w:r w:rsidR="002E72AE">
        <w:rPr>
          <w:rFonts w:ascii="Times New Roman" w:hAnsi="Times New Roman"/>
          <w:sz w:val="24"/>
          <w:szCs w:val="24"/>
        </w:rPr>
        <w:t xml:space="preserve">persons who have not participated in the original investigation </w:t>
      </w:r>
      <w:r w:rsidRPr="001B2D90">
        <w:rPr>
          <w:rFonts w:ascii="Times New Roman" w:hAnsi="Times New Roman"/>
          <w:sz w:val="24"/>
          <w:szCs w:val="24"/>
        </w:rPr>
        <w:t>to review the appeal and make a recommendation.  The person with whom the appeal is file</w:t>
      </w:r>
      <w:r w:rsidR="003B7146">
        <w:rPr>
          <w:rFonts w:ascii="Times New Roman" w:hAnsi="Times New Roman"/>
          <w:sz w:val="24"/>
          <w:szCs w:val="24"/>
        </w:rPr>
        <w:t>d</w:t>
      </w:r>
      <w:r w:rsidRPr="001B2D90">
        <w:rPr>
          <w:rFonts w:ascii="Times New Roman" w:hAnsi="Times New Roman"/>
          <w:sz w:val="24"/>
          <w:szCs w:val="24"/>
        </w:rPr>
        <w:t xml:space="preserve">, or any committee he/she appoints in connection with the appeal, may conduct whatever level of review they determine to be appropriate, including interviewing </w:t>
      </w:r>
      <w:r w:rsidR="00B24C31">
        <w:rPr>
          <w:rFonts w:ascii="Times New Roman" w:hAnsi="Times New Roman"/>
          <w:sz w:val="24"/>
          <w:szCs w:val="24"/>
        </w:rPr>
        <w:t xml:space="preserve">previous </w:t>
      </w:r>
      <w:r w:rsidRPr="001B2D90">
        <w:rPr>
          <w:rFonts w:ascii="Times New Roman" w:hAnsi="Times New Roman"/>
          <w:sz w:val="24"/>
          <w:szCs w:val="24"/>
        </w:rPr>
        <w:t xml:space="preserve">witnesses and reviewing documents.  </w:t>
      </w:r>
      <w:r w:rsidR="002E72AE" w:rsidRPr="00745E4D">
        <w:rPr>
          <w:rFonts w:ascii="Times New Roman" w:hAnsi="Times New Roman"/>
          <w:sz w:val="24"/>
          <w:szCs w:val="24"/>
        </w:rPr>
        <w:t>However, the review may be based on the existing investigative materials and reports.</w:t>
      </w:r>
    </w:p>
    <w:p w14:paraId="18861A9B" w14:textId="0BEBF367" w:rsidR="00E77648" w:rsidRPr="001B2D90" w:rsidRDefault="00E77648" w:rsidP="00130A46">
      <w:pPr>
        <w:ind w:hanging="720"/>
        <w:rPr>
          <w:rFonts w:ascii="Times New Roman" w:hAnsi="Times New Roman"/>
          <w:sz w:val="24"/>
          <w:szCs w:val="24"/>
        </w:rPr>
      </w:pPr>
    </w:p>
    <w:p w14:paraId="6BB77343" w14:textId="77777777" w:rsidR="002E72AE" w:rsidRDefault="00E77648" w:rsidP="00130A46">
      <w:pPr>
        <w:ind w:left="2160" w:hanging="720"/>
        <w:rPr>
          <w:rFonts w:ascii="Times New Roman" w:hAnsi="Times New Roman"/>
          <w:sz w:val="24"/>
          <w:szCs w:val="24"/>
        </w:rPr>
      </w:pPr>
      <w:r w:rsidRPr="001B2D90">
        <w:rPr>
          <w:rFonts w:ascii="Times New Roman" w:hAnsi="Times New Roman"/>
          <w:sz w:val="24"/>
          <w:szCs w:val="24"/>
        </w:rPr>
        <w:t>(c)</w:t>
      </w:r>
      <w:r w:rsidRPr="001B2D90">
        <w:rPr>
          <w:rFonts w:ascii="Times New Roman" w:hAnsi="Times New Roman"/>
          <w:sz w:val="24"/>
          <w:szCs w:val="24"/>
        </w:rPr>
        <w:tab/>
      </w:r>
      <w:r w:rsidR="00AD4D3E" w:rsidRPr="001B2D90">
        <w:rPr>
          <w:rFonts w:ascii="Times New Roman" w:hAnsi="Times New Roman"/>
          <w:sz w:val="24"/>
          <w:szCs w:val="24"/>
        </w:rPr>
        <w:t xml:space="preserve">Not later than </w:t>
      </w:r>
      <w:r w:rsidR="00745E4D" w:rsidRPr="004048EF">
        <w:rPr>
          <w:rFonts w:ascii="Times New Roman" w:hAnsi="Times New Roman"/>
          <w:sz w:val="24"/>
          <w:szCs w:val="24"/>
        </w:rPr>
        <w:t>forty-five</w:t>
      </w:r>
      <w:r w:rsidR="00AD4D3E" w:rsidRPr="001B2D90">
        <w:rPr>
          <w:rFonts w:ascii="Times New Roman" w:hAnsi="Times New Roman"/>
          <w:sz w:val="24"/>
          <w:szCs w:val="24"/>
        </w:rPr>
        <w:t xml:space="preserve"> days after an appeal is filed, the person with whom the appeal is filed shall issue a decision on the appeal.  If the appeal is upheld, the person granting the appeal shall promptly notify all appropriate parties.  This notification shall include the rationale for granting the appeal.  If the appeal is denied, the person denying the appeal shall promptly notify all appropriate parties, including the immediate administrative superior of the person determined to have engaged in professional misconduct.  This notification shall include the rationale for denying the appeal.  Alternatively, the person with whom the appeal is filed may modify any part of the professional misconduct report.</w:t>
      </w:r>
    </w:p>
    <w:p w14:paraId="77CDD210" w14:textId="77777777" w:rsidR="005912F8" w:rsidRDefault="005912F8" w:rsidP="00130A46">
      <w:pPr>
        <w:ind w:left="2160" w:hanging="720"/>
        <w:rPr>
          <w:rFonts w:ascii="Times New Roman" w:hAnsi="Times New Roman"/>
          <w:sz w:val="24"/>
          <w:szCs w:val="24"/>
        </w:rPr>
      </w:pPr>
    </w:p>
    <w:p w14:paraId="2E00B26A" w14:textId="4455A132" w:rsidR="00201799" w:rsidRDefault="002E72AE" w:rsidP="00130A46">
      <w:pPr>
        <w:ind w:left="216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201799" w:rsidRPr="00201799">
        <w:rPr>
          <w:rFonts w:ascii="Times New Roman" w:hAnsi="Times New Roman"/>
          <w:sz w:val="24"/>
          <w:szCs w:val="24"/>
        </w:rPr>
        <w:t>A</w:t>
      </w:r>
      <w:r w:rsidR="00201799">
        <w:rPr>
          <w:rFonts w:ascii="Times New Roman" w:hAnsi="Times New Roman"/>
          <w:sz w:val="24"/>
          <w:szCs w:val="24"/>
        </w:rPr>
        <w:t xml:space="preserve"> substantiated allegation shall </w:t>
      </w:r>
      <w:r w:rsidR="00201799" w:rsidRPr="00201799">
        <w:rPr>
          <w:rFonts w:ascii="Times New Roman" w:hAnsi="Times New Roman"/>
          <w:sz w:val="24"/>
          <w:szCs w:val="24"/>
        </w:rPr>
        <w:t xml:space="preserve">be set aside or </w:t>
      </w:r>
      <w:r w:rsidR="00201799">
        <w:rPr>
          <w:rFonts w:ascii="Times New Roman" w:hAnsi="Times New Roman"/>
          <w:sz w:val="24"/>
          <w:szCs w:val="24"/>
        </w:rPr>
        <w:t xml:space="preserve">found to be unsubstantiated upon review </w:t>
      </w:r>
      <w:r w:rsidR="005F4CCE">
        <w:rPr>
          <w:rFonts w:ascii="Times New Roman" w:hAnsi="Times New Roman"/>
          <w:sz w:val="24"/>
          <w:szCs w:val="24"/>
        </w:rPr>
        <w:t xml:space="preserve">only </w:t>
      </w:r>
      <w:r w:rsidR="00201799">
        <w:rPr>
          <w:rFonts w:ascii="Times New Roman" w:hAnsi="Times New Roman"/>
          <w:sz w:val="24"/>
          <w:szCs w:val="24"/>
        </w:rPr>
        <w:t xml:space="preserve">if found to be </w:t>
      </w:r>
      <w:r w:rsidR="00201799" w:rsidRPr="00201799">
        <w:rPr>
          <w:rFonts w:ascii="Times New Roman" w:hAnsi="Times New Roman"/>
          <w:sz w:val="24"/>
          <w:szCs w:val="24"/>
        </w:rPr>
        <w:t>arbitrary, unreliable</w:t>
      </w:r>
      <w:r w:rsidR="00201799">
        <w:rPr>
          <w:rFonts w:ascii="Times New Roman" w:hAnsi="Times New Roman"/>
          <w:sz w:val="24"/>
          <w:szCs w:val="24"/>
        </w:rPr>
        <w:t xml:space="preserve">, </w:t>
      </w:r>
      <w:r w:rsidR="00201799" w:rsidRPr="00201799">
        <w:rPr>
          <w:rFonts w:ascii="Times New Roman" w:hAnsi="Times New Roman"/>
          <w:sz w:val="24"/>
          <w:szCs w:val="24"/>
        </w:rPr>
        <w:t xml:space="preserve">an abuse of discretion, or contrary to </w:t>
      </w:r>
      <w:r w:rsidR="00201799">
        <w:rPr>
          <w:rFonts w:ascii="Times New Roman" w:hAnsi="Times New Roman"/>
          <w:sz w:val="24"/>
          <w:szCs w:val="24"/>
        </w:rPr>
        <w:t xml:space="preserve">this policy. </w:t>
      </w:r>
    </w:p>
    <w:p w14:paraId="6BC9570F" w14:textId="77777777" w:rsidR="005912F8" w:rsidRPr="00201799" w:rsidRDefault="005912F8" w:rsidP="00130A46">
      <w:pPr>
        <w:ind w:hanging="720"/>
        <w:rPr>
          <w:rFonts w:ascii="Times New Roman" w:hAnsi="Times New Roman"/>
          <w:sz w:val="24"/>
          <w:szCs w:val="24"/>
        </w:rPr>
      </w:pPr>
    </w:p>
    <w:p w14:paraId="261DD063" w14:textId="77777777" w:rsidR="005912F8" w:rsidRDefault="005F4CCE" w:rsidP="00130A46">
      <w:pPr>
        <w:ind w:left="2160" w:hanging="720"/>
        <w:rPr>
          <w:rFonts w:ascii="Times New Roman" w:hAnsi="Times New Roman"/>
          <w:sz w:val="24"/>
          <w:szCs w:val="24"/>
        </w:rPr>
      </w:pPr>
      <w:r w:rsidRPr="004048EF">
        <w:rPr>
          <w:rFonts w:ascii="Times New Roman" w:hAnsi="Times New Roman"/>
          <w:sz w:val="24"/>
          <w:szCs w:val="24"/>
        </w:rPr>
        <w:t>(e)</w:t>
      </w:r>
      <w:r w:rsidRPr="004048EF">
        <w:rPr>
          <w:rFonts w:ascii="Times New Roman" w:hAnsi="Times New Roman"/>
          <w:sz w:val="24"/>
          <w:szCs w:val="24"/>
        </w:rPr>
        <w:tab/>
        <w:t xml:space="preserve">A modification of the professional misconduct report must be reasonable and </w:t>
      </w:r>
      <w:r w:rsidR="001600E9">
        <w:rPr>
          <w:rFonts w:ascii="Times New Roman" w:hAnsi="Times New Roman"/>
          <w:sz w:val="24"/>
          <w:szCs w:val="24"/>
        </w:rPr>
        <w:t>not contrary to relevant evidence</w:t>
      </w:r>
      <w:r w:rsidRPr="001600E9">
        <w:rPr>
          <w:rFonts w:ascii="Times New Roman" w:hAnsi="Times New Roman"/>
          <w:sz w:val="24"/>
          <w:szCs w:val="24"/>
        </w:rPr>
        <w:t>.</w:t>
      </w:r>
      <w:r>
        <w:rPr>
          <w:rFonts w:ascii="Times New Roman" w:hAnsi="Times New Roman"/>
          <w:sz w:val="24"/>
          <w:szCs w:val="24"/>
        </w:rPr>
        <w:t xml:space="preserve"> </w:t>
      </w:r>
    </w:p>
    <w:p w14:paraId="60D03C35" w14:textId="77777777" w:rsidR="005912F8" w:rsidRPr="001B2D90" w:rsidRDefault="005912F8" w:rsidP="00130A46">
      <w:pPr>
        <w:ind w:left="720" w:hanging="720"/>
        <w:rPr>
          <w:rFonts w:ascii="Times New Roman" w:hAnsi="Times New Roman"/>
          <w:sz w:val="24"/>
          <w:szCs w:val="24"/>
        </w:rPr>
      </w:pPr>
    </w:p>
    <w:p w14:paraId="2FA299B7" w14:textId="77777777" w:rsidR="005912F8" w:rsidRDefault="003B7146" w:rsidP="00130A46">
      <w:pPr>
        <w:ind w:left="720" w:hanging="720"/>
        <w:rPr>
          <w:rFonts w:ascii="Times New Roman" w:hAnsi="Times New Roman"/>
          <w:sz w:val="24"/>
          <w:szCs w:val="24"/>
        </w:rPr>
      </w:pPr>
      <w:r>
        <w:rPr>
          <w:rFonts w:ascii="Times New Roman" w:hAnsi="Times New Roman"/>
          <w:sz w:val="24"/>
          <w:szCs w:val="24"/>
        </w:rPr>
        <w:t>(</w:t>
      </w:r>
      <w:r w:rsidR="005912F8">
        <w:rPr>
          <w:rFonts w:ascii="Times New Roman" w:hAnsi="Times New Roman"/>
          <w:sz w:val="24"/>
          <w:szCs w:val="24"/>
        </w:rPr>
        <w:t>G</w:t>
      </w:r>
      <w:r>
        <w:rPr>
          <w:rFonts w:ascii="Times New Roman" w:hAnsi="Times New Roman"/>
          <w:sz w:val="24"/>
          <w:szCs w:val="24"/>
        </w:rPr>
        <w:t>)</w:t>
      </w:r>
      <w:r w:rsidR="00AD4D3E" w:rsidRPr="001B2D90">
        <w:rPr>
          <w:rFonts w:ascii="Times New Roman" w:hAnsi="Times New Roman"/>
          <w:sz w:val="24"/>
          <w:szCs w:val="24"/>
        </w:rPr>
        <w:tab/>
        <w:t>Administrative implementation of sanctions.</w:t>
      </w:r>
      <w:r w:rsidR="005912F8">
        <w:rPr>
          <w:rFonts w:ascii="Times New Roman" w:hAnsi="Times New Roman"/>
          <w:sz w:val="24"/>
          <w:szCs w:val="24"/>
        </w:rPr>
        <w:t xml:space="preserve"> </w:t>
      </w:r>
    </w:p>
    <w:p w14:paraId="0BEFE0DE" w14:textId="77777777" w:rsidR="005912F8" w:rsidRDefault="005912F8" w:rsidP="00130A46">
      <w:pPr>
        <w:ind w:left="720" w:hanging="720"/>
        <w:rPr>
          <w:rFonts w:ascii="Times New Roman" w:hAnsi="Times New Roman"/>
          <w:sz w:val="24"/>
          <w:szCs w:val="24"/>
        </w:rPr>
      </w:pPr>
    </w:p>
    <w:p w14:paraId="0C9260E5" w14:textId="6A1EB80E" w:rsidR="005912F8" w:rsidRDefault="005912F8" w:rsidP="00130A46">
      <w:pPr>
        <w:ind w:left="144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AD4D3E" w:rsidRPr="001B2D90">
        <w:rPr>
          <w:rFonts w:ascii="Times New Roman" w:hAnsi="Times New Roman"/>
          <w:sz w:val="24"/>
          <w:szCs w:val="24"/>
        </w:rPr>
        <w:t xml:space="preserve">Absent an appeal, or if the appeal is denied or a modified professional misconduct report is issued, the immediate administrative superior of the person found to have engaged in professional misconduct </w:t>
      </w:r>
      <w:r w:rsidR="00201799">
        <w:rPr>
          <w:rFonts w:ascii="Times New Roman" w:hAnsi="Times New Roman"/>
          <w:sz w:val="24"/>
          <w:szCs w:val="24"/>
        </w:rPr>
        <w:t xml:space="preserve">shall within ten working days, </w:t>
      </w:r>
      <w:r w:rsidR="00AD4D3E" w:rsidRPr="001B2D90">
        <w:rPr>
          <w:rFonts w:ascii="Times New Roman" w:hAnsi="Times New Roman"/>
          <w:sz w:val="24"/>
          <w:szCs w:val="24"/>
        </w:rPr>
        <w:t xml:space="preserve">implement, or engage the process to implement, any recommended sanctions of the professional misconduct report.  </w:t>
      </w:r>
      <w:r w:rsidR="00B24C31">
        <w:rPr>
          <w:rFonts w:ascii="Times New Roman" w:hAnsi="Times New Roman"/>
          <w:sz w:val="24"/>
          <w:szCs w:val="24"/>
        </w:rPr>
        <w:t xml:space="preserve">Implementation shall be </w:t>
      </w:r>
      <w:r w:rsidR="00B24C31">
        <w:rPr>
          <w:rFonts w:ascii="Times New Roman" w:hAnsi="Times New Roman"/>
          <w:sz w:val="24"/>
          <w:szCs w:val="24"/>
        </w:rPr>
        <w:lastRenderedPageBreak/>
        <w:t>consistent with any applicable collective bargaining</w:t>
      </w:r>
      <w:r w:rsidR="00130A46">
        <w:rPr>
          <w:rFonts w:ascii="Times New Roman" w:hAnsi="Times New Roman"/>
          <w:sz w:val="24"/>
          <w:szCs w:val="24"/>
        </w:rPr>
        <w:t xml:space="preserve"> </w:t>
      </w:r>
      <w:r w:rsidR="00B24C31">
        <w:rPr>
          <w:rFonts w:ascii="Times New Roman" w:hAnsi="Times New Roman"/>
          <w:sz w:val="24"/>
          <w:szCs w:val="24"/>
        </w:rPr>
        <w:t xml:space="preserve">agreement and </w:t>
      </w:r>
      <w:r w:rsidR="00AD4D3E" w:rsidRPr="001B2D90">
        <w:rPr>
          <w:rFonts w:ascii="Times New Roman" w:hAnsi="Times New Roman"/>
          <w:sz w:val="24"/>
          <w:szCs w:val="24"/>
        </w:rPr>
        <w:t>applicable university policies.</w:t>
      </w:r>
      <w:r w:rsidR="00201799">
        <w:rPr>
          <w:rFonts w:ascii="Times New Roman" w:hAnsi="Times New Roman"/>
          <w:sz w:val="24"/>
          <w:szCs w:val="24"/>
        </w:rPr>
        <w:t xml:space="preserve"> </w:t>
      </w:r>
    </w:p>
    <w:p w14:paraId="669BE62A" w14:textId="77777777" w:rsidR="005912F8" w:rsidRDefault="005912F8" w:rsidP="00130A46">
      <w:pPr>
        <w:ind w:left="720" w:hanging="720"/>
        <w:rPr>
          <w:rFonts w:ascii="Times New Roman" w:hAnsi="Times New Roman"/>
          <w:sz w:val="24"/>
          <w:szCs w:val="24"/>
        </w:rPr>
      </w:pPr>
    </w:p>
    <w:p w14:paraId="05D9C336" w14:textId="4B467C63" w:rsidR="00AD4D3E" w:rsidRPr="001B2D90" w:rsidRDefault="005912F8" w:rsidP="00130A46">
      <w:pPr>
        <w:ind w:left="144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201799" w:rsidRPr="004048EF">
        <w:rPr>
          <w:rFonts w:ascii="Times New Roman" w:hAnsi="Times New Roman"/>
          <w:sz w:val="24"/>
          <w:szCs w:val="24"/>
        </w:rPr>
        <w:t xml:space="preserve">Failure of the immediate administrative superior to implement or engage the process to implement, any recommended </w:t>
      </w:r>
      <w:r w:rsidR="00745E4D" w:rsidRPr="004048EF">
        <w:rPr>
          <w:rFonts w:ascii="Times New Roman" w:hAnsi="Times New Roman"/>
          <w:sz w:val="24"/>
          <w:szCs w:val="24"/>
        </w:rPr>
        <w:t xml:space="preserve">penalties or </w:t>
      </w:r>
      <w:r w:rsidR="00201799" w:rsidRPr="004048EF">
        <w:rPr>
          <w:rFonts w:ascii="Times New Roman" w:hAnsi="Times New Roman"/>
          <w:sz w:val="24"/>
          <w:szCs w:val="24"/>
        </w:rPr>
        <w:t>sanctions shall be a violation of this policy</w:t>
      </w:r>
      <w:r w:rsidR="00745E4D" w:rsidRPr="004048EF">
        <w:rPr>
          <w:rFonts w:ascii="Times New Roman" w:hAnsi="Times New Roman"/>
          <w:sz w:val="24"/>
          <w:szCs w:val="24"/>
        </w:rPr>
        <w:t xml:space="preserve"> subject to appropriate discipline</w:t>
      </w:r>
      <w:r w:rsidR="00201799" w:rsidRPr="004048EF">
        <w:rPr>
          <w:rFonts w:ascii="Times New Roman" w:hAnsi="Times New Roman"/>
          <w:sz w:val="24"/>
          <w:szCs w:val="24"/>
        </w:rPr>
        <w:t>.</w:t>
      </w:r>
    </w:p>
    <w:p w14:paraId="0E229BF4" w14:textId="77777777" w:rsidR="00AD4D3E" w:rsidRPr="001B2D90" w:rsidRDefault="00AD4D3E" w:rsidP="00130A46">
      <w:pPr>
        <w:ind w:left="720" w:hanging="720"/>
        <w:rPr>
          <w:rFonts w:ascii="Times New Roman" w:hAnsi="Times New Roman"/>
          <w:sz w:val="24"/>
          <w:szCs w:val="24"/>
        </w:rPr>
      </w:pPr>
    </w:p>
    <w:p w14:paraId="60C58EFE" w14:textId="77777777" w:rsidR="00AD4D3E" w:rsidRPr="001B2D90" w:rsidRDefault="00AD4D3E" w:rsidP="00130A46">
      <w:pPr>
        <w:ind w:left="720" w:hanging="720"/>
        <w:rPr>
          <w:rFonts w:ascii="Times New Roman" w:hAnsi="Times New Roman"/>
          <w:sz w:val="24"/>
          <w:szCs w:val="24"/>
        </w:rPr>
      </w:pPr>
      <w:r w:rsidRPr="001B2D90">
        <w:rPr>
          <w:rFonts w:ascii="Times New Roman" w:hAnsi="Times New Roman"/>
          <w:sz w:val="24"/>
          <w:szCs w:val="24"/>
        </w:rPr>
        <w:t>(</w:t>
      </w:r>
      <w:r w:rsidR="005912F8">
        <w:rPr>
          <w:rFonts w:ascii="Times New Roman" w:hAnsi="Times New Roman"/>
          <w:sz w:val="24"/>
          <w:szCs w:val="24"/>
        </w:rPr>
        <w:t>H</w:t>
      </w:r>
      <w:r w:rsidRPr="001B2D90">
        <w:rPr>
          <w:rFonts w:ascii="Times New Roman" w:hAnsi="Times New Roman"/>
          <w:sz w:val="24"/>
          <w:szCs w:val="24"/>
        </w:rPr>
        <w:t>)</w:t>
      </w:r>
      <w:r w:rsidRPr="001B2D90">
        <w:rPr>
          <w:rFonts w:ascii="Times New Roman" w:hAnsi="Times New Roman"/>
          <w:sz w:val="24"/>
          <w:szCs w:val="24"/>
        </w:rPr>
        <w:tab/>
        <w:t>Records.  The chairperson shall maintain all documentation related to the committee’s actions regarding formal allegations and arrange for the safe storage of all records of the committee’s and subcommittee’s meetings, inquiries, investigations, votes, and recommendations for a period of three years after a finding on the allegation.</w:t>
      </w:r>
    </w:p>
    <w:p w14:paraId="160B9EB0" w14:textId="77777777" w:rsidR="00AD4D3E" w:rsidRPr="001B2D90" w:rsidRDefault="00AD4D3E" w:rsidP="00130A46">
      <w:pPr>
        <w:ind w:left="720" w:hanging="720"/>
        <w:rPr>
          <w:rFonts w:ascii="Times New Roman" w:hAnsi="Times New Roman"/>
          <w:sz w:val="24"/>
          <w:szCs w:val="24"/>
        </w:rPr>
      </w:pPr>
    </w:p>
    <w:p w14:paraId="56D37571" w14:textId="77777777" w:rsidR="00AD4D3E" w:rsidRPr="001B2D90" w:rsidRDefault="00AD4D3E" w:rsidP="00130A46">
      <w:pPr>
        <w:ind w:left="720" w:hanging="720"/>
        <w:rPr>
          <w:rFonts w:ascii="Times New Roman" w:hAnsi="Times New Roman"/>
          <w:sz w:val="24"/>
          <w:szCs w:val="24"/>
        </w:rPr>
      </w:pPr>
      <w:r w:rsidRPr="001B2D90">
        <w:rPr>
          <w:rFonts w:ascii="Times New Roman" w:hAnsi="Times New Roman"/>
          <w:sz w:val="24"/>
          <w:szCs w:val="24"/>
        </w:rPr>
        <w:t>(</w:t>
      </w:r>
      <w:r w:rsidR="005912F8">
        <w:rPr>
          <w:rFonts w:ascii="Times New Roman" w:hAnsi="Times New Roman"/>
          <w:sz w:val="24"/>
          <w:szCs w:val="24"/>
        </w:rPr>
        <w:t>I</w:t>
      </w:r>
      <w:r w:rsidRPr="001B2D90">
        <w:rPr>
          <w:rFonts w:ascii="Times New Roman" w:hAnsi="Times New Roman"/>
          <w:sz w:val="24"/>
          <w:szCs w:val="24"/>
        </w:rPr>
        <w:t>)</w:t>
      </w:r>
      <w:r w:rsidRPr="001B2D90">
        <w:rPr>
          <w:rFonts w:ascii="Times New Roman" w:hAnsi="Times New Roman"/>
          <w:sz w:val="24"/>
          <w:szCs w:val="24"/>
        </w:rPr>
        <w:tab/>
        <w:t>Conflict of interest.  No person shall serve on the committee</w:t>
      </w:r>
      <w:r w:rsidR="00B24C31">
        <w:rPr>
          <w:rFonts w:ascii="Times New Roman" w:hAnsi="Times New Roman"/>
          <w:sz w:val="24"/>
          <w:szCs w:val="24"/>
        </w:rPr>
        <w:t>,</w:t>
      </w:r>
      <w:r w:rsidRPr="001B2D90">
        <w:rPr>
          <w:rFonts w:ascii="Times New Roman" w:hAnsi="Times New Roman"/>
          <w:sz w:val="24"/>
          <w:szCs w:val="24"/>
        </w:rPr>
        <w:t xml:space="preserve"> subcommittee</w:t>
      </w:r>
      <w:r w:rsidR="00B24C31">
        <w:rPr>
          <w:rFonts w:ascii="Times New Roman" w:hAnsi="Times New Roman"/>
          <w:sz w:val="24"/>
          <w:szCs w:val="24"/>
        </w:rPr>
        <w:t xml:space="preserve">, or </w:t>
      </w:r>
      <w:r w:rsidR="000159DF">
        <w:rPr>
          <w:rFonts w:ascii="Times New Roman" w:hAnsi="Times New Roman"/>
          <w:sz w:val="24"/>
          <w:szCs w:val="24"/>
        </w:rPr>
        <w:t>hear an</w:t>
      </w:r>
      <w:r w:rsidR="00B24C31">
        <w:rPr>
          <w:rFonts w:ascii="Times New Roman" w:hAnsi="Times New Roman"/>
          <w:sz w:val="24"/>
          <w:szCs w:val="24"/>
        </w:rPr>
        <w:t xml:space="preserve"> appeal of an allegation of professional misconduct either filed by or alleging that </w:t>
      </w:r>
      <w:r w:rsidR="00A350B9">
        <w:rPr>
          <w:rFonts w:ascii="Times New Roman" w:hAnsi="Times New Roman"/>
          <w:sz w:val="24"/>
          <w:szCs w:val="24"/>
        </w:rPr>
        <w:t xml:space="preserve">such </w:t>
      </w:r>
      <w:r w:rsidR="00B24C31">
        <w:rPr>
          <w:rFonts w:ascii="Times New Roman" w:hAnsi="Times New Roman"/>
          <w:sz w:val="24"/>
          <w:szCs w:val="24"/>
        </w:rPr>
        <w:t xml:space="preserve">person </w:t>
      </w:r>
      <w:r w:rsidR="000159DF">
        <w:rPr>
          <w:rFonts w:ascii="Times New Roman" w:hAnsi="Times New Roman"/>
          <w:sz w:val="24"/>
          <w:szCs w:val="24"/>
        </w:rPr>
        <w:t xml:space="preserve">has engaged in professional misconduct. </w:t>
      </w:r>
      <w:r w:rsidR="003B27ED">
        <w:rPr>
          <w:rFonts w:ascii="Times New Roman" w:hAnsi="Times New Roman"/>
          <w:sz w:val="24"/>
          <w:szCs w:val="24"/>
        </w:rPr>
        <w:t xml:space="preserve"> </w:t>
      </w:r>
      <w:r w:rsidRPr="001B2D90">
        <w:rPr>
          <w:rFonts w:ascii="Times New Roman" w:hAnsi="Times New Roman"/>
          <w:sz w:val="24"/>
          <w:szCs w:val="24"/>
        </w:rPr>
        <w:t xml:space="preserve">No person shall </w:t>
      </w:r>
      <w:r w:rsidR="000159DF">
        <w:rPr>
          <w:rFonts w:ascii="Times New Roman" w:hAnsi="Times New Roman"/>
          <w:sz w:val="24"/>
          <w:szCs w:val="24"/>
        </w:rPr>
        <w:t xml:space="preserve">serve on a committee, subcommittee, or </w:t>
      </w:r>
      <w:r w:rsidRPr="001B2D90">
        <w:rPr>
          <w:rFonts w:ascii="Times New Roman" w:hAnsi="Times New Roman"/>
          <w:sz w:val="24"/>
          <w:szCs w:val="24"/>
        </w:rPr>
        <w:t>hear an appeal of a finding of professional misconduct in a given case if such person has a personal interest in the outcome of the case.  If there is a need to appoint a temporary or permanent replacement member of the committee or subcommittee, the original appointing person shall appoint the replacement.  If the chair of the academic senate has a conflict of interest in a given case, the president of the university shall appoint the replace</w:t>
      </w:r>
      <w:r w:rsidR="000F25A0" w:rsidRPr="001B2D90">
        <w:rPr>
          <w:rFonts w:ascii="Times New Roman" w:hAnsi="Times New Roman"/>
          <w:sz w:val="24"/>
          <w:szCs w:val="24"/>
        </w:rPr>
        <w:t>ment.  If the president of the university has a conflict in a given case, the chairperson of the university board of trustees shall appoint the replacement.</w:t>
      </w:r>
    </w:p>
    <w:sectPr w:rsidR="00AD4D3E" w:rsidRPr="001B2D90"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082CF" w14:textId="77777777" w:rsidR="00924715" w:rsidRDefault="00924715" w:rsidP="00F04DD7">
      <w:r>
        <w:separator/>
      </w:r>
    </w:p>
  </w:endnote>
  <w:endnote w:type="continuationSeparator" w:id="0">
    <w:p w14:paraId="2FFD22E3" w14:textId="77777777" w:rsidR="00924715" w:rsidRDefault="00924715" w:rsidP="00F0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78C4" w14:textId="77777777" w:rsidR="00924715" w:rsidRDefault="00924715" w:rsidP="00F04DD7">
      <w:r>
        <w:separator/>
      </w:r>
    </w:p>
  </w:footnote>
  <w:footnote w:type="continuationSeparator" w:id="0">
    <w:p w14:paraId="72F1288C" w14:textId="77777777" w:rsidR="00924715" w:rsidRDefault="00924715" w:rsidP="00F04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C4E7" w14:textId="77777777" w:rsidR="00000000" w:rsidRPr="00331079" w:rsidRDefault="000F6117" w:rsidP="00F321DD">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3356-</w:t>
    </w:r>
    <w:r w:rsidR="00DE290A" w:rsidRPr="00331079">
      <w:rPr>
        <w:rFonts w:ascii="Times New Roman" w:hAnsi="Times New Roman"/>
        <w:sz w:val="24"/>
        <w:szCs w:val="24"/>
      </w:rPr>
      <w:t>9</w:t>
    </w:r>
    <w:r w:rsidR="0016479B" w:rsidRPr="00331079">
      <w:rPr>
        <w:rFonts w:ascii="Times New Roman" w:hAnsi="Times New Roman"/>
        <w:sz w:val="24"/>
        <w:szCs w:val="24"/>
      </w:rPr>
      <w:t>-</w:t>
    </w:r>
    <w:r w:rsidR="00DE290A" w:rsidRPr="00331079">
      <w:rPr>
        <w:rFonts w:ascii="Times New Roman" w:hAnsi="Times New Roman"/>
        <w:sz w:val="24"/>
        <w:szCs w:val="24"/>
      </w:rPr>
      <w:t>0</w:t>
    </w:r>
    <w:r w:rsidR="009B17E7" w:rsidRPr="00331079">
      <w:rPr>
        <w:rFonts w:ascii="Times New Roman" w:hAnsi="Times New Roman"/>
        <w:sz w:val="24"/>
        <w:szCs w:val="24"/>
      </w:rPr>
      <w:t>6</w:t>
    </w:r>
    <w:r w:rsidR="0016479B" w:rsidRPr="00331079">
      <w:rPr>
        <w:rFonts w:ascii="Times New Roman" w:hAnsi="Times New Roman"/>
        <w:sz w:val="24"/>
        <w:szCs w:val="24"/>
      </w:rPr>
      <w:tab/>
    </w:r>
    <w:r w:rsidR="007B2E55" w:rsidRPr="00331079">
      <w:rPr>
        <w:rFonts w:ascii="Times New Roman" w:hAnsi="Times New Roman"/>
        <w:sz w:val="24"/>
        <w:szCs w:val="24"/>
      </w:rPr>
      <w:fldChar w:fldCharType="begin"/>
    </w:r>
    <w:r w:rsidR="0016479B" w:rsidRPr="00331079">
      <w:rPr>
        <w:rFonts w:ascii="Times New Roman" w:hAnsi="Times New Roman"/>
        <w:sz w:val="24"/>
        <w:szCs w:val="24"/>
      </w:rPr>
      <w:instrText xml:space="preserve"> PAGE   \* MERGEFORMAT </w:instrText>
    </w:r>
    <w:r w:rsidR="007B2E55" w:rsidRPr="00331079">
      <w:rPr>
        <w:rFonts w:ascii="Times New Roman" w:hAnsi="Times New Roman"/>
        <w:sz w:val="24"/>
        <w:szCs w:val="24"/>
      </w:rPr>
      <w:fldChar w:fldCharType="separate"/>
    </w:r>
    <w:r w:rsidR="003B27ED">
      <w:rPr>
        <w:rFonts w:ascii="Times New Roman" w:hAnsi="Times New Roman"/>
        <w:noProof/>
        <w:sz w:val="24"/>
        <w:szCs w:val="24"/>
      </w:rPr>
      <w:t>12</w:t>
    </w:r>
    <w:r w:rsidR="007B2E55" w:rsidRPr="00331079">
      <w:rPr>
        <w:rFonts w:ascii="Times New Roman" w:hAnsi="Times New Roman"/>
        <w:sz w:val="24"/>
        <w:szCs w:val="24"/>
      </w:rPr>
      <w:fldChar w:fldCharType="end"/>
    </w:r>
  </w:p>
  <w:p w14:paraId="6195C23C" w14:textId="77777777" w:rsidR="00000000" w:rsidRDefault="00000000"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B965" w14:textId="77777777" w:rsidR="00000000" w:rsidRDefault="00000000">
    <w:pPr>
      <w:pStyle w:val="Header"/>
      <w:jc w:val="right"/>
    </w:pPr>
  </w:p>
  <w:p w14:paraId="329D2338"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54"/>
    <w:rsid w:val="000159DF"/>
    <w:rsid w:val="00016FD1"/>
    <w:rsid w:val="00025C3D"/>
    <w:rsid w:val="000369B6"/>
    <w:rsid w:val="00063D0F"/>
    <w:rsid w:val="00063F08"/>
    <w:rsid w:val="00077CF1"/>
    <w:rsid w:val="00081EB7"/>
    <w:rsid w:val="000B639D"/>
    <w:rsid w:val="000F25A0"/>
    <w:rsid w:val="000F45A8"/>
    <w:rsid w:val="000F6117"/>
    <w:rsid w:val="00117987"/>
    <w:rsid w:val="00123198"/>
    <w:rsid w:val="00130A46"/>
    <w:rsid w:val="001600E9"/>
    <w:rsid w:val="00162ACC"/>
    <w:rsid w:val="0016479B"/>
    <w:rsid w:val="00182D47"/>
    <w:rsid w:val="001B2D90"/>
    <w:rsid w:val="00201799"/>
    <w:rsid w:val="002922D1"/>
    <w:rsid w:val="002E3FE5"/>
    <w:rsid w:val="002E70FA"/>
    <w:rsid w:val="002E72AE"/>
    <w:rsid w:val="00310109"/>
    <w:rsid w:val="003161CC"/>
    <w:rsid w:val="00331079"/>
    <w:rsid w:val="00367BC1"/>
    <w:rsid w:val="00371884"/>
    <w:rsid w:val="003977A4"/>
    <w:rsid w:val="003B27ED"/>
    <w:rsid w:val="003B7146"/>
    <w:rsid w:val="003C2ACC"/>
    <w:rsid w:val="003E47CD"/>
    <w:rsid w:val="004048EF"/>
    <w:rsid w:val="004060D9"/>
    <w:rsid w:val="00424070"/>
    <w:rsid w:val="00433FE3"/>
    <w:rsid w:val="00463C2C"/>
    <w:rsid w:val="004C4274"/>
    <w:rsid w:val="0054493A"/>
    <w:rsid w:val="00560DEB"/>
    <w:rsid w:val="00576AA6"/>
    <w:rsid w:val="0058703B"/>
    <w:rsid w:val="005912F8"/>
    <w:rsid w:val="005D3B52"/>
    <w:rsid w:val="005D4B3E"/>
    <w:rsid w:val="005D749A"/>
    <w:rsid w:val="005F4CCE"/>
    <w:rsid w:val="0062117A"/>
    <w:rsid w:val="00640F73"/>
    <w:rsid w:val="00643CEC"/>
    <w:rsid w:val="00655BF9"/>
    <w:rsid w:val="00672B9D"/>
    <w:rsid w:val="00673AB9"/>
    <w:rsid w:val="0069507B"/>
    <w:rsid w:val="006953EC"/>
    <w:rsid w:val="007130D4"/>
    <w:rsid w:val="00733A63"/>
    <w:rsid w:val="00745E4D"/>
    <w:rsid w:val="00766334"/>
    <w:rsid w:val="0078267A"/>
    <w:rsid w:val="00791CF8"/>
    <w:rsid w:val="007941D6"/>
    <w:rsid w:val="00797F8A"/>
    <w:rsid w:val="007B2E55"/>
    <w:rsid w:val="007B7D4F"/>
    <w:rsid w:val="007C7ED8"/>
    <w:rsid w:val="00800743"/>
    <w:rsid w:val="00893E76"/>
    <w:rsid w:val="008A2454"/>
    <w:rsid w:val="008B4D32"/>
    <w:rsid w:val="008B74E5"/>
    <w:rsid w:val="00902C63"/>
    <w:rsid w:val="009139E9"/>
    <w:rsid w:val="009161FB"/>
    <w:rsid w:val="0092174E"/>
    <w:rsid w:val="00924715"/>
    <w:rsid w:val="009331DE"/>
    <w:rsid w:val="009B17E7"/>
    <w:rsid w:val="009C6234"/>
    <w:rsid w:val="009D5849"/>
    <w:rsid w:val="00A350B9"/>
    <w:rsid w:val="00A50424"/>
    <w:rsid w:val="00A51B62"/>
    <w:rsid w:val="00A560D8"/>
    <w:rsid w:val="00A56144"/>
    <w:rsid w:val="00AA4FFF"/>
    <w:rsid w:val="00AC5BC7"/>
    <w:rsid w:val="00AD4D3E"/>
    <w:rsid w:val="00AF01D7"/>
    <w:rsid w:val="00B24A85"/>
    <w:rsid w:val="00B24C31"/>
    <w:rsid w:val="00B35FA8"/>
    <w:rsid w:val="00B42612"/>
    <w:rsid w:val="00B65EAC"/>
    <w:rsid w:val="00B8718E"/>
    <w:rsid w:val="00BB4005"/>
    <w:rsid w:val="00BC4BB7"/>
    <w:rsid w:val="00BD0E63"/>
    <w:rsid w:val="00C35E1D"/>
    <w:rsid w:val="00CA4EF2"/>
    <w:rsid w:val="00CD5DC6"/>
    <w:rsid w:val="00CE4D20"/>
    <w:rsid w:val="00D02D23"/>
    <w:rsid w:val="00D0723A"/>
    <w:rsid w:val="00D405EF"/>
    <w:rsid w:val="00D550C6"/>
    <w:rsid w:val="00D80B7E"/>
    <w:rsid w:val="00D80CC0"/>
    <w:rsid w:val="00DC0802"/>
    <w:rsid w:val="00DD4240"/>
    <w:rsid w:val="00DE290A"/>
    <w:rsid w:val="00E07A14"/>
    <w:rsid w:val="00E111C5"/>
    <w:rsid w:val="00E133BE"/>
    <w:rsid w:val="00E33848"/>
    <w:rsid w:val="00E71F34"/>
    <w:rsid w:val="00E77648"/>
    <w:rsid w:val="00E96067"/>
    <w:rsid w:val="00EE35F7"/>
    <w:rsid w:val="00EE6745"/>
    <w:rsid w:val="00EE715A"/>
    <w:rsid w:val="00EF048B"/>
    <w:rsid w:val="00F03C4B"/>
    <w:rsid w:val="00F04DD7"/>
    <w:rsid w:val="00F16D6F"/>
    <w:rsid w:val="00F2068B"/>
    <w:rsid w:val="00F35656"/>
    <w:rsid w:val="00F45139"/>
    <w:rsid w:val="00F634B7"/>
    <w:rsid w:val="00F64B3D"/>
    <w:rsid w:val="00F677F8"/>
    <w:rsid w:val="00F7367F"/>
    <w:rsid w:val="00F919D9"/>
    <w:rsid w:val="00F95DC6"/>
    <w:rsid w:val="00FA1A4A"/>
    <w:rsid w:val="00FB514A"/>
    <w:rsid w:val="00FD1EE3"/>
    <w:rsid w:val="00FE7CA4"/>
    <w:rsid w:val="00FF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C753"/>
  <w15:docId w15:val="{BE03B949-1A9D-4D8F-8148-2978C2C7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454"/>
    <w:pPr>
      <w:widowControl w:val="0"/>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
    <w:semiHidden/>
    <w:unhideWhenUsed/>
    <w:qFormat/>
    <w:rsid w:val="009161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454"/>
    <w:pPr>
      <w:tabs>
        <w:tab w:val="center" w:pos="4680"/>
        <w:tab w:val="right" w:pos="9360"/>
      </w:tabs>
    </w:pPr>
  </w:style>
  <w:style w:type="character" w:customStyle="1" w:styleId="HeaderChar">
    <w:name w:val="Header Char"/>
    <w:basedOn w:val="DefaultParagraphFont"/>
    <w:link w:val="Header"/>
    <w:uiPriority w:val="99"/>
    <w:rsid w:val="008A2454"/>
    <w:rPr>
      <w:rFonts w:ascii="Arial" w:eastAsia="Times New Roman" w:hAnsi="Arial" w:cs="Times New Roman"/>
      <w:sz w:val="20"/>
      <w:szCs w:val="20"/>
    </w:rPr>
  </w:style>
  <w:style w:type="paragraph" w:styleId="Footer">
    <w:name w:val="footer"/>
    <w:basedOn w:val="Normal"/>
    <w:link w:val="FooterChar"/>
    <w:uiPriority w:val="99"/>
    <w:unhideWhenUsed/>
    <w:rsid w:val="00DE290A"/>
    <w:pPr>
      <w:tabs>
        <w:tab w:val="center" w:pos="4680"/>
        <w:tab w:val="right" w:pos="9360"/>
      </w:tabs>
    </w:pPr>
  </w:style>
  <w:style w:type="character" w:customStyle="1" w:styleId="FooterChar">
    <w:name w:val="Footer Char"/>
    <w:basedOn w:val="DefaultParagraphFont"/>
    <w:link w:val="Footer"/>
    <w:uiPriority w:val="99"/>
    <w:rsid w:val="00DE290A"/>
    <w:rPr>
      <w:rFonts w:ascii="Arial" w:eastAsia="Times New Roman" w:hAnsi="Arial" w:cs="Times New Roman"/>
      <w:sz w:val="20"/>
      <w:szCs w:val="20"/>
    </w:rPr>
  </w:style>
  <w:style w:type="paragraph" w:styleId="ListParagraph">
    <w:name w:val="List Paragraph"/>
    <w:basedOn w:val="Normal"/>
    <w:uiPriority w:val="34"/>
    <w:qFormat/>
    <w:rsid w:val="00E96067"/>
    <w:pPr>
      <w:ind w:left="720"/>
      <w:contextualSpacing/>
    </w:pPr>
  </w:style>
  <w:style w:type="paragraph" w:styleId="BalloonText">
    <w:name w:val="Balloon Text"/>
    <w:basedOn w:val="Normal"/>
    <w:link w:val="BalloonTextChar"/>
    <w:uiPriority w:val="99"/>
    <w:semiHidden/>
    <w:unhideWhenUsed/>
    <w:rsid w:val="00766334"/>
    <w:rPr>
      <w:rFonts w:ascii="Tahoma" w:hAnsi="Tahoma" w:cs="Tahoma"/>
      <w:sz w:val="16"/>
      <w:szCs w:val="16"/>
    </w:rPr>
  </w:style>
  <w:style w:type="character" w:customStyle="1" w:styleId="BalloonTextChar">
    <w:name w:val="Balloon Text Char"/>
    <w:basedOn w:val="DefaultParagraphFont"/>
    <w:link w:val="BalloonText"/>
    <w:uiPriority w:val="99"/>
    <w:semiHidden/>
    <w:rsid w:val="0076633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66334"/>
    <w:rPr>
      <w:sz w:val="16"/>
      <w:szCs w:val="16"/>
    </w:rPr>
  </w:style>
  <w:style w:type="paragraph" w:styleId="CommentText">
    <w:name w:val="annotation text"/>
    <w:basedOn w:val="Normal"/>
    <w:link w:val="CommentTextChar"/>
    <w:uiPriority w:val="99"/>
    <w:semiHidden/>
    <w:unhideWhenUsed/>
    <w:rsid w:val="00766334"/>
  </w:style>
  <w:style w:type="character" w:customStyle="1" w:styleId="CommentTextChar">
    <w:name w:val="Comment Text Char"/>
    <w:basedOn w:val="DefaultParagraphFont"/>
    <w:link w:val="CommentText"/>
    <w:uiPriority w:val="99"/>
    <w:semiHidden/>
    <w:rsid w:val="0076633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6334"/>
    <w:rPr>
      <w:b/>
      <w:bCs/>
    </w:rPr>
  </w:style>
  <w:style w:type="character" w:customStyle="1" w:styleId="CommentSubjectChar">
    <w:name w:val="Comment Subject Char"/>
    <w:basedOn w:val="CommentTextChar"/>
    <w:link w:val="CommentSubject"/>
    <w:uiPriority w:val="99"/>
    <w:semiHidden/>
    <w:rsid w:val="00766334"/>
    <w:rPr>
      <w:rFonts w:ascii="Arial" w:eastAsia="Times New Roman" w:hAnsi="Arial" w:cs="Times New Roman"/>
      <w:b/>
      <w:bCs/>
      <w:sz w:val="20"/>
      <w:szCs w:val="20"/>
    </w:rPr>
  </w:style>
  <w:style w:type="character" w:customStyle="1" w:styleId="Heading2Char">
    <w:name w:val="Heading 2 Char"/>
    <w:basedOn w:val="DefaultParagraphFont"/>
    <w:link w:val="Heading2"/>
    <w:uiPriority w:val="9"/>
    <w:semiHidden/>
    <w:rsid w:val="009161FB"/>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130A46"/>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5124">
      <w:bodyDiv w:val="1"/>
      <w:marLeft w:val="0"/>
      <w:marRight w:val="0"/>
      <w:marTop w:val="0"/>
      <w:marBottom w:val="0"/>
      <w:divBdr>
        <w:top w:val="none" w:sz="0" w:space="0" w:color="auto"/>
        <w:left w:val="none" w:sz="0" w:space="0" w:color="auto"/>
        <w:bottom w:val="none" w:sz="0" w:space="0" w:color="auto"/>
        <w:right w:val="none" w:sz="0" w:space="0" w:color="auto"/>
      </w:divBdr>
      <w:divsChild>
        <w:div w:id="1473017067">
          <w:marLeft w:val="0"/>
          <w:marRight w:val="0"/>
          <w:marTop w:val="0"/>
          <w:marBottom w:val="0"/>
          <w:divBdr>
            <w:top w:val="none" w:sz="0" w:space="0" w:color="auto"/>
            <w:left w:val="none" w:sz="0" w:space="0" w:color="auto"/>
            <w:bottom w:val="none" w:sz="0" w:space="0" w:color="auto"/>
            <w:right w:val="none" w:sz="0" w:space="0" w:color="auto"/>
          </w:divBdr>
        </w:div>
      </w:divsChild>
    </w:div>
    <w:div w:id="1938782533">
      <w:bodyDiv w:val="1"/>
      <w:marLeft w:val="0"/>
      <w:marRight w:val="0"/>
      <w:marTop w:val="0"/>
      <w:marBottom w:val="0"/>
      <w:divBdr>
        <w:top w:val="none" w:sz="0" w:space="0" w:color="auto"/>
        <w:left w:val="none" w:sz="0" w:space="0" w:color="auto"/>
        <w:bottom w:val="none" w:sz="0" w:space="0" w:color="auto"/>
        <w:right w:val="none" w:sz="0" w:space="0" w:color="auto"/>
      </w:divBdr>
      <w:divsChild>
        <w:div w:id="13122103">
          <w:marLeft w:val="0"/>
          <w:marRight w:val="0"/>
          <w:marTop w:val="0"/>
          <w:marBottom w:val="0"/>
          <w:divBdr>
            <w:top w:val="none" w:sz="0" w:space="0" w:color="auto"/>
            <w:left w:val="none" w:sz="0" w:space="0" w:color="auto"/>
            <w:bottom w:val="none" w:sz="0" w:space="0" w:color="auto"/>
            <w:right w:val="none" w:sz="0" w:space="0" w:color="auto"/>
          </w:divBdr>
        </w:div>
        <w:div w:id="1967470539">
          <w:marLeft w:val="0"/>
          <w:marRight w:val="0"/>
          <w:marTop w:val="0"/>
          <w:marBottom w:val="0"/>
          <w:divBdr>
            <w:top w:val="none" w:sz="0" w:space="0" w:color="auto"/>
            <w:left w:val="none" w:sz="0" w:space="0" w:color="auto"/>
            <w:bottom w:val="none" w:sz="0" w:space="0" w:color="auto"/>
            <w:right w:val="none" w:sz="0" w:space="0" w:color="auto"/>
          </w:divBdr>
        </w:div>
        <w:div w:id="2086949788">
          <w:marLeft w:val="0"/>
          <w:marRight w:val="0"/>
          <w:marTop w:val="0"/>
          <w:marBottom w:val="0"/>
          <w:divBdr>
            <w:top w:val="none" w:sz="0" w:space="0" w:color="auto"/>
            <w:left w:val="none" w:sz="0" w:space="0" w:color="auto"/>
            <w:bottom w:val="none" w:sz="0" w:space="0" w:color="auto"/>
            <w:right w:val="none" w:sz="0" w:space="0" w:color="auto"/>
          </w:divBdr>
        </w:div>
        <w:div w:id="885292389">
          <w:marLeft w:val="0"/>
          <w:marRight w:val="0"/>
          <w:marTop w:val="0"/>
          <w:marBottom w:val="0"/>
          <w:divBdr>
            <w:top w:val="none" w:sz="0" w:space="0" w:color="auto"/>
            <w:left w:val="none" w:sz="0" w:space="0" w:color="auto"/>
            <w:bottom w:val="none" w:sz="0" w:space="0" w:color="auto"/>
            <w:right w:val="none" w:sz="0" w:space="0" w:color="auto"/>
          </w:divBdr>
        </w:div>
        <w:div w:id="1190145160">
          <w:marLeft w:val="0"/>
          <w:marRight w:val="0"/>
          <w:marTop w:val="0"/>
          <w:marBottom w:val="0"/>
          <w:divBdr>
            <w:top w:val="none" w:sz="0" w:space="0" w:color="auto"/>
            <w:left w:val="none" w:sz="0" w:space="0" w:color="auto"/>
            <w:bottom w:val="none" w:sz="0" w:space="0" w:color="auto"/>
            <w:right w:val="none" w:sz="0" w:space="0" w:color="auto"/>
          </w:divBdr>
        </w:div>
        <w:div w:id="1838764834">
          <w:marLeft w:val="0"/>
          <w:marRight w:val="0"/>
          <w:marTop w:val="0"/>
          <w:marBottom w:val="0"/>
          <w:divBdr>
            <w:top w:val="none" w:sz="0" w:space="0" w:color="auto"/>
            <w:left w:val="none" w:sz="0" w:space="0" w:color="auto"/>
            <w:bottom w:val="none" w:sz="0" w:space="0" w:color="auto"/>
            <w:right w:val="none" w:sz="0" w:space="0" w:color="auto"/>
          </w:divBdr>
        </w:div>
        <w:div w:id="1856335135">
          <w:marLeft w:val="0"/>
          <w:marRight w:val="0"/>
          <w:marTop w:val="0"/>
          <w:marBottom w:val="0"/>
          <w:divBdr>
            <w:top w:val="none" w:sz="0" w:space="0" w:color="auto"/>
            <w:left w:val="none" w:sz="0" w:space="0" w:color="auto"/>
            <w:bottom w:val="none" w:sz="0" w:space="0" w:color="auto"/>
            <w:right w:val="none" w:sz="0" w:space="0" w:color="auto"/>
          </w:divBdr>
        </w:div>
        <w:div w:id="1800604921">
          <w:marLeft w:val="0"/>
          <w:marRight w:val="0"/>
          <w:marTop w:val="0"/>
          <w:marBottom w:val="0"/>
          <w:divBdr>
            <w:top w:val="none" w:sz="0" w:space="0" w:color="auto"/>
            <w:left w:val="none" w:sz="0" w:space="0" w:color="auto"/>
            <w:bottom w:val="none" w:sz="0" w:space="0" w:color="auto"/>
            <w:right w:val="none" w:sz="0" w:space="0" w:color="auto"/>
          </w:divBdr>
        </w:div>
        <w:div w:id="1028794910">
          <w:marLeft w:val="0"/>
          <w:marRight w:val="0"/>
          <w:marTop w:val="0"/>
          <w:marBottom w:val="0"/>
          <w:divBdr>
            <w:top w:val="none" w:sz="0" w:space="0" w:color="auto"/>
            <w:left w:val="none" w:sz="0" w:space="0" w:color="auto"/>
            <w:bottom w:val="none" w:sz="0" w:space="0" w:color="auto"/>
            <w:right w:val="none" w:sz="0" w:space="0" w:color="auto"/>
          </w:divBdr>
        </w:div>
        <w:div w:id="1533880117">
          <w:marLeft w:val="0"/>
          <w:marRight w:val="0"/>
          <w:marTop w:val="0"/>
          <w:marBottom w:val="0"/>
          <w:divBdr>
            <w:top w:val="none" w:sz="0" w:space="0" w:color="auto"/>
            <w:left w:val="none" w:sz="0" w:space="0" w:color="auto"/>
            <w:bottom w:val="none" w:sz="0" w:space="0" w:color="auto"/>
            <w:right w:val="none" w:sz="0" w:space="0" w:color="auto"/>
          </w:divBdr>
        </w:div>
        <w:div w:id="1002778999">
          <w:marLeft w:val="0"/>
          <w:marRight w:val="0"/>
          <w:marTop w:val="0"/>
          <w:marBottom w:val="0"/>
          <w:divBdr>
            <w:top w:val="none" w:sz="0" w:space="0" w:color="auto"/>
            <w:left w:val="none" w:sz="0" w:space="0" w:color="auto"/>
            <w:bottom w:val="none" w:sz="0" w:space="0" w:color="auto"/>
            <w:right w:val="none" w:sz="0" w:space="0" w:color="auto"/>
          </w:divBdr>
        </w:div>
        <w:div w:id="1045718339">
          <w:marLeft w:val="0"/>
          <w:marRight w:val="0"/>
          <w:marTop w:val="0"/>
          <w:marBottom w:val="0"/>
          <w:divBdr>
            <w:top w:val="none" w:sz="0" w:space="0" w:color="auto"/>
            <w:left w:val="none" w:sz="0" w:space="0" w:color="auto"/>
            <w:bottom w:val="none" w:sz="0" w:space="0" w:color="auto"/>
            <w:right w:val="none" w:sz="0" w:space="0" w:color="auto"/>
          </w:divBdr>
        </w:div>
        <w:div w:id="1764836822">
          <w:marLeft w:val="0"/>
          <w:marRight w:val="0"/>
          <w:marTop w:val="0"/>
          <w:marBottom w:val="0"/>
          <w:divBdr>
            <w:top w:val="none" w:sz="0" w:space="0" w:color="auto"/>
            <w:left w:val="none" w:sz="0" w:space="0" w:color="auto"/>
            <w:bottom w:val="none" w:sz="0" w:space="0" w:color="auto"/>
            <w:right w:val="none" w:sz="0" w:space="0" w:color="auto"/>
          </w:divBdr>
        </w:div>
        <w:div w:id="765463758">
          <w:marLeft w:val="0"/>
          <w:marRight w:val="0"/>
          <w:marTop w:val="0"/>
          <w:marBottom w:val="0"/>
          <w:divBdr>
            <w:top w:val="none" w:sz="0" w:space="0" w:color="auto"/>
            <w:left w:val="none" w:sz="0" w:space="0" w:color="auto"/>
            <w:bottom w:val="none" w:sz="0" w:space="0" w:color="auto"/>
            <w:right w:val="none" w:sz="0" w:space="0" w:color="auto"/>
          </w:divBdr>
        </w:div>
        <w:div w:id="880676679">
          <w:marLeft w:val="0"/>
          <w:marRight w:val="0"/>
          <w:marTop w:val="0"/>
          <w:marBottom w:val="0"/>
          <w:divBdr>
            <w:top w:val="none" w:sz="0" w:space="0" w:color="auto"/>
            <w:left w:val="none" w:sz="0" w:space="0" w:color="auto"/>
            <w:bottom w:val="none" w:sz="0" w:space="0" w:color="auto"/>
            <w:right w:val="none" w:sz="0" w:space="0" w:color="auto"/>
          </w:divBdr>
        </w:div>
        <w:div w:id="711925116">
          <w:marLeft w:val="0"/>
          <w:marRight w:val="0"/>
          <w:marTop w:val="0"/>
          <w:marBottom w:val="0"/>
          <w:divBdr>
            <w:top w:val="none" w:sz="0" w:space="0" w:color="auto"/>
            <w:left w:val="none" w:sz="0" w:space="0" w:color="auto"/>
            <w:bottom w:val="none" w:sz="0" w:space="0" w:color="auto"/>
            <w:right w:val="none" w:sz="0" w:space="0" w:color="auto"/>
          </w:divBdr>
        </w:div>
        <w:div w:id="939486200">
          <w:marLeft w:val="0"/>
          <w:marRight w:val="0"/>
          <w:marTop w:val="0"/>
          <w:marBottom w:val="0"/>
          <w:divBdr>
            <w:top w:val="none" w:sz="0" w:space="0" w:color="auto"/>
            <w:left w:val="none" w:sz="0" w:space="0" w:color="auto"/>
            <w:bottom w:val="none" w:sz="0" w:space="0" w:color="auto"/>
            <w:right w:val="none" w:sz="0" w:space="0" w:color="auto"/>
          </w:divBdr>
        </w:div>
        <w:div w:id="726219204">
          <w:marLeft w:val="0"/>
          <w:marRight w:val="0"/>
          <w:marTop w:val="0"/>
          <w:marBottom w:val="0"/>
          <w:divBdr>
            <w:top w:val="none" w:sz="0" w:space="0" w:color="auto"/>
            <w:left w:val="none" w:sz="0" w:space="0" w:color="auto"/>
            <w:bottom w:val="none" w:sz="0" w:space="0" w:color="auto"/>
            <w:right w:val="none" w:sz="0" w:space="0" w:color="auto"/>
          </w:divBdr>
        </w:div>
        <w:div w:id="670596192">
          <w:marLeft w:val="0"/>
          <w:marRight w:val="0"/>
          <w:marTop w:val="0"/>
          <w:marBottom w:val="0"/>
          <w:divBdr>
            <w:top w:val="none" w:sz="0" w:space="0" w:color="auto"/>
            <w:left w:val="none" w:sz="0" w:space="0" w:color="auto"/>
            <w:bottom w:val="none" w:sz="0" w:space="0" w:color="auto"/>
            <w:right w:val="none" w:sz="0" w:space="0" w:color="auto"/>
          </w:divBdr>
        </w:div>
        <w:div w:id="275213539">
          <w:marLeft w:val="0"/>
          <w:marRight w:val="0"/>
          <w:marTop w:val="0"/>
          <w:marBottom w:val="0"/>
          <w:divBdr>
            <w:top w:val="none" w:sz="0" w:space="0" w:color="auto"/>
            <w:left w:val="none" w:sz="0" w:space="0" w:color="auto"/>
            <w:bottom w:val="none" w:sz="0" w:space="0" w:color="auto"/>
            <w:right w:val="none" w:sz="0" w:space="0" w:color="auto"/>
          </w:divBdr>
        </w:div>
        <w:div w:id="1508910393">
          <w:marLeft w:val="0"/>
          <w:marRight w:val="0"/>
          <w:marTop w:val="0"/>
          <w:marBottom w:val="0"/>
          <w:divBdr>
            <w:top w:val="none" w:sz="0" w:space="0" w:color="auto"/>
            <w:left w:val="none" w:sz="0" w:space="0" w:color="auto"/>
            <w:bottom w:val="none" w:sz="0" w:space="0" w:color="auto"/>
            <w:right w:val="none" w:sz="0" w:space="0" w:color="auto"/>
          </w:divBdr>
        </w:div>
        <w:div w:id="221719764">
          <w:marLeft w:val="0"/>
          <w:marRight w:val="0"/>
          <w:marTop w:val="0"/>
          <w:marBottom w:val="0"/>
          <w:divBdr>
            <w:top w:val="none" w:sz="0" w:space="0" w:color="auto"/>
            <w:left w:val="none" w:sz="0" w:space="0" w:color="auto"/>
            <w:bottom w:val="none" w:sz="0" w:space="0" w:color="auto"/>
            <w:right w:val="none" w:sz="0" w:space="0" w:color="auto"/>
          </w:divBdr>
        </w:div>
        <w:div w:id="1151288071">
          <w:marLeft w:val="0"/>
          <w:marRight w:val="0"/>
          <w:marTop w:val="0"/>
          <w:marBottom w:val="0"/>
          <w:divBdr>
            <w:top w:val="none" w:sz="0" w:space="0" w:color="auto"/>
            <w:left w:val="none" w:sz="0" w:space="0" w:color="auto"/>
            <w:bottom w:val="none" w:sz="0" w:space="0" w:color="auto"/>
            <w:right w:val="none" w:sz="0" w:space="0" w:color="auto"/>
          </w:divBdr>
        </w:div>
      </w:divsChild>
    </w:div>
    <w:div w:id="20982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9241-43B2-4D09-8023-4E3AD712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3164</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Cassidy Nicholson</cp:lastModifiedBy>
  <cp:revision>2</cp:revision>
  <cp:lastPrinted>2016-05-03T15:10:00Z</cp:lastPrinted>
  <dcterms:created xsi:type="dcterms:W3CDTF">2023-11-06T20:13:00Z</dcterms:created>
  <dcterms:modified xsi:type="dcterms:W3CDTF">2023-11-06T20:13:00Z</dcterms:modified>
</cp:coreProperties>
</file>