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54" w:rsidRPr="00A71E49" w:rsidRDefault="00300454" w:rsidP="007A6D54">
      <w:pPr>
        <w:spacing w:after="0" w:line="240" w:lineRule="auto"/>
        <w:rPr>
          <w:b/>
        </w:rPr>
      </w:pPr>
      <w:bookmarkStart w:id="0" w:name="_GoBack"/>
      <w:bookmarkEnd w:id="0"/>
      <w:r w:rsidRPr="00A71E49">
        <w:rPr>
          <w:b/>
        </w:rPr>
        <w:t>3356-</w:t>
      </w:r>
      <w:r w:rsidR="00A40894" w:rsidRPr="00A71E49">
        <w:rPr>
          <w:b/>
        </w:rPr>
        <w:t>5-1</w:t>
      </w:r>
      <w:r w:rsidR="004F2E98" w:rsidRPr="00A71E49">
        <w:rPr>
          <w:b/>
        </w:rPr>
        <w:t>0</w:t>
      </w:r>
      <w:r w:rsidR="00A40894" w:rsidRPr="00A71E49">
        <w:rPr>
          <w:b/>
        </w:rPr>
        <w:tab/>
        <w:t>Alcoholic beverages on campus.</w:t>
      </w:r>
    </w:p>
    <w:p w:rsidR="00F30EEF" w:rsidRDefault="00F30EEF" w:rsidP="00F30EEF">
      <w:pPr>
        <w:tabs>
          <w:tab w:val="left" w:pos="3060"/>
          <w:tab w:val="left" w:pos="7200"/>
        </w:tabs>
        <w:spacing w:after="0"/>
        <w:rPr>
          <w:rFonts w:eastAsia="Times New Roman"/>
          <w:szCs w:val="24"/>
        </w:rPr>
      </w:pPr>
    </w:p>
    <w:p w:rsidR="00F30EEF" w:rsidRPr="006E0862" w:rsidRDefault="00F30EEF" w:rsidP="00F30EEF">
      <w:pPr>
        <w:tabs>
          <w:tab w:val="left" w:pos="3060"/>
          <w:tab w:val="left" w:pos="7200"/>
        </w:tabs>
        <w:spacing w:after="0"/>
        <w:rPr>
          <w:rFonts w:eastAsia="Times New Roman"/>
          <w:szCs w:val="24"/>
        </w:rPr>
      </w:pPr>
      <w:r w:rsidRPr="006E0862">
        <w:rPr>
          <w:rFonts w:eastAsia="Times New Roman"/>
          <w:szCs w:val="24"/>
        </w:rPr>
        <w:t>Responsible Division/Office:</w:t>
      </w:r>
      <w:r w:rsidRPr="006E0862">
        <w:rPr>
          <w:rFonts w:eastAsia="Times New Roman"/>
          <w:szCs w:val="24"/>
        </w:rPr>
        <w:tab/>
      </w:r>
      <w:r>
        <w:rPr>
          <w:rFonts w:eastAsia="Times New Roman"/>
          <w:szCs w:val="24"/>
        </w:rPr>
        <w:t>University Relations</w:t>
      </w:r>
      <w:r w:rsidRPr="006E0862">
        <w:rPr>
          <w:rFonts w:eastAsia="Times New Roman"/>
          <w:szCs w:val="24"/>
        </w:rPr>
        <w:tab/>
      </w:r>
    </w:p>
    <w:p w:rsidR="00F30EEF" w:rsidRPr="006E0862" w:rsidRDefault="00F30EEF" w:rsidP="00F30EEF">
      <w:pPr>
        <w:tabs>
          <w:tab w:val="left" w:pos="3060"/>
          <w:tab w:val="left" w:pos="7200"/>
        </w:tabs>
        <w:spacing w:after="0"/>
        <w:rPr>
          <w:rFonts w:eastAsia="Times New Roman"/>
          <w:szCs w:val="24"/>
        </w:rPr>
      </w:pPr>
      <w:r w:rsidRPr="006E0862">
        <w:rPr>
          <w:rFonts w:eastAsia="Times New Roman"/>
          <w:szCs w:val="24"/>
        </w:rPr>
        <w:t>Responsible Officer:</w:t>
      </w:r>
      <w:r w:rsidRPr="006E0862">
        <w:rPr>
          <w:rFonts w:eastAsia="Times New Roman"/>
          <w:szCs w:val="24"/>
        </w:rPr>
        <w:tab/>
      </w:r>
      <w:r>
        <w:rPr>
          <w:rFonts w:eastAsia="Times New Roman"/>
          <w:szCs w:val="24"/>
        </w:rPr>
        <w:t>A</w:t>
      </w:r>
      <w:r w:rsidR="00BE2D37">
        <w:rPr>
          <w:rFonts w:eastAsia="Times New Roman"/>
          <w:szCs w:val="24"/>
        </w:rPr>
        <w:t xml:space="preserve">ssociate </w:t>
      </w:r>
      <w:r>
        <w:rPr>
          <w:rFonts w:eastAsia="Times New Roman"/>
          <w:szCs w:val="24"/>
        </w:rPr>
        <w:t>V</w:t>
      </w:r>
      <w:r w:rsidR="00BE2D37">
        <w:rPr>
          <w:rFonts w:eastAsia="Times New Roman"/>
          <w:szCs w:val="24"/>
        </w:rPr>
        <w:t xml:space="preserve">ice </w:t>
      </w:r>
      <w:r>
        <w:rPr>
          <w:rFonts w:eastAsia="Times New Roman"/>
          <w:szCs w:val="24"/>
        </w:rPr>
        <w:t>P</w:t>
      </w:r>
      <w:r w:rsidR="00BE2D37">
        <w:rPr>
          <w:rFonts w:eastAsia="Times New Roman"/>
          <w:szCs w:val="24"/>
        </w:rPr>
        <w:t>resident</w:t>
      </w:r>
      <w:r>
        <w:rPr>
          <w:rFonts w:eastAsia="Times New Roman"/>
          <w:szCs w:val="24"/>
        </w:rPr>
        <w:t xml:space="preserve"> of University Relations</w:t>
      </w:r>
    </w:p>
    <w:p w:rsidR="00F30EEF" w:rsidRPr="006E0862" w:rsidRDefault="00F30EEF" w:rsidP="00F30EEF">
      <w:pPr>
        <w:tabs>
          <w:tab w:val="left" w:pos="3060"/>
          <w:tab w:val="left" w:pos="7200"/>
        </w:tabs>
        <w:spacing w:after="0"/>
        <w:rPr>
          <w:rFonts w:eastAsia="Times New Roman"/>
          <w:szCs w:val="24"/>
        </w:rPr>
      </w:pPr>
      <w:r w:rsidRPr="006E0862">
        <w:rPr>
          <w:rFonts w:eastAsia="Times New Roman"/>
          <w:szCs w:val="24"/>
        </w:rPr>
        <w:t>Revision History:</w:t>
      </w:r>
      <w:r w:rsidRPr="006E0862">
        <w:rPr>
          <w:rFonts w:eastAsia="Times New Roman"/>
          <w:szCs w:val="24"/>
        </w:rPr>
        <w:tab/>
      </w:r>
      <w:r>
        <w:rPr>
          <w:rFonts w:eastAsia="Times New Roman"/>
          <w:szCs w:val="24"/>
        </w:rPr>
        <w:t xml:space="preserve">March 1999; March 2010; September </w:t>
      </w:r>
      <w:r w:rsidRPr="006E0862">
        <w:rPr>
          <w:rFonts w:eastAsia="Times New Roman"/>
          <w:szCs w:val="24"/>
        </w:rPr>
        <w:t>2015</w:t>
      </w:r>
      <w:r w:rsidR="00E04592">
        <w:rPr>
          <w:rFonts w:eastAsia="Times New Roman"/>
          <w:szCs w:val="24"/>
        </w:rPr>
        <w:t xml:space="preserve">; </w:t>
      </w:r>
      <w:r w:rsidR="00E04592">
        <w:rPr>
          <w:rFonts w:eastAsia="Times New Roman"/>
          <w:szCs w:val="24"/>
        </w:rPr>
        <w:tab/>
        <w:t>March 2018</w:t>
      </w:r>
    </w:p>
    <w:p w:rsidR="00F30EEF" w:rsidRPr="006E0862" w:rsidRDefault="00F30EEF" w:rsidP="00F30EEF">
      <w:pPr>
        <w:tabs>
          <w:tab w:val="left" w:pos="3060"/>
          <w:tab w:val="left" w:pos="7200"/>
        </w:tabs>
        <w:spacing w:after="0"/>
        <w:rPr>
          <w:rFonts w:eastAsia="Times New Roman"/>
          <w:szCs w:val="24"/>
        </w:rPr>
      </w:pPr>
      <w:r w:rsidRPr="006E0862">
        <w:rPr>
          <w:rFonts w:eastAsia="Times New Roman"/>
          <w:szCs w:val="24"/>
        </w:rPr>
        <w:t>Board Committee:</w:t>
      </w:r>
      <w:r w:rsidRPr="006E0862">
        <w:rPr>
          <w:rFonts w:eastAsia="Times New Roman"/>
          <w:szCs w:val="24"/>
        </w:rPr>
        <w:tab/>
      </w:r>
      <w:r>
        <w:rPr>
          <w:rFonts w:eastAsia="Times New Roman"/>
          <w:szCs w:val="24"/>
        </w:rPr>
        <w:t>Institutional Engagement</w:t>
      </w:r>
    </w:p>
    <w:p w:rsidR="00F30EEF" w:rsidRPr="006E0862" w:rsidRDefault="00F30EEF" w:rsidP="00F30EEF">
      <w:pPr>
        <w:tabs>
          <w:tab w:val="left" w:pos="3060"/>
          <w:tab w:val="left" w:pos="7200"/>
        </w:tabs>
        <w:spacing w:after="0"/>
        <w:rPr>
          <w:rFonts w:eastAsia="Times New Roman"/>
          <w:szCs w:val="24"/>
        </w:rPr>
      </w:pPr>
      <w:r w:rsidRPr="006E0862">
        <w:rPr>
          <w:rFonts w:eastAsia="Times New Roman"/>
          <w:b/>
          <w:szCs w:val="24"/>
        </w:rPr>
        <w:t>Effective Date:</w:t>
      </w:r>
      <w:r w:rsidRPr="006E0862">
        <w:rPr>
          <w:rFonts w:eastAsia="Times New Roman"/>
          <w:szCs w:val="24"/>
        </w:rPr>
        <w:tab/>
      </w:r>
      <w:r w:rsidR="00E04592">
        <w:rPr>
          <w:rFonts w:eastAsia="Times New Roman"/>
          <w:b/>
          <w:szCs w:val="24"/>
        </w:rPr>
        <w:t>March 15, 2018</w:t>
      </w:r>
    </w:p>
    <w:p w:rsidR="00F30EEF" w:rsidRPr="006E0862" w:rsidRDefault="00F30EEF" w:rsidP="00F30EEF">
      <w:pPr>
        <w:tabs>
          <w:tab w:val="left" w:pos="3060"/>
          <w:tab w:val="left" w:pos="7200"/>
        </w:tabs>
        <w:spacing w:after="0"/>
        <w:rPr>
          <w:rFonts w:eastAsia="Times New Roman"/>
          <w:szCs w:val="24"/>
        </w:rPr>
      </w:pPr>
      <w:r w:rsidRPr="006E0862">
        <w:rPr>
          <w:rFonts w:eastAsia="Times New Roman"/>
          <w:szCs w:val="24"/>
        </w:rPr>
        <w:t>Next Review:</w:t>
      </w:r>
      <w:r w:rsidRPr="006E0862">
        <w:rPr>
          <w:rFonts w:eastAsia="Times New Roman"/>
          <w:szCs w:val="24"/>
        </w:rPr>
        <w:tab/>
        <w:t>202</w:t>
      </w:r>
      <w:r w:rsidR="00E04592">
        <w:rPr>
          <w:rFonts w:eastAsia="Times New Roman"/>
          <w:szCs w:val="24"/>
        </w:rPr>
        <w:t>3</w:t>
      </w:r>
    </w:p>
    <w:p w:rsidR="00F30EEF" w:rsidRDefault="00F30EEF" w:rsidP="00F30EEF">
      <w:pPr>
        <w:tabs>
          <w:tab w:val="left" w:pos="3060"/>
          <w:tab w:val="left" w:pos="7920"/>
        </w:tabs>
        <w:spacing w:after="0" w:line="240" w:lineRule="auto"/>
        <w:rPr>
          <w:rFonts w:eastAsia="Times New Roman"/>
          <w:b/>
          <w:szCs w:val="24"/>
          <w:u w:val="single"/>
        </w:rPr>
      </w:pPr>
      <w:r w:rsidRPr="006E0862">
        <w:rPr>
          <w:rFonts w:eastAsia="Times New Roman"/>
          <w:b/>
          <w:szCs w:val="24"/>
          <w:u w:val="single"/>
        </w:rPr>
        <w:tab/>
      </w:r>
      <w:r w:rsidRPr="006E0862">
        <w:rPr>
          <w:rFonts w:eastAsia="Times New Roman"/>
          <w:b/>
          <w:szCs w:val="24"/>
          <w:u w:val="single"/>
        </w:rPr>
        <w:tab/>
      </w:r>
    </w:p>
    <w:p w:rsidR="00F30EEF" w:rsidRDefault="00F30EEF" w:rsidP="00F30EEF">
      <w:pPr>
        <w:spacing w:line="240" w:lineRule="auto"/>
        <w:ind w:left="720" w:hanging="720"/>
      </w:pPr>
      <w:r w:rsidRPr="007A6D54">
        <w:t xml:space="preserve"> </w:t>
      </w:r>
    </w:p>
    <w:p w:rsidR="00F30EEF" w:rsidRDefault="00A40894" w:rsidP="00F04C0C">
      <w:pPr>
        <w:spacing w:line="240" w:lineRule="auto"/>
        <w:ind w:left="720" w:hanging="720"/>
      </w:pPr>
      <w:r w:rsidRPr="00F30EEF">
        <w:t>(A)</w:t>
      </w:r>
      <w:r w:rsidRPr="00F30EEF">
        <w:tab/>
        <w:t>Policy</w:t>
      </w:r>
      <w:r w:rsidR="003708AA" w:rsidRPr="00F30EEF">
        <w:t xml:space="preserve"> statement</w:t>
      </w:r>
      <w:r w:rsidRPr="00F30EEF">
        <w:t xml:space="preserve">.  The </w:t>
      </w:r>
      <w:r w:rsidR="006E0862" w:rsidRPr="00F30EEF">
        <w:t>associate vice president of university relations</w:t>
      </w:r>
      <w:r w:rsidR="002F204C">
        <w:t>,</w:t>
      </w:r>
      <w:r w:rsidR="006E0862" w:rsidRPr="00F30EEF">
        <w:t xml:space="preserve"> </w:t>
      </w:r>
      <w:r w:rsidRPr="00F30EEF">
        <w:t xml:space="preserve">or </w:t>
      </w:r>
      <w:r w:rsidR="00E04592">
        <w:t xml:space="preserve">his/her </w:t>
      </w:r>
      <w:r w:rsidRPr="00F30EEF">
        <w:t>designee</w:t>
      </w:r>
      <w:r w:rsidR="002F204C">
        <w:t>,</w:t>
      </w:r>
      <w:r w:rsidRPr="00F30EEF">
        <w:t xml:space="preserve"> shall be responsible for the development, implementation, and enforcement of procedures pertaining to the control, sale, consumption, and use of alcoholic beverages </w:t>
      </w:r>
      <w:r w:rsidR="006E0862" w:rsidRPr="00F30EEF">
        <w:t xml:space="preserve">on property or in facilities owned or controlled by the </w:t>
      </w:r>
      <w:r w:rsidRPr="00F30EEF">
        <w:t>university and at off-campus events sponsored by the university</w:t>
      </w:r>
      <w:r w:rsidR="003D6C93" w:rsidRPr="00F30EEF">
        <w:t>.  The use of alcoholic beverages on university premises is only allowed if consistent with state laws and university regulations and only when it will not interfere with the decorum and academic atmosphere of the campus</w:t>
      </w:r>
      <w:r w:rsidRPr="00F30EEF">
        <w:t>.</w:t>
      </w:r>
      <w:r w:rsidR="00F04C0C" w:rsidRPr="00F30EEF">
        <w:t xml:space="preserve"> </w:t>
      </w:r>
      <w:r w:rsidR="00F04C0C" w:rsidRPr="00F30EEF" w:rsidDel="00F04C0C">
        <w:t xml:space="preserve"> </w:t>
      </w:r>
    </w:p>
    <w:p w:rsidR="00A40894" w:rsidRPr="00F30EEF" w:rsidRDefault="00A40894" w:rsidP="00F04C0C">
      <w:pPr>
        <w:spacing w:line="240" w:lineRule="auto"/>
        <w:ind w:left="720" w:hanging="720"/>
      </w:pPr>
      <w:r w:rsidRPr="00F30EEF">
        <w:t>(B)</w:t>
      </w:r>
      <w:r w:rsidRPr="00F30EEF">
        <w:tab/>
      </w:r>
      <w:r w:rsidR="003D6C93" w:rsidRPr="00F30EEF">
        <w:t>Parameters.</w:t>
      </w:r>
    </w:p>
    <w:p w:rsidR="00A40894" w:rsidRPr="00F30EEF" w:rsidRDefault="00A40894" w:rsidP="00825127">
      <w:pPr>
        <w:spacing w:line="240" w:lineRule="auto"/>
        <w:ind w:left="1440" w:hanging="720"/>
        <w:contextualSpacing/>
        <w:outlineLvl w:val="1"/>
      </w:pPr>
      <w:r w:rsidRPr="00F30EEF">
        <w:t>(1)</w:t>
      </w:r>
      <w:r w:rsidRPr="00F30EEF">
        <w:tab/>
        <w:t>The university may permit the sale and/or consumption of beer</w:t>
      </w:r>
      <w:r w:rsidR="00681F51" w:rsidRPr="00F30EEF">
        <w:t xml:space="preserve">, </w:t>
      </w:r>
      <w:r w:rsidRPr="00F30EEF">
        <w:t>liquor and/or wine at events that are sponsored by recognized university entities</w:t>
      </w:r>
      <w:r w:rsidR="00681F51" w:rsidRPr="00F30EEF">
        <w:t>,</w:t>
      </w:r>
      <w:r w:rsidRPr="00F30EEF">
        <w:t xml:space="preserve"> including but not limited to divisions, colleges, departments,</w:t>
      </w:r>
      <w:r w:rsidR="00681F51" w:rsidRPr="00F30EEF">
        <w:t xml:space="preserve"> ad</w:t>
      </w:r>
      <w:r w:rsidRPr="00F30EEF">
        <w:t>ministrative units, and educational/professional   groups and by non</w:t>
      </w:r>
      <w:r w:rsidR="002F204C">
        <w:t>-</w:t>
      </w:r>
      <w:r w:rsidRPr="00F30EEF">
        <w:t>university</w:t>
      </w:r>
      <w:r w:rsidR="00681F51" w:rsidRPr="00F30EEF">
        <w:t xml:space="preserve"> </w:t>
      </w:r>
      <w:r w:rsidRPr="00F30EEF">
        <w:t>groups appropriate to the university’s mission.</w:t>
      </w:r>
      <w:r w:rsidR="00E04592">
        <w:t xml:space="preserve"> </w:t>
      </w:r>
      <w:r w:rsidR="002F204C">
        <w:t xml:space="preserve"> </w:t>
      </w:r>
      <w:r w:rsidR="00E04592">
        <w:t xml:space="preserve">Any student organization wishing to </w:t>
      </w:r>
      <w:r w:rsidR="00BE2D37">
        <w:t xml:space="preserve">sell </w:t>
      </w:r>
      <w:r w:rsidR="00E04592">
        <w:t>or consume beer, liquor and/or wine at an event must receive prior approval from the director of student activities.</w:t>
      </w:r>
    </w:p>
    <w:p w:rsidR="00A40894" w:rsidRPr="00F30EEF" w:rsidRDefault="00A40894" w:rsidP="00825127">
      <w:pPr>
        <w:spacing w:after="0" w:line="240" w:lineRule="auto"/>
        <w:ind w:left="1440" w:hanging="720"/>
        <w:contextualSpacing/>
        <w:outlineLvl w:val="1"/>
      </w:pPr>
    </w:p>
    <w:p w:rsidR="00A40894" w:rsidRDefault="00A40894" w:rsidP="00825127">
      <w:pPr>
        <w:spacing w:after="0" w:line="240" w:lineRule="auto"/>
        <w:ind w:left="1440" w:hanging="720"/>
        <w:contextualSpacing/>
        <w:outlineLvl w:val="1"/>
      </w:pPr>
      <w:r w:rsidRPr="00F30EEF">
        <w:t>(2)</w:t>
      </w:r>
      <w:r w:rsidRPr="00F30EEF">
        <w:tab/>
      </w:r>
      <w:r w:rsidRPr="00092E6A">
        <w:t>On-campus advertising, promotion, or marketing of alcoholic</w:t>
      </w:r>
      <w:r w:rsidR="002F204C">
        <w:t xml:space="preserve"> </w:t>
      </w:r>
      <w:r w:rsidRPr="00092E6A">
        <w:t xml:space="preserve">beverages is prohibited except as authorized by the </w:t>
      </w:r>
      <w:r w:rsidR="003D6C93" w:rsidRPr="00092E6A">
        <w:t>associate vice</w:t>
      </w:r>
      <w:r w:rsidR="002F204C">
        <w:t xml:space="preserve"> </w:t>
      </w:r>
      <w:r w:rsidR="003D6C93" w:rsidRPr="00092E6A">
        <w:t>president of university relations o</w:t>
      </w:r>
      <w:r w:rsidRPr="00092E6A">
        <w:t>r</w:t>
      </w:r>
      <w:r w:rsidR="00681F51" w:rsidRPr="00092E6A">
        <w:t xml:space="preserve"> </w:t>
      </w:r>
      <w:r w:rsidRPr="00092E6A">
        <w:t>his/her designee.</w:t>
      </w:r>
    </w:p>
    <w:p w:rsidR="00E04592" w:rsidRDefault="00E04592" w:rsidP="00825127">
      <w:pPr>
        <w:spacing w:after="0" w:line="240" w:lineRule="auto"/>
        <w:ind w:left="1440" w:hanging="720"/>
        <w:contextualSpacing/>
        <w:outlineLvl w:val="1"/>
      </w:pPr>
    </w:p>
    <w:p w:rsidR="00E04592" w:rsidRPr="00F30EEF" w:rsidRDefault="00E04592" w:rsidP="00825127">
      <w:pPr>
        <w:spacing w:after="0" w:line="240" w:lineRule="auto"/>
        <w:ind w:left="1440" w:hanging="720"/>
        <w:contextualSpacing/>
        <w:outlineLvl w:val="1"/>
      </w:pPr>
      <w:r>
        <w:t>(3)</w:t>
      </w:r>
      <w:r>
        <w:tab/>
        <w:t>A staff member and at least one university police officer must be</w:t>
      </w:r>
      <w:r w:rsidR="008D50BF">
        <w:t xml:space="preserve"> </w:t>
      </w:r>
      <w:r>
        <w:t>present at university events where alcohol is sold or served.</w:t>
      </w:r>
    </w:p>
    <w:p w:rsidR="00A40894" w:rsidRPr="00F30EEF" w:rsidRDefault="00A40894" w:rsidP="00825127">
      <w:pPr>
        <w:spacing w:after="0" w:line="240" w:lineRule="auto"/>
        <w:ind w:left="1440" w:hanging="720"/>
        <w:contextualSpacing/>
        <w:outlineLvl w:val="1"/>
      </w:pPr>
    </w:p>
    <w:p w:rsidR="00477064" w:rsidRDefault="00477064" w:rsidP="00825127">
      <w:pPr>
        <w:spacing w:after="0" w:line="240" w:lineRule="auto"/>
        <w:ind w:left="1440" w:hanging="720"/>
        <w:contextualSpacing/>
        <w:outlineLvl w:val="1"/>
      </w:pPr>
      <w:r>
        <w:lastRenderedPageBreak/>
        <w:t>(4)</w:t>
      </w:r>
      <w:r>
        <w:tab/>
        <w:t>All events selling or serving alcoholic beverages must be</w:t>
      </w:r>
      <w:r w:rsidR="008D50BF">
        <w:t xml:space="preserve"> </w:t>
      </w:r>
      <w:r>
        <w:t>supervised by a</w:t>
      </w:r>
      <w:r w:rsidRPr="00C51088">
        <w:t xml:space="preserve"> </w:t>
      </w:r>
      <w:r>
        <w:t xml:space="preserve">qualified </w:t>
      </w:r>
      <w:r w:rsidRPr="00C51088">
        <w:t>bartender</w:t>
      </w:r>
      <w:r>
        <w:t xml:space="preserve">. </w:t>
      </w:r>
      <w:r w:rsidR="002F204C">
        <w:t xml:space="preserve"> </w:t>
      </w:r>
      <w:r>
        <w:t xml:space="preserve">A qualified bartender is an individual who is at least </w:t>
      </w:r>
      <w:r w:rsidR="00BE2D37">
        <w:t>twenty</w:t>
      </w:r>
      <w:r>
        <w:t xml:space="preserve">-one years of age and </w:t>
      </w:r>
      <w:r w:rsidR="00BE2D37">
        <w:t>has knowledge</w:t>
      </w:r>
      <w:r>
        <w:t xml:space="preserve"> and experience regarding the sale of alcoholic beverages and appropriate legal responsibilities.</w:t>
      </w:r>
    </w:p>
    <w:p w:rsidR="00477064" w:rsidRDefault="00477064" w:rsidP="00825127">
      <w:pPr>
        <w:spacing w:after="0" w:line="240" w:lineRule="auto"/>
        <w:ind w:left="1440" w:hanging="720"/>
        <w:contextualSpacing/>
        <w:outlineLvl w:val="1"/>
      </w:pPr>
    </w:p>
    <w:p w:rsidR="00A40894" w:rsidRPr="00F30EEF" w:rsidRDefault="00A40894" w:rsidP="00825127">
      <w:pPr>
        <w:spacing w:after="0" w:line="240" w:lineRule="auto"/>
        <w:ind w:left="1440" w:hanging="720"/>
        <w:contextualSpacing/>
        <w:outlineLvl w:val="1"/>
      </w:pPr>
      <w:r w:rsidRPr="00F30EEF">
        <w:t>(</w:t>
      </w:r>
      <w:r w:rsidR="00477064">
        <w:t>5</w:t>
      </w:r>
      <w:r w:rsidRPr="00F30EEF">
        <w:t>)</w:t>
      </w:r>
      <w:r w:rsidRPr="00F30EEF">
        <w:tab/>
        <w:t>Annually, the university’s food service vendor will purchase an</w:t>
      </w:r>
      <w:r w:rsidR="008D50BF">
        <w:t xml:space="preserve"> </w:t>
      </w:r>
      <w:r w:rsidRPr="00F30EEF">
        <w:t>alcoholic beverage permit from the Ohio division of liquor</w:t>
      </w:r>
      <w:r w:rsidR="00681F51" w:rsidRPr="00F30EEF">
        <w:t xml:space="preserve"> </w:t>
      </w:r>
      <w:r w:rsidRPr="00F30EEF">
        <w:t>control.</w:t>
      </w:r>
      <w:r w:rsidR="002F204C">
        <w:t xml:space="preserve">  </w:t>
      </w:r>
      <w:r w:rsidRPr="00F30EEF">
        <w:t>The area</w:t>
      </w:r>
      <w:r w:rsidR="00681F51" w:rsidRPr="00F30EEF">
        <w:t xml:space="preserve"> </w:t>
      </w:r>
      <w:r w:rsidRPr="00F30EEF">
        <w:t>covered by the permit is the campus core, defined as south of the Madison avenue expressway, north of Lincoln avenue, west of Wick avenue, and</w:t>
      </w:r>
      <w:r w:rsidR="00681F51" w:rsidRPr="00F30EEF">
        <w:t xml:space="preserve"> </w:t>
      </w:r>
      <w:r w:rsidRPr="00F30EEF">
        <w:t>east of Fifth avenue, with the exception of Stambaugh stadium</w:t>
      </w:r>
      <w:r w:rsidR="00E04592">
        <w:t>, the Watson and Tressel training center</w:t>
      </w:r>
      <w:r w:rsidR="002F204C">
        <w:t>,</w:t>
      </w:r>
      <w:r w:rsidR="00E04592">
        <w:t xml:space="preserve"> and Beeghly center</w:t>
      </w:r>
      <w:r w:rsidRPr="00F30EEF">
        <w:t>.</w:t>
      </w:r>
    </w:p>
    <w:p w:rsidR="00A40894" w:rsidRPr="00F30EEF" w:rsidRDefault="00A40894" w:rsidP="00825127">
      <w:pPr>
        <w:spacing w:after="0" w:line="240" w:lineRule="auto"/>
        <w:ind w:left="1440" w:hanging="720"/>
        <w:contextualSpacing/>
        <w:outlineLvl w:val="1"/>
      </w:pPr>
    </w:p>
    <w:p w:rsidR="00A40894" w:rsidRPr="00F30EEF" w:rsidRDefault="00A40894" w:rsidP="00825127">
      <w:pPr>
        <w:tabs>
          <w:tab w:val="left" w:pos="-1800"/>
        </w:tabs>
        <w:spacing w:line="240" w:lineRule="auto"/>
        <w:ind w:left="1440" w:hanging="720"/>
        <w:contextualSpacing/>
        <w:outlineLvl w:val="2"/>
      </w:pPr>
      <w:r w:rsidRPr="00F30EEF">
        <w:t>(</w:t>
      </w:r>
      <w:r w:rsidR="00477064">
        <w:t>6</w:t>
      </w:r>
      <w:r w:rsidRPr="00F30EEF">
        <w:t>)</w:t>
      </w:r>
      <w:r w:rsidRPr="00F30EEF">
        <w:tab/>
        <w:t>If the event is within the area covered by the permit, all alcohol</w:t>
      </w:r>
      <w:r w:rsidR="008D50BF">
        <w:t xml:space="preserve"> </w:t>
      </w:r>
      <w:r w:rsidRPr="00F30EEF">
        <w:t>served must be purchased by the sponsoring organization from the</w:t>
      </w:r>
      <w:r w:rsidR="00825127" w:rsidRPr="00F30EEF">
        <w:t xml:space="preserve"> </w:t>
      </w:r>
      <w:r w:rsidRPr="00F30EEF">
        <w:t>university’s food service vendor.</w:t>
      </w:r>
    </w:p>
    <w:p w:rsidR="00A40894" w:rsidRPr="00F30EEF" w:rsidRDefault="00A40894" w:rsidP="00825127">
      <w:pPr>
        <w:tabs>
          <w:tab w:val="left" w:pos="1440"/>
        </w:tabs>
        <w:spacing w:line="240" w:lineRule="auto"/>
        <w:ind w:left="1440" w:hanging="720"/>
        <w:contextualSpacing/>
        <w:outlineLvl w:val="2"/>
      </w:pPr>
    </w:p>
    <w:p w:rsidR="00A40894" w:rsidRPr="00F30EEF" w:rsidRDefault="00A40894" w:rsidP="00825127">
      <w:pPr>
        <w:tabs>
          <w:tab w:val="left" w:pos="1440"/>
        </w:tabs>
        <w:spacing w:line="240" w:lineRule="auto"/>
        <w:ind w:left="1440" w:hanging="720"/>
        <w:contextualSpacing/>
        <w:outlineLvl w:val="2"/>
      </w:pPr>
      <w:r w:rsidRPr="00F30EEF">
        <w:t>(</w:t>
      </w:r>
      <w:r w:rsidR="00477064">
        <w:t>7</w:t>
      </w:r>
      <w:r w:rsidRPr="00F30EEF">
        <w:t>)</w:t>
      </w:r>
      <w:r w:rsidRPr="00F30EEF">
        <w:tab/>
        <w:t>If the event is held on university property outside the permit</w:t>
      </w:r>
      <w:r w:rsidR="008D50BF">
        <w:t xml:space="preserve"> </w:t>
      </w:r>
      <w:r w:rsidRPr="00F30EEF">
        <w:t>premise:</w:t>
      </w:r>
    </w:p>
    <w:p w:rsidR="00A40894" w:rsidRPr="00F30EEF" w:rsidRDefault="00A40894" w:rsidP="00681F51">
      <w:pPr>
        <w:tabs>
          <w:tab w:val="left" w:pos="1440"/>
        </w:tabs>
        <w:spacing w:line="240" w:lineRule="auto"/>
        <w:ind w:left="720" w:hanging="720"/>
        <w:contextualSpacing/>
        <w:outlineLvl w:val="2"/>
      </w:pPr>
    </w:p>
    <w:p w:rsidR="00A40894" w:rsidRPr="00F30EEF" w:rsidRDefault="00A40894" w:rsidP="004E3A26">
      <w:pPr>
        <w:tabs>
          <w:tab w:val="left" w:pos="-2700"/>
        </w:tabs>
        <w:spacing w:line="240" w:lineRule="auto"/>
        <w:ind w:left="2160" w:hanging="720"/>
        <w:contextualSpacing/>
        <w:outlineLvl w:val="2"/>
      </w:pPr>
      <w:r w:rsidRPr="00F30EEF">
        <w:t>(a)</w:t>
      </w:r>
      <w:r w:rsidRPr="00F30EEF">
        <w:tab/>
        <w:t>Liquor, beer and/or wine must be delivered</w:t>
      </w:r>
      <w:r w:rsidR="00E04592">
        <w:t xml:space="preserve"> to the location</w:t>
      </w:r>
      <w:r w:rsidR="008D50BF">
        <w:t xml:space="preserve"> </w:t>
      </w:r>
      <w:r w:rsidR="00E04592">
        <w:t>of the event and removed after the event</w:t>
      </w:r>
      <w:r w:rsidRPr="00F30EEF">
        <w:t>.</w:t>
      </w:r>
      <w:r w:rsidR="00681F51" w:rsidRPr="00F30EEF">
        <w:t xml:space="preserve">  </w:t>
      </w:r>
      <w:r w:rsidRPr="00F30EEF">
        <w:t>Exceptions to the requirement must be</w:t>
      </w:r>
      <w:r w:rsidR="003D6C93" w:rsidRPr="00F30EEF">
        <w:t xml:space="preserve"> submitted </w:t>
      </w:r>
      <w:r w:rsidRPr="00F30EEF">
        <w:t>in writing prior to the event</w:t>
      </w:r>
      <w:r w:rsidR="003D6C93" w:rsidRPr="00F30EEF">
        <w:t xml:space="preserve"> to </w:t>
      </w:r>
      <w:r w:rsidRPr="00F30EEF">
        <w:t>the office of</w:t>
      </w:r>
      <w:r w:rsidR="003D6C93" w:rsidRPr="00F30EEF">
        <w:t xml:space="preserve"> </w:t>
      </w:r>
      <w:r w:rsidR="00FB34F5" w:rsidRPr="00F30EEF">
        <w:t xml:space="preserve">university events </w:t>
      </w:r>
      <w:r w:rsidR="003D6C93" w:rsidRPr="00F30EEF">
        <w:t>and approved by the associate vice president of university relations</w:t>
      </w:r>
      <w:r w:rsidR="00C51088" w:rsidRPr="00F30EEF">
        <w:t>.</w:t>
      </w:r>
    </w:p>
    <w:p w:rsidR="00C51088" w:rsidRPr="00F30EEF" w:rsidRDefault="00C51088" w:rsidP="00681F51">
      <w:pPr>
        <w:tabs>
          <w:tab w:val="left" w:pos="720"/>
        </w:tabs>
        <w:spacing w:line="240" w:lineRule="auto"/>
        <w:ind w:left="2160" w:hanging="720"/>
        <w:contextualSpacing/>
        <w:outlineLvl w:val="2"/>
      </w:pPr>
    </w:p>
    <w:p w:rsidR="00A40894" w:rsidRDefault="00A40894" w:rsidP="00BE2D37">
      <w:pPr>
        <w:tabs>
          <w:tab w:val="left" w:pos="720"/>
        </w:tabs>
        <w:spacing w:line="240" w:lineRule="auto"/>
        <w:ind w:left="2160" w:hanging="720"/>
        <w:contextualSpacing/>
        <w:outlineLvl w:val="2"/>
      </w:pPr>
      <w:r w:rsidRPr="00F30EEF">
        <w:t>(b)</w:t>
      </w:r>
      <w:r w:rsidRPr="00F30EEF">
        <w:tab/>
        <w:t>Alcoholic beverages cannot be sold and the cost of the</w:t>
      </w:r>
      <w:r w:rsidR="008D50BF">
        <w:t xml:space="preserve"> </w:t>
      </w:r>
      <w:r w:rsidR="00681F51" w:rsidRPr="00F30EEF">
        <w:t>a</w:t>
      </w:r>
      <w:r w:rsidRPr="00F30EEF">
        <w:t>lcoholic beverages may not be included in the cost of the</w:t>
      </w:r>
      <w:r w:rsidR="00681F51" w:rsidRPr="00F30EEF">
        <w:t xml:space="preserve"> e</w:t>
      </w:r>
      <w:r w:rsidRPr="00F30EEF">
        <w:t>vent ticket or in any meal costs unless the</w:t>
      </w:r>
      <w:r w:rsidR="00C51088" w:rsidRPr="00F30EEF">
        <w:t xml:space="preserve"> individual or group holding the event (“sponsor”) </w:t>
      </w:r>
      <w:r w:rsidRPr="00F30EEF">
        <w:t>obtains a temporary</w:t>
      </w:r>
      <w:r w:rsidR="00C51088" w:rsidRPr="00F30EEF">
        <w:t xml:space="preserve"> </w:t>
      </w:r>
      <w:r w:rsidR="00F9265F" w:rsidRPr="00F30EEF">
        <w:t xml:space="preserve">Ohio division of liquor control </w:t>
      </w:r>
      <w:r w:rsidR="00C51088" w:rsidRPr="00F30EEF">
        <w:t>F2</w:t>
      </w:r>
      <w:r w:rsidRPr="00F30EEF">
        <w:t xml:space="preserve"> permit</w:t>
      </w:r>
      <w:r w:rsidR="002D2462" w:rsidRPr="00F30EEF">
        <w:t xml:space="preserve">, </w:t>
      </w:r>
      <w:r w:rsidR="00C51088" w:rsidRPr="00F30EEF">
        <w:t>which must be approved in writing by the university chief of police</w:t>
      </w:r>
      <w:r w:rsidR="00223847">
        <w:t xml:space="preserve"> prior to the event</w:t>
      </w:r>
      <w:r w:rsidR="00C51088" w:rsidRPr="00F30EEF">
        <w:t>.</w:t>
      </w:r>
    </w:p>
    <w:p w:rsidR="00BE2D37" w:rsidRPr="00F30EEF" w:rsidRDefault="00BE2D37" w:rsidP="00BE2D37">
      <w:pPr>
        <w:tabs>
          <w:tab w:val="left" w:pos="720"/>
        </w:tabs>
        <w:spacing w:line="240" w:lineRule="auto"/>
        <w:ind w:left="2160" w:hanging="720"/>
        <w:contextualSpacing/>
        <w:outlineLvl w:val="2"/>
      </w:pPr>
    </w:p>
    <w:p w:rsidR="00F9265F" w:rsidRDefault="00A40894" w:rsidP="008D50BF">
      <w:pPr>
        <w:spacing w:line="240" w:lineRule="auto"/>
        <w:ind w:left="2160" w:hanging="720"/>
        <w:contextualSpacing/>
        <w:rPr>
          <w:color w:val="FF0000"/>
        </w:rPr>
      </w:pPr>
      <w:r w:rsidRPr="00F30EEF">
        <w:t>(c)</w:t>
      </w:r>
      <w:r w:rsidRPr="00F30EEF">
        <w:tab/>
        <w:t xml:space="preserve">The </w:t>
      </w:r>
      <w:r w:rsidR="002D2462" w:rsidRPr="00F30EEF">
        <w:t xml:space="preserve">sponsor </w:t>
      </w:r>
      <w:r w:rsidR="00223847">
        <w:t xml:space="preserve">of an event in </w:t>
      </w:r>
      <w:proofErr w:type="spellStart"/>
      <w:r w:rsidR="00223847">
        <w:t>Stambaugh</w:t>
      </w:r>
      <w:proofErr w:type="spellEnd"/>
      <w:r w:rsidR="00223847">
        <w:t xml:space="preserve"> stadium, the Watson</w:t>
      </w:r>
      <w:r w:rsidR="008D50BF">
        <w:t xml:space="preserve"> </w:t>
      </w:r>
      <w:r w:rsidR="00223847">
        <w:t xml:space="preserve">and Tressel training center, or </w:t>
      </w:r>
      <w:proofErr w:type="spellStart"/>
      <w:r w:rsidR="00223847">
        <w:t>Beeghly</w:t>
      </w:r>
      <w:proofErr w:type="spellEnd"/>
      <w:r w:rsidR="00223847">
        <w:t xml:space="preserve"> center </w:t>
      </w:r>
      <w:r w:rsidRPr="00F30EEF">
        <w:t>must employ a</w:t>
      </w:r>
      <w:r w:rsidR="008D50BF">
        <w:t xml:space="preserve"> </w:t>
      </w:r>
      <w:r w:rsidR="00223847">
        <w:t>qualified</w:t>
      </w:r>
      <w:r w:rsidRPr="00F30EEF">
        <w:t xml:space="preserve"> bartender</w:t>
      </w:r>
      <w:r w:rsidR="00223847">
        <w:t>.</w:t>
      </w:r>
      <w:r w:rsidR="008D50BF">
        <w:t xml:space="preserve">  </w:t>
      </w:r>
      <w:r w:rsidR="00D50CC8" w:rsidRPr="00BE2D37">
        <w:t>The bartender must</w:t>
      </w:r>
      <w:r w:rsidR="008D50BF">
        <w:t xml:space="preserve"> </w:t>
      </w:r>
      <w:r w:rsidR="00D50CC8" w:rsidRPr="00BE2D37">
        <w:t>supervise the</w:t>
      </w:r>
      <w:r w:rsidR="008D50BF">
        <w:t xml:space="preserve"> </w:t>
      </w:r>
      <w:r w:rsidR="00D50CC8" w:rsidRPr="00BE2D37">
        <w:t xml:space="preserve">sale and/or dispensing of alcoholic beverages.  </w:t>
      </w:r>
    </w:p>
    <w:p w:rsidR="00F9265F" w:rsidRPr="00BE2D37" w:rsidRDefault="00F9265F" w:rsidP="008D50BF">
      <w:pPr>
        <w:spacing w:line="240" w:lineRule="auto"/>
        <w:ind w:left="2160" w:hanging="720"/>
        <w:contextualSpacing/>
      </w:pPr>
      <w:r w:rsidRPr="00BE2D37">
        <w:lastRenderedPageBreak/>
        <w:t>(d)</w:t>
      </w:r>
      <w:r w:rsidRPr="00BE2D37">
        <w:tab/>
        <w:t>Events outside the permit area must comply with all</w:t>
      </w:r>
      <w:r w:rsidR="008D50BF">
        <w:t xml:space="preserve"> </w:t>
      </w:r>
      <w:r w:rsidRPr="00BE2D37">
        <w:t xml:space="preserve">requirements </w:t>
      </w:r>
      <w:r w:rsidR="00B16DDE" w:rsidRPr="00BE2D37">
        <w:t xml:space="preserve">of this policy </w:t>
      </w:r>
      <w:r w:rsidRPr="00BE2D37">
        <w:t>unless specifically</w:t>
      </w:r>
      <w:r w:rsidR="008D50BF">
        <w:t xml:space="preserve"> </w:t>
      </w:r>
      <w:proofErr w:type="gramStart"/>
      <w:r w:rsidRPr="00BE2D37">
        <w:t>excepted</w:t>
      </w:r>
      <w:proofErr w:type="gramEnd"/>
      <w:r w:rsidR="008D50BF">
        <w:t xml:space="preserve"> </w:t>
      </w:r>
      <w:r w:rsidR="00B16DDE" w:rsidRPr="00BE2D37">
        <w:t>pursuant to this policy.</w:t>
      </w:r>
    </w:p>
    <w:p w:rsidR="00F9265F" w:rsidRPr="00BE2D37" w:rsidRDefault="00F9265F" w:rsidP="00D50CC8">
      <w:pPr>
        <w:tabs>
          <w:tab w:val="left" w:pos="-1440"/>
        </w:tabs>
        <w:spacing w:line="240" w:lineRule="auto"/>
        <w:ind w:left="1440" w:hanging="720"/>
        <w:contextualSpacing/>
      </w:pPr>
    </w:p>
    <w:p w:rsidR="00F9265F" w:rsidRPr="00BE2D37" w:rsidRDefault="00F9265F" w:rsidP="00D50CC8">
      <w:pPr>
        <w:tabs>
          <w:tab w:val="left" w:pos="-1440"/>
        </w:tabs>
        <w:spacing w:line="240" w:lineRule="auto"/>
        <w:ind w:left="1440" w:hanging="720"/>
        <w:contextualSpacing/>
      </w:pPr>
      <w:r w:rsidRPr="00BE2D37">
        <w:t>(8)</w:t>
      </w:r>
      <w:r w:rsidRPr="00BE2D37">
        <w:tab/>
        <w:t>A</w:t>
      </w:r>
      <w:r w:rsidR="00D50CC8" w:rsidRPr="00BE2D37">
        <w:t>ll servers of alcoholic beverages must be at least twenty-one</w:t>
      </w:r>
      <w:r w:rsidR="008D50BF">
        <w:t xml:space="preserve"> </w:t>
      </w:r>
      <w:r w:rsidR="00D50CC8" w:rsidRPr="00BE2D37">
        <w:t xml:space="preserve">years of age.  </w:t>
      </w:r>
    </w:p>
    <w:p w:rsidR="00F9265F" w:rsidRPr="00BE2D37" w:rsidRDefault="00F9265F" w:rsidP="00D50CC8">
      <w:pPr>
        <w:tabs>
          <w:tab w:val="left" w:pos="-1440"/>
        </w:tabs>
        <w:spacing w:line="240" w:lineRule="auto"/>
        <w:ind w:left="1440" w:hanging="720"/>
        <w:contextualSpacing/>
      </w:pPr>
    </w:p>
    <w:p w:rsidR="00C51088" w:rsidRPr="00C51088" w:rsidRDefault="00F9265F" w:rsidP="00BE2D37">
      <w:pPr>
        <w:tabs>
          <w:tab w:val="left" w:pos="-1440"/>
        </w:tabs>
        <w:spacing w:line="240" w:lineRule="auto"/>
        <w:ind w:left="1440" w:hanging="720"/>
        <w:contextualSpacing/>
      </w:pPr>
      <w:r w:rsidRPr="00BE2D37">
        <w:t>(9)</w:t>
      </w:r>
      <w:r w:rsidRPr="00BE2D37">
        <w:tab/>
      </w:r>
      <w:r w:rsidR="00D50CC8" w:rsidRPr="00BE2D37">
        <w:t xml:space="preserve">Bartenders and other servers may not consume alcoholic beverages at any time during the scheduled event and are not permitted to sell or dispense alcoholic beverages if intoxicated.  </w:t>
      </w:r>
    </w:p>
    <w:p w:rsidR="00C51088" w:rsidRPr="00C51088" w:rsidRDefault="00C51088" w:rsidP="00C51088">
      <w:pPr>
        <w:tabs>
          <w:tab w:val="left" w:pos="1440"/>
        </w:tabs>
        <w:spacing w:line="240" w:lineRule="auto"/>
        <w:ind w:left="720" w:hanging="720"/>
        <w:contextualSpacing/>
        <w:outlineLvl w:val="2"/>
      </w:pPr>
    </w:p>
    <w:p w:rsidR="00C51088" w:rsidRPr="00C51088" w:rsidRDefault="00C51088" w:rsidP="00C51088">
      <w:pPr>
        <w:tabs>
          <w:tab w:val="left" w:pos="-1440"/>
        </w:tabs>
        <w:spacing w:line="240" w:lineRule="auto"/>
        <w:ind w:left="1440" w:hanging="720"/>
        <w:contextualSpacing/>
        <w:outlineLvl w:val="2"/>
      </w:pPr>
      <w:r w:rsidRPr="00C51088">
        <w:t>(1</w:t>
      </w:r>
      <w:r w:rsidR="00B16DDE">
        <w:t>0</w:t>
      </w:r>
      <w:r w:rsidRPr="00C51088">
        <w:t>)</w:t>
      </w:r>
      <w:r w:rsidRPr="00C51088">
        <w:tab/>
        <w:t>The service of alcoholic beverage on property owned or controlled by the university will be in compliance with applicable state and local laws and university policies and procedures.</w:t>
      </w:r>
    </w:p>
    <w:p w:rsidR="00C51088" w:rsidRPr="00C51088" w:rsidRDefault="00C51088" w:rsidP="00C51088">
      <w:pPr>
        <w:tabs>
          <w:tab w:val="left" w:pos="-1440"/>
        </w:tabs>
        <w:spacing w:line="240" w:lineRule="auto"/>
        <w:ind w:left="1440" w:hanging="720"/>
        <w:contextualSpacing/>
        <w:outlineLvl w:val="2"/>
      </w:pPr>
    </w:p>
    <w:p w:rsidR="00C51088" w:rsidRPr="00C51088" w:rsidRDefault="00C51088" w:rsidP="00C51088">
      <w:pPr>
        <w:tabs>
          <w:tab w:val="left" w:pos="-1440"/>
        </w:tabs>
        <w:spacing w:line="240" w:lineRule="auto"/>
        <w:ind w:left="1440" w:hanging="720"/>
        <w:contextualSpacing/>
      </w:pPr>
      <w:r w:rsidRPr="00C51088">
        <w:t>(</w:t>
      </w:r>
      <w:r w:rsidR="00B16DDE">
        <w:t>11</w:t>
      </w:r>
      <w:r w:rsidRPr="00C51088">
        <w:t>)</w:t>
      </w:r>
      <w:r w:rsidRPr="00C51088">
        <w:tab/>
        <w:t>Any organization or group that sponsors an event in which alcoholic beverages are served on campus is responsible for compliance with all laws, policies, procedures and regulations, and for administering and supervising the event.</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12</w:t>
      </w:r>
      <w:r w:rsidRPr="00C51088">
        <w:t>)</w:t>
      </w:r>
      <w:r w:rsidRPr="00C51088">
        <w:tab/>
        <w:t>All on-campus events at which alcoholic beverages are served are subject to university oversight.  Violations of state/local laws or university policy/rules will be grounds to cancel the event and may result in additional sanctions.</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13</w:t>
      </w:r>
      <w:r w:rsidRPr="00C51088">
        <w:t>)</w:t>
      </w:r>
      <w:r w:rsidRPr="00C51088">
        <w:tab/>
        <w:t>Non-alcoholic beverages and a variety of foods must be available in quantities sufficient for all guests whenever alcoholic beverages are served.  Such beverages and food must be visible and available and not contingent on the purchase of alcohol.</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14</w:t>
      </w:r>
      <w:r w:rsidRPr="00C51088">
        <w:t>)</w:t>
      </w:r>
      <w:r w:rsidRPr="00C51088">
        <w:tab/>
        <w:t xml:space="preserve">Alcoholic beverages may not be brought into an event by an individual or group when alcoholic beverages are being served, except for private use </w:t>
      </w:r>
      <w:r w:rsidR="00BE2D37" w:rsidRPr="00C51088">
        <w:t>in Stambaugh</w:t>
      </w:r>
      <w:r w:rsidRPr="00C51088">
        <w:t xml:space="preserve"> </w:t>
      </w:r>
      <w:r w:rsidR="00BE2D37" w:rsidRPr="00C51088">
        <w:t>stadium,</w:t>
      </w:r>
      <w:r w:rsidR="00D50CC8">
        <w:t xml:space="preserve"> the Watson and Tressel training center</w:t>
      </w:r>
      <w:r w:rsidR="002F204C">
        <w:t>,</w:t>
      </w:r>
      <w:r w:rsidR="00D50CC8">
        <w:t xml:space="preserve"> and </w:t>
      </w:r>
      <w:proofErr w:type="spellStart"/>
      <w:r w:rsidR="00D50CC8">
        <w:t>Beeghly</w:t>
      </w:r>
      <w:proofErr w:type="spellEnd"/>
      <w:r w:rsidR="00D50CC8">
        <w:t xml:space="preserve"> center</w:t>
      </w:r>
      <w:r w:rsidRPr="00C51088">
        <w:t>.</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15</w:t>
      </w:r>
      <w:r w:rsidRPr="00C51088">
        <w:t>)</w:t>
      </w:r>
      <w:r w:rsidRPr="00C51088">
        <w:tab/>
        <w:t xml:space="preserve">Intoxicated individuals </w:t>
      </w:r>
      <w:r w:rsidR="00BE2D37">
        <w:t>will</w:t>
      </w:r>
      <w:r w:rsidRPr="00C51088">
        <w:t xml:space="preserve"> not be served, nor may they possess or</w:t>
      </w:r>
      <w:r w:rsidR="008D50BF">
        <w:t xml:space="preserve"> </w:t>
      </w:r>
      <w:r w:rsidRPr="00C51088">
        <w:t>consume alcoholic beverages at any on-campus event.</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16</w:t>
      </w:r>
      <w:r w:rsidRPr="00C51088">
        <w:t>)</w:t>
      </w:r>
      <w:r w:rsidRPr="00C51088">
        <w:tab/>
        <w:t>Alcoholic beverages may not be served to anyone unable to</w:t>
      </w:r>
      <w:r w:rsidR="008D50BF">
        <w:t xml:space="preserve"> </w:t>
      </w:r>
      <w:r w:rsidRPr="00C51088">
        <w:t>provide proof of being twenty-one years of age or older.</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17</w:t>
      </w:r>
      <w:r w:rsidRPr="00C51088">
        <w:t>)</w:t>
      </w:r>
      <w:r w:rsidRPr="00C51088">
        <w:tab/>
        <w:t>Under no circumstances may any alcoholic beverages be permitted</w:t>
      </w:r>
      <w:r w:rsidR="008D50BF">
        <w:t xml:space="preserve"> </w:t>
      </w:r>
      <w:r w:rsidRPr="00C51088">
        <w:t>to leave the approved area of the event.</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18</w:t>
      </w:r>
      <w:r w:rsidRPr="00C51088">
        <w:t>)</w:t>
      </w:r>
      <w:r w:rsidRPr="00C51088">
        <w:tab/>
        <w:t>Gambling and gambling devices are not permitted at any on-campus event where alcoholic beverages are served.</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(1</w:t>
      </w:r>
      <w:r w:rsidR="00B16DDE">
        <w:t>9</w:t>
      </w:r>
      <w:r w:rsidRPr="00C51088">
        <w:t>)</w:t>
      </w:r>
      <w:r w:rsidRPr="00C51088">
        <w:tab/>
        <w:t>Alcoholic beverages may not be purchased with state funds.</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20</w:t>
      </w:r>
      <w:r w:rsidRPr="00C51088">
        <w:t>)</w:t>
      </w:r>
      <w:r w:rsidRPr="00C51088">
        <w:tab/>
        <w:t>University police must be present at all times during an event in</w:t>
      </w:r>
      <w:r w:rsidR="008D50BF">
        <w:t xml:space="preserve"> </w:t>
      </w:r>
      <w:r w:rsidRPr="00C51088">
        <w:t>which alcohol is served.</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2</w:t>
      </w:r>
      <w:r w:rsidRPr="00C51088">
        <w:t>1)</w:t>
      </w:r>
      <w:r w:rsidRPr="00C51088">
        <w:tab/>
        <w:t>Events at which alcoholic beverages are available may not exceed</w:t>
      </w:r>
      <w:r w:rsidR="008D50BF">
        <w:t xml:space="preserve"> </w:t>
      </w:r>
      <w:r w:rsidRPr="00C51088">
        <w:t>six hours in length</w:t>
      </w:r>
      <w:r w:rsidR="00D50CC8">
        <w:t>, unless a written request for exception has been approved by the associate vice president of university affairs at least two weeks prior to the scheduled date of the event</w:t>
      </w:r>
      <w:r w:rsidRPr="00C51088">
        <w:t xml:space="preserve">.  </w:t>
      </w:r>
      <w:smartTag w:uri="urn:schemas-microsoft-com:office:smarttags" w:element="place">
        <w:smartTag w:uri="urn:schemas-microsoft-com:office:smarttags" w:element="City">
          <w:r w:rsidRPr="00C51088">
            <w:t>Sale</w:t>
          </w:r>
        </w:smartTag>
      </w:smartTag>
      <w:r w:rsidRPr="00C51088">
        <w:t xml:space="preserve"> or service of alcoholic beverages must be discontinued at least one hour prior to the conclusion of any event that is scheduled to last four or more hours.</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22</w:t>
      </w:r>
      <w:r w:rsidRPr="00C51088">
        <w:t>)</w:t>
      </w:r>
      <w:r w:rsidRPr="00C51088">
        <w:tab/>
        <w:t xml:space="preserve">Activities </w:t>
      </w:r>
      <w:r w:rsidR="002D2462" w:rsidRPr="00F30EEF">
        <w:t xml:space="preserve">that serve to promote </w:t>
      </w:r>
      <w:r w:rsidRPr="00C51088">
        <w:t>the sale or use of alcoholic</w:t>
      </w:r>
      <w:r w:rsidR="008D50BF">
        <w:t xml:space="preserve"> </w:t>
      </w:r>
      <w:r w:rsidRPr="00C51088">
        <w:t>beverages shall not be associated with university-sponsored events or programs.</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23</w:t>
      </w:r>
      <w:r w:rsidRPr="00C51088">
        <w:t>)</w:t>
      </w:r>
      <w:r w:rsidRPr="00C51088">
        <w:tab/>
        <w:t xml:space="preserve">Events where alcoholic beverages are used, served, or sold </w:t>
      </w:r>
      <w:r w:rsidR="00BE2D37">
        <w:t>wi</w:t>
      </w:r>
      <w:r w:rsidRPr="00C51088">
        <w:t>ll not</w:t>
      </w:r>
      <w:r w:rsidR="008D50BF">
        <w:t xml:space="preserve"> </w:t>
      </w:r>
      <w:r w:rsidRPr="00C51088">
        <w:t>be sponsored in any manner by any manufacturer, distributor, or retailer of alcoholic beverages.  This prohibition does not include acknowledgment of a donor to an event.</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24</w:t>
      </w:r>
      <w:r w:rsidRPr="00C51088">
        <w:t>)</w:t>
      </w:r>
      <w:r w:rsidRPr="00C51088">
        <w:tab/>
        <w:t>Events at which alcoholic beverages are sold or served may not</w:t>
      </w:r>
      <w:r w:rsidR="008D50BF">
        <w:t xml:space="preserve"> </w:t>
      </w:r>
      <w:r w:rsidRPr="00C51088">
        <w:t>have the presence of these beverages or their consumption as an event theme.  At no time during the event may any manner of consumption of these beverages be encouraged.</w:t>
      </w:r>
    </w:p>
    <w:p w:rsidR="00C51088" w:rsidRPr="00C51088" w:rsidRDefault="00C51088" w:rsidP="00C51088">
      <w:pPr>
        <w:tabs>
          <w:tab w:val="left" w:pos="-1440"/>
        </w:tabs>
        <w:spacing w:line="240" w:lineRule="auto"/>
        <w:ind w:left="1440" w:hanging="720"/>
        <w:contextualSpacing/>
      </w:pPr>
    </w:p>
    <w:p w:rsidR="00C51088" w:rsidRPr="00C51088" w:rsidRDefault="00C51088" w:rsidP="00C51088">
      <w:pPr>
        <w:tabs>
          <w:tab w:val="left" w:pos="-1440"/>
        </w:tabs>
        <w:spacing w:line="240" w:lineRule="auto"/>
        <w:ind w:left="1440" w:hanging="720"/>
        <w:contextualSpacing/>
      </w:pPr>
      <w:r w:rsidRPr="00C51088">
        <w:t>(</w:t>
      </w:r>
      <w:r w:rsidR="00B16DDE">
        <w:t>25</w:t>
      </w:r>
      <w:r w:rsidRPr="00C51088">
        <w:t>)</w:t>
      </w:r>
      <w:r w:rsidRPr="00C51088">
        <w:tab/>
        <w:t>The possession or use of alcoholic beverages in any of the</w:t>
      </w:r>
      <w:r w:rsidR="008D50BF">
        <w:t xml:space="preserve"> </w:t>
      </w:r>
      <w:r w:rsidRPr="00C51088">
        <w:t>university student residence houses is prohibited</w:t>
      </w:r>
      <w:r w:rsidR="00F30EEF">
        <w:t xml:space="preserve">.  </w:t>
      </w:r>
      <w:r w:rsidR="00836120">
        <w:t>(</w:t>
      </w:r>
      <w:r w:rsidR="00F30EEF">
        <w:t>S</w:t>
      </w:r>
      <w:r w:rsidR="001028DB" w:rsidRPr="00F30EEF">
        <w:t xml:space="preserve">ee university policy 3356-8-01.1, “The </w:t>
      </w:r>
      <w:r w:rsidR="001C534B">
        <w:t>S</w:t>
      </w:r>
      <w:r w:rsidR="001028DB" w:rsidRPr="00F30EEF">
        <w:t xml:space="preserve">tudent </w:t>
      </w:r>
      <w:r w:rsidR="001C534B">
        <w:t>Code of Conduct</w:t>
      </w:r>
      <w:r w:rsidR="001028DB" w:rsidRPr="00F30EEF">
        <w:t>”</w:t>
      </w:r>
      <w:r w:rsidR="00F30EEF">
        <w:t xml:space="preserve"> and</w:t>
      </w:r>
      <w:r w:rsidRPr="00C51088">
        <w:t xml:space="preserve"> “University Housing – Resident Handbook</w:t>
      </w:r>
      <w:r w:rsidR="001028DB" w:rsidRPr="00F30EEF">
        <w:t>.”</w:t>
      </w:r>
      <w:r w:rsidR="006073DB">
        <w:t>)</w:t>
      </w:r>
    </w:p>
    <w:p w:rsidR="00C51088" w:rsidRPr="00C51088" w:rsidRDefault="00C51088" w:rsidP="00C51088">
      <w:pPr>
        <w:tabs>
          <w:tab w:val="left" w:pos="-1440"/>
        </w:tabs>
        <w:spacing w:line="240" w:lineRule="auto"/>
        <w:ind w:left="1440" w:hanging="720"/>
        <w:contextualSpacing/>
      </w:pPr>
    </w:p>
    <w:p w:rsidR="00C51088" w:rsidRPr="00C51088" w:rsidRDefault="00F30EEF" w:rsidP="00C51088">
      <w:pPr>
        <w:spacing w:line="240" w:lineRule="auto"/>
        <w:ind w:left="630" w:hanging="720"/>
        <w:contextualSpacing/>
      </w:pPr>
      <w:r w:rsidRPr="00C51088">
        <w:t xml:space="preserve"> </w:t>
      </w:r>
      <w:r w:rsidR="00C51088" w:rsidRPr="00C51088">
        <w:t>(</w:t>
      </w:r>
      <w:r w:rsidR="00C212F2">
        <w:t>C</w:t>
      </w:r>
      <w:r w:rsidR="00C51088" w:rsidRPr="00C51088">
        <w:t>)</w:t>
      </w:r>
      <w:r w:rsidR="00C51088" w:rsidRPr="00C51088">
        <w:tab/>
      </w:r>
      <w:r w:rsidR="00C212F2">
        <w:t>University events outside the Ohio division of liquor control permitted area</w:t>
      </w:r>
      <w:r w:rsidR="008D50BF">
        <w:t xml:space="preserve"> </w:t>
      </w:r>
      <w:r w:rsidR="00C212F2">
        <w:t>must follow the following additional procedures.</w:t>
      </w:r>
    </w:p>
    <w:p w:rsidR="00C51088" w:rsidRPr="00C51088" w:rsidRDefault="00C51088" w:rsidP="00C51088">
      <w:pPr>
        <w:tabs>
          <w:tab w:val="left" w:pos="1440"/>
        </w:tabs>
        <w:spacing w:line="240" w:lineRule="auto"/>
        <w:ind w:left="630" w:hanging="720"/>
        <w:contextualSpacing/>
      </w:pPr>
    </w:p>
    <w:p w:rsidR="00C51088" w:rsidRPr="00C51088" w:rsidRDefault="00C51088" w:rsidP="00C51088">
      <w:pPr>
        <w:spacing w:line="240" w:lineRule="auto"/>
        <w:ind w:left="1440" w:hanging="720"/>
        <w:contextualSpacing/>
      </w:pPr>
      <w:r w:rsidRPr="00C51088">
        <w:t>(1)</w:t>
      </w:r>
      <w:r w:rsidRPr="00C51088">
        <w:tab/>
        <w:t>All university groups or non-university groups wishing to sponsor</w:t>
      </w:r>
      <w:r w:rsidR="008D50BF">
        <w:t xml:space="preserve"> </w:t>
      </w:r>
      <w:r w:rsidRPr="00C51088">
        <w:t xml:space="preserve">an event on the campus involving the use of alcoholic beverages must </w:t>
      </w:r>
      <w:r w:rsidR="00C212F2">
        <w:t>complete</w:t>
      </w:r>
      <w:r w:rsidRPr="00C51088">
        <w:t xml:space="preserve"> an appropriate application and submit it at least two weeks prior to the event to the office of </w:t>
      </w:r>
      <w:r w:rsidR="001028DB" w:rsidRPr="00F30EEF">
        <w:t xml:space="preserve">university events </w:t>
      </w:r>
      <w:r w:rsidRPr="00C51088">
        <w:t>or to Kilcawley center.</w:t>
      </w:r>
    </w:p>
    <w:p w:rsidR="00C51088" w:rsidRPr="00C51088" w:rsidRDefault="00C51088" w:rsidP="00C51088">
      <w:pPr>
        <w:spacing w:line="240" w:lineRule="auto"/>
        <w:ind w:left="1440" w:hanging="720"/>
        <w:contextualSpacing/>
      </w:pPr>
    </w:p>
    <w:p w:rsidR="00B16DDE" w:rsidRPr="00C51088" w:rsidRDefault="00C51088" w:rsidP="00C51088">
      <w:pPr>
        <w:spacing w:line="240" w:lineRule="auto"/>
        <w:ind w:left="1440" w:hanging="720"/>
      </w:pPr>
      <w:r w:rsidRPr="00C51088">
        <w:t>(2)</w:t>
      </w:r>
      <w:r w:rsidRPr="00C51088">
        <w:tab/>
        <w:t xml:space="preserve">If the planned event is scheduled for </w:t>
      </w:r>
      <w:proofErr w:type="spellStart"/>
      <w:r w:rsidRPr="00C51088">
        <w:t>Kilcawley</w:t>
      </w:r>
      <w:proofErr w:type="spellEnd"/>
      <w:r w:rsidRPr="00C51088">
        <w:t xml:space="preserve"> center, the</w:t>
      </w:r>
      <w:r w:rsidR="008D50BF">
        <w:t xml:space="preserve"> </w:t>
      </w:r>
      <w:r w:rsidRPr="00C51088">
        <w:t xml:space="preserve">completed application should be submitted for first review to </w:t>
      </w:r>
      <w:r w:rsidR="00BE2D37" w:rsidRPr="00C51088">
        <w:t xml:space="preserve">the </w:t>
      </w:r>
      <w:r w:rsidR="00BE2D37" w:rsidRPr="00F30EEF">
        <w:t>vice</w:t>
      </w:r>
      <w:r w:rsidR="00FB34F5" w:rsidRPr="00F30EEF">
        <w:t xml:space="preserve"> president </w:t>
      </w:r>
      <w:r w:rsidR="00B16DDE">
        <w:t>for</w:t>
      </w:r>
      <w:r w:rsidR="00FB34F5" w:rsidRPr="00F30EEF">
        <w:t xml:space="preserve"> student experience</w:t>
      </w:r>
      <w:r w:rsidRPr="00C51088">
        <w:t xml:space="preserve">.  If the event is scheduled elsewhere on the campus, the completed application should be submitted to the director of </w:t>
      </w:r>
      <w:r w:rsidR="00FB34F5" w:rsidRPr="00F30EEF">
        <w:t xml:space="preserve">university events </w:t>
      </w:r>
      <w:r w:rsidRPr="00C51088">
        <w:t>to determine the nature of the event, if those projected to attend satisfy appropriate age criteria and the source of funds of payment of alcoholic beverages.</w:t>
      </w:r>
      <w:r w:rsidR="00B16DDE">
        <w:t xml:space="preserve"> </w:t>
      </w:r>
      <w:r w:rsidR="001C534B">
        <w:t xml:space="preserve"> </w:t>
      </w:r>
      <w:r w:rsidR="00B16DDE">
        <w:t>All student organization events must be approved by the director of student activities.</w:t>
      </w:r>
    </w:p>
    <w:p w:rsidR="00C51088" w:rsidRPr="00C51088" w:rsidRDefault="00C51088" w:rsidP="00C51088">
      <w:pPr>
        <w:spacing w:line="240" w:lineRule="auto"/>
        <w:ind w:left="1440" w:hanging="720"/>
      </w:pPr>
      <w:r w:rsidRPr="00C51088">
        <w:t>(3)</w:t>
      </w:r>
      <w:r w:rsidRPr="00C51088">
        <w:tab/>
        <w:t xml:space="preserve">If it is determined by </w:t>
      </w:r>
      <w:r w:rsidR="00BE2D37" w:rsidRPr="00C51088">
        <w:t xml:space="preserve">the </w:t>
      </w:r>
      <w:r w:rsidR="00BE2D37" w:rsidRPr="00F30EEF">
        <w:t>vice</w:t>
      </w:r>
      <w:r w:rsidR="00FB34F5" w:rsidRPr="00F30EEF">
        <w:t xml:space="preserve"> president of student experience and</w:t>
      </w:r>
      <w:r w:rsidR="008D50BF">
        <w:t xml:space="preserve"> </w:t>
      </w:r>
      <w:r w:rsidR="00FB34F5" w:rsidRPr="00F30EEF">
        <w:t xml:space="preserve">the director of university events </w:t>
      </w:r>
      <w:r w:rsidRPr="00C51088">
        <w:t xml:space="preserve">that the use of alcoholic beverages at the event is appropriate, the application will be forwarded to the vice president for finance and </w:t>
      </w:r>
      <w:r w:rsidR="00B16DDE">
        <w:t>business operations for final approval</w:t>
      </w:r>
      <w:r w:rsidRPr="00C51088">
        <w:t>.</w:t>
      </w:r>
    </w:p>
    <w:p w:rsidR="00C51088" w:rsidRPr="00C51088" w:rsidRDefault="00C51088" w:rsidP="00C51088">
      <w:pPr>
        <w:tabs>
          <w:tab w:val="left" w:pos="-2610"/>
        </w:tabs>
        <w:spacing w:line="240" w:lineRule="auto"/>
        <w:ind w:left="1440" w:hanging="720"/>
      </w:pPr>
      <w:r w:rsidRPr="00C51088">
        <w:t>(4)</w:t>
      </w:r>
      <w:r w:rsidRPr="00C51088">
        <w:tab/>
        <w:t>Once a decision has been reached, the vice president of finance and</w:t>
      </w:r>
      <w:r w:rsidR="008D50BF">
        <w:t xml:space="preserve"> </w:t>
      </w:r>
      <w:r w:rsidR="000B556A" w:rsidRPr="00F30EEF">
        <w:t xml:space="preserve">business operations </w:t>
      </w:r>
      <w:r w:rsidRPr="00C51088">
        <w:t xml:space="preserve">will notify either </w:t>
      </w:r>
      <w:r w:rsidR="00BE2D37" w:rsidRPr="00C51088">
        <w:t xml:space="preserve">the </w:t>
      </w:r>
      <w:r w:rsidR="00BE2D37" w:rsidRPr="00F30EEF">
        <w:t>vice</w:t>
      </w:r>
      <w:r w:rsidR="000B556A" w:rsidRPr="00F30EEF">
        <w:t xml:space="preserve"> president for student success or the director of university events </w:t>
      </w:r>
      <w:r w:rsidRPr="00C51088">
        <w:t>of the status of the application.</w:t>
      </w:r>
    </w:p>
    <w:p w:rsidR="00C51088" w:rsidRPr="00C51088" w:rsidRDefault="00C51088" w:rsidP="004E3A26">
      <w:pPr>
        <w:spacing w:line="240" w:lineRule="auto"/>
        <w:ind w:left="1440" w:hanging="720"/>
      </w:pPr>
      <w:r w:rsidRPr="00C51088">
        <w:t>(5)</w:t>
      </w:r>
      <w:r w:rsidRPr="00C51088">
        <w:tab/>
        <w:t xml:space="preserve">The </w:t>
      </w:r>
      <w:r w:rsidR="000B556A" w:rsidRPr="00F30EEF">
        <w:t>associate vice president of student success or the director of</w:t>
      </w:r>
      <w:r w:rsidR="008D50BF">
        <w:t xml:space="preserve"> </w:t>
      </w:r>
      <w:r w:rsidR="000B556A" w:rsidRPr="00F30EEF">
        <w:t xml:space="preserve">university events </w:t>
      </w:r>
      <w:r w:rsidRPr="00C51088">
        <w:t>will notify the event sponsor of the decision.  If the use of alcoholic beverages is approved for the event, notification is also forwarded to the Youngstown state university police and to other departments as needed.</w:t>
      </w:r>
    </w:p>
    <w:p w:rsidR="00C51088" w:rsidRPr="00C51088" w:rsidRDefault="00C51088" w:rsidP="00C51088">
      <w:pPr>
        <w:spacing w:line="240" w:lineRule="auto"/>
        <w:ind w:left="810" w:hanging="720"/>
      </w:pPr>
      <w:r w:rsidRPr="00C51088">
        <w:t>(</w:t>
      </w:r>
      <w:r w:rsidR="00C212F2">
        <w:t>D</w:t>
      </w:r>
      <w:r w:rsidRPr="00C51088">
        <w:t>)</w:t>
      </w:r>
      <w:r w:rsidRPr="00C51088">
        <w:tab/>
        <w:t>The following additional procedures apply to those university events</w:t>
      </w:r>
      <w:r w:rsidR="008D50BF">
        <w:t xml:space="preserve"> </w:t>
      </w:r>
      <w:r w:rsidRPr="00C51088">
        <w:t xml:space="preserve">outside the area covered by </w:t>
      </w:r>
      <w:r w:rsidR="00C212F2">
        <w:t>the</w:t>
      </w:r>
      <w:r w:rsidRPr="00C51088">
        <w:t xml:space="preserve"> permit obtained from the Ohio division of liquor control</w:t>
      </w:r>
      <w:r w:rsidR="00C212F2">
        <w:t xml:space="preserve"> </w:t>
      </w:r>
      <w:r w:rsidR="00BE2D37">
        <w:t xml:space="preserve">as </w:t>
      </w:r>
      <w:r w:rsidR="00C212F2">
        <w:t xml:space="preserve">noted in </w:t>
      </w:r>
      <w:r w:rsidR="00B64E65">
        <w:t>paragraph</w:t>
      </w:r>
      <w:r w:rsidR="00C212F2">
        <w:t xml:space="preserve"> (B)(5) of this policy</w:t>
      </w:r>
      <w:r w:rsidRPr="00C51088">
        <w:t>.</w:t>
      </w:r>
    </w:p>
    <w:p w:rsidR="00C51088" w:rsidRPr="00C51088" w:rsidRDefault="00C51088" w:rsidP="00C51088">
      <w:pPr>
        <w:spacing w:line="240" w:lineRule="auto"/>
        <w:ind w:left="1440" w:hanging="720"/>
      </w:pPr>
      <w:r w:rsidRPr="00C51088">
        <w:t>(1)</w:t>
      </w:r>
      <w:r w:rsidRPr="00C51088">
        <w:tab/>
        <w:t>All university groups or non-university groups wishing to sponsor</w:t>
      </w:r>
      <w:r w:rsidR="008D50BF">
        <w:t xml:space="preserve"> </w:t>
      </w:r>
      <w:r w:rsidRPr="00C51088">
        <w:t xml:space="preserve">an event on the campus involving the sale of alcoholic beverages must complete an appropriate application and submit it at least thirty days prior to the event for the sale of beer and at least forty-five days for any other alcoholic beverages.  Application forms are available in the office of </w:t>
      </w:r>
      <w:r w:rsidR="000B556A" w:rsidRPr="00F30EEF">
        <w:t>university events</w:t>
      </w:r>
      <w:r w:rsidRPr="00C51088">
        <w:t>.</w:t>
      </w:r>
    </w:p>
    <w:p w:rsidR="00C51088" w:rsidRPr="00C51088" w:rsidRDefault="00C51088" w:rsidP="00C51088">
      <w:pPr>
        <w:spacing w:line="240" w:lineRule="auto"/>
        <w:ind w:left="1440" w:hanging="720"/>
      </w:pPr>
      <w:r w:rsidRPr="00C51088">
        <w:t>(2)</w:t>
      </w:r>
      <w:r w:rsidRPr="00C51088">
        <w:tab/>
        <w:t xml:space="preserve">Final approval for the sale of alcoholic beverages at the event is contingent upon the </w:t>
      </w:r>
      <w:r w:rsidR="000B556A" w:rsidRPr="00F30EEF">
        <w:t xml:space="preserve">sponsor </w:t>
      </w:r>
      <w:r w:rsidRPr="00C51088">
        <w:t xml:space="preserve">having or obtaining an appropriate permit from the Ohio division of liquor control to sell such beverages.  The </w:t>
      </w:r>
      <w:r w:rsidR="000B556A" w:rsidRPr="00F30EEF">
        <w:t xml:space="preserve">sponsor </w:t>
      </w:r>
      <w:r w:rsidRPr="00C51088">
        <w:t xml:space="preserve">is responsible for </w:t>
      </w:r>
      <w:r w:rsidR="000B556A" w:rsidRPr="00F30EEF">
        <w:t xml:space="preserve">contacting the office of university events to obtain the permit application.  Once completed, the application </w:t>
      </w:r>
      <w:r w:rsidR="00C212F2">
        <w:t xml:space="preserve">and required payment </w:t>
      </w:r>
      <w:r w:rsidR="000B556A" w:rsidRPr="00F30EEF">
        <w:t>must be returned to university events for required signatures and submittal to the state.  If the approved permit is forwarded directly to the sponsor from the state of Ohio, the approved permit must be presented to the office of university events at least seven days prior to the event</w:t>
      </w:r>
      <w:r w:rsidRPr="00C51088">
        <w:t>.</w:t>
      </w:r>
    </w:p>
    <w:p w:rsidR="00C51088" w:rsidRPr="00C51088" w:rsidRDefault="00C51088" w:rsidP="00C51088">
      <w:pPr>
        <w:spacing w:line="240" w:lineRule="auto"/>
        <w:ind w:left="1440" w:hanging="720"/>
      </w:pPr>
      <w:r w:rsidRPr="00C51088">
        <w:t>(3)</w:t>
      </w:r>
      <w:r w:rsidRPr="00C51088">
        <w:tab/>
      </w:r>
      <w:r w:rsidR="000B556A" w:rsidRPr="00F30EEF">
        <w:t>An event which does not obtain a permit may proceed without the service of alcoholic beverages</w:t>
      </w:r>
      <w:r w:rsidRPr="00C51088">
        <w:t>.</w:t>
      </w:r>
    </w:p>
    <w:sectPr w:rsidR="00C51088" w:rsidRPr="00C51088" w:rsidSect="00A40894">
      <w:headerReference w:type="default" r:id="rId7"/>
      <w:headerReference w:type="first" r:id="rId8"/>
      <w:pgSz w:w="12240" w:h="15840" w:code="1"/>
      <w:pgMar w:top="2160" w:right="2160" w:bottom="2160" w:left="216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EB" w:rsidRDefault="00D543EB">
      <w:pPr>
        <w:spacing w:after="0" w:line="240" w:lineRule="auto"/>
      </w:pPr>
      <w:r>
        <w:separator/>
      </w:r>
    </w:p>
  </w:endnote>
  <w:endnote w:type="continuationSeparator" w:id="0">
    <w:p w:rsidR="00D543EB" w:rsidRDefault="00D5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EB" w:rsidRDefault="00D543EB">
      <w:pPr>
        <w:spacing w:after="0" w:line="240" w:lineRule="auto"/>
      </w:pPr>
      <w:r>
        <w:separator/>
      </w:r>
    </w:p>
  </w:footnote>
  <w:footnote w:type="continuationSeparator" w:id="0">
    <w:p w:rsidR="00D543EB" w:rsidRDefault="00D54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02" w:rsidRDefault="00300454">
    <w:pPr>
      <w:pStyle w:val="Header"/>
    </w:pPr>
    <w:r>
      <w:t>3356-</w:t>
    </w:r>
    <w:r w:rsidR="00A40894">
      <w:t>5-1</w:t>
    </w:r>
    <w:r w:rsidR="00681F51">
      <w:t>0</w:t>
    </w:r>
    <w:r w:rsidR="00A40894">
      <w:tab/>
      <w:t xml:space="preserve">                                                                                                      </w:t>
    </w:r>
    <w:r w:rsidR="00A40894">
      <w:rPr>
        <w:rStyle w:val="PageNumber"/>
      </w:rPr>
      <w:fldChar w:fldCharType="begin"/>
    </w:r>
    <w:r w:rsidR="00A40894">
      <w:rPr>
        <w:rStyle w:val="PageNumber"/>
      </w:rPr>
      <w:instrText xml:space="preserve"> PAGE </w:instrText>
    </w:r>
    <w:r w:rsidR="00A40894">
      <w:rPr>
        <w:rStyle w:val="PageNumber"/>
      </w:rPr>
      <w:fldChar w:fldCharType="separate"/>
    </w:r>
    <w:r w:rsidR="008D50BF">
      <w:rPr>
        <w:rStyle w:val="PageNumber"/>
        <w:noProof/>
      </w:rPr>
      <w:t>3</w:t>
    </w:r>
    <w:r w:rsidR="00A40894">
      <w:rPr>
        <w:rStyle w:val="PageNumber"/>
      </w:rPr>
      <w:fldChar w:fldCharType="end"/>
    </w:r>
  </w:p>
  <w:p w:rsidR="00E974DD" w:rsidRDefault="008D5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64" w:rsidRDefault="00A40894">
    <w:pPr>
      <w:pStyle w:val="Header"/>
    </w:pPr>
    <w:r>
      <w:tab/>
    </w:r>
    <w:r>
      <w:tab/>
    </w:r>
  </w:p>
  <w:p w:rsidR="00E974DD" w:rsidRDefault="008D5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94"/>
    <w:rsid w:val="00042FC5"/>
    <w:rsid w:val="00092E6A"/>
    <w:rsid w:val="000B556A"/>
    <w:rsid w:val="000B5DBC"/>
    <w:rsid w:val="000D61DE"/>
    <w:rsid w:val="001028DB"/>
    <w:rsid w:val="001116C9"/>
    <w:rsid w:val="00125C1F"/>
    <w:rsid w:val="00197ECD"/>
    <w:rsid w:val="001C534B"/>
    <w:rsid w:val="00223847"/>
    <w:rsid w:val="0022463E"/>
    <w:rsid w:val="0024718B"/>
    <w:rsid w:val="00276BC4"/>
    <w:rsid w:val="002A1063"/>
    <w:rsid w:val="002D2462"/>
    <w:rsid w:val="002F204C"/>
    <w:rsid w:val="00300454"/>
    <w:rsid w:val="003060DD"/>
    <w:rsid w:val="00360AB0"/>
    <w:rsid w:val="003708AA"/>
    <w:rsid w:val="003A3216"/>
    <w:rsid w:val="003D6C93"/>
    <w:rsid w:val="00477064"/>
    <w:rsid w:val="00483625"/>
    <w:rsid w:val="004A5D06"/>
    <w:rsid w:val="004C0D3D"/>
    <w:rsid w:val="004E3A26"/>
    <w:rsid w:val="004F2E98"/>
    <w:rsid w:val="00525EA0"/>
    <w:rsid w:val="00543959"/>
    <w:rsid w:val="005E07EF"/>
    <w:rsid w:val="006073DB"/>
    <w:rsid w:val="00671B3D"/>
    <w:rsid w:val="0067575C"/>
    <w:rsid w:val="00681F51"/>
    <w:rsid w:val="00682A0E"/>
    <w:rsid w:val="006E0862"/>
    <w:rsid w:val="0075081A"/>
    <w:rsid w:val="00767A11"/>
    <w:rsid w:val="007775B9"/>
    <w:rsid w:val="007A6D54"/>
    <w:rsid w:val="007B08BF"/>
    <w:rsid w:val="00806380"/>
    <w:rsid w:val="00825127"/>
    <w:rsid w:val="00836120"/>
    <w:rsid w:val="008D50BF"/>
    <w:rsid w:val="00922C18"/>
    <w:rsid w:val="009340DA"/>
    <w:rsid w:val="0093591A"/>
    <w:rsid w:val="00996CF1"/>
    <w:rsid w:val="009F45F0"/>
    <w:rsid w:val="00A40894"/>
    <w:rsid w:val="00A71E49"/>
    <w:rsid w:val="00B16DDE"/>
    <w:rsid w:val="00B64E65"/>
    <w:rsid w:val="00BE2D37"/>
    <w:rsid w:val="00C212F2"/>
    <w:rsid w:val="00C51088"/>
    <w:rsid w:val="00CC0815"/>
    <w:rsid w:val="00D312F8"/>
    <w:rsid w:val="00D50CC8"/>
    <w:rsid w:val="00D543EB"/>
    <w:rsid w:val="00DA3E7F"/>
    <w:rsid w:val="00E04592"/>
    <w:rsid w:val="00E852AB"/>
    <w:rsid w:val="00EF7589"/>
    <w:rsid w:val="00F04C0C"/>
    <w:rsid w:val="00F2612E"/>
    <w:rsid w:val="00F30EEF"/>
    <w:rsid w:val="00F508AE"/>
    <w:rsid w:val="00F81E40"/>
    <w:rsid w:val="00F9265F"/>
    <w:rsid w:val="00FB34F5"/>
    <w:rsid w:val="00FB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94"/>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894"/>
    <w:rPr>
      <w:rFonts w:ascii="Times New Roman" w:eastAsia="Calibri" w:hAnsi="Times New Roman" w:cs="Times New Roman"/>
    </w:rPr>
  </w:style>
  <w:style w:type="paragraph" w:styleId="ListParagraph">
    <w:name w:val="List Paragraph"/>
    <w:basedOn w:val="Normal"/>
    <w:uiPriority w:val="34"/>
    <w:qFormat/>
    <w:rsid w:val="00A40894"/>
    <w:pPr>
      <w:ind w:left="720"/>
      <w:contextualSpacing/>
    </w:pPr>
  </w:style>
  <w:style w:type="character" w:styleId="PageNumber">
    <w:name w:val="page number"/>
    <w:basedOn w:val="DefaultParagraphFont"/>
    <w:rsid w:val="00A40894"/>
  </w:style>
  <w:style w:type="paragraph" w:styleId="Footer">
    <w:name w:val="footer"/>
    <w:basedOn w:val="Normal"/>
    <w:link w:val="FooterChar"/>
    <w:uiPriority w:val="99"/>
    <w:unhideWhenUsed/>
    <w:rsid w:val="00681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F51"/>
    <w:rPr>
      <w:rFonts w:ascii="Times New Roman" w:eastAsia="Calibri" w:hAnsi="Times New Roman" w:cs="Times New Roman"/>
    </w:rPr>
  </w:style>
  <w:style w:type="character" w:styleId="CommentReference">
    <w:name w:val="annotation reference"/>
    <w:basedOn w:val="DefaultParagraphFont"/>
    <w:uiPriority w:val="99"/>
    <w:semiHidden/>
    <w:unhideWhenUsed/>
    <w:rsid w:val="0075081A"/>
    <w:rPr>
      <w:sz w:val="16"/>
      <w:szCs w:val="16"/>
    </w:rPr>
  </w:style>
  <w:style w:type="paragraph" w:styleId="CommentText">
    <w:name w:val="annotation text"/>
    <w:basedOn w:val="Normal"/>
    <w:link w:val="CommentTextChar"/>
    <w:uiPriority w:val="99"/>
    <w:semiHidden/>
    <w:unhideWhenUsed/>
    <w:rsid w:val="0075081A"/>
    <w:pPr>
      <w:spacing w:line="240" w:lineRule="auto"/>
    </w:pPr>
    <w:rPr>
      <w:sz w:val="20"/>
      <w:szCs w:val="20"/>
    </w:rPr>
  </w:style>
  <w:style w:type="character" w:customStyle="1" w:styleId="CommentTextChar">
    <w:name w:val="Comment Text Char"/>
    <w:basedOn w:val="DefaultParagraphFont"/>
    <w:link w:val="CommentText"/>
    <w:uiPriority w:val="99"/>
    <w:semiHidden/>
    <w:rsid w:val="0075081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081A"/>
    <w:rPr>
      <w:b/>
      <w:bCs/>
    </w:rPr>
  </w:style>
  <w:style w:type="character" w:customStyle="1" w:styleId="CommentSubjectChar">
    <w:name w:val="Comment Subject Char"/>
    <w:basedOn w:val="CommentTextChar"/>
    <w:link w:val="CommentSubject"/>
    <w:uiPriority w:val="99"/>
    <w:semiHidden/>
    <w:rsid w:val="0075081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750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1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94"/>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894"/>
    <w:rPr>
      <w:rFonts w:ascii="Times New Roman" w:eastAsia="Calibri" w:hAnsi="Times New Roman" w:cs="Times New Roman"/>
    </w:rPr>
  </w:style>
  <w:style w:type="paragraph" w:styleId="ListParagraph">
    <w:name w:val="List Paragraph"/>
    <w:basedOn w:val="Normal"/>
    <w:uiPriority w:val="34"/>
    <w:qFormat/>
    <w:rsid w:val="00A40894"/>
    <w:pPr>
      <w:ind w:left="720"/>
      <w:contextualSpacing/>
    </w:pPr>
  </w:style>
  <w:style w:type="character" w:styleId="PageNumber">
    <w:name w:val="page number"/>
    <w:basedOn w:val="DefaultParagraphFont"/>
    <w:rsid w:val="00A40894"/>
  </w:style>
  <w:style w:type="paragraph" w:styleId="Footer">
    <w:name w:val="footer"/>
    <w:basedOn w:val="Normal"/>
    <w:link w:val="FooterChar"/>
    <w:uiPriority w:val="99"/>
    <w:unhideWhenUsed/>
    <w:rsid w:val="00681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F51"/>
    <w:rPr>
      <w:rFonts w:ascii="Times New Roman" w:eastAsia="Calibri" w:hAnsi="Times New Roman" w:cs="Times New Roman"/>
    </w:rPr>
  </w:style>
  <w:style w:type="character" w:styleId="CommentReference">
    <w:name w:val="annotation reference"/>
    <w:basedOn w:val="DefaultParagraphFont"/>
    <w:uiPriority w:val="99"/>
    <w:semiHidden/>
    <w:unhideWhenUsed/>
    <w:rsid w:val="0075081A"/>
    <w:rPr>
      <w:sz w:val="16"/>
      <w:szCs w:val="16"/>
    </w:rPr>
  </w:style>
  <w:style w:type="paragraph" w:styleId="CommentText">
    <w:name w:val="annotation text"/>
    <w:basedOn w:val="Normal"/>
    <w:link w:val="CommentTextChar"/>
    <w:uiPriority w:val="99"/>
    <w:semiHidden/>
    <w:unhideWhenUsed/>
    <w:rsid w:val="0075081A"/>
    <w:pPr>
      <w:spacing w:line="240" w:lineRule="auto"/>
    </w:pPr>
    <w:rPr>
      <w:sz w:val="20"/>
      <w:szCs w:val="20"/>
    </w:rPr>
  </w:style>
  <w:style w:type="character" w:customStyle="1" w:styleId="CommentTextChar">
    <w:name w:val="Comment Text Char"/>
    <w:basedOn w:val="DefaultParagraphFont"/>
    <w:link w:val="CommentText"/>
    <w:uiPriority w:val="99"/>
    <w:semiHidden/>
    <w:rsid w:val="0075081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081A"/>
    <w:rPr>
      <w:b/>
      <w:bCs/>
    </w:rPr>
  </w:style>
  <w:style w:type="character" w:customStyle="1" w:styleId="CommentSubjectChar">
    <w:name w:val="Comment Subject Char"/>
    <w:basedOn w:val="CommentTextChar"/>
    <w:link w:val="CommentSubject"/>
    <w:uiPriority w:val="99"/>
    <w:semiHidden/>
    <w:rsid w:val="0075081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750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4349">
      <w:bodyDiv w:val="1"/>
      <w:marLeft w:val="0"/>
      <w:marRight w:val="0"/>
      <w:marTop w:val="0"/>
      <w:marBottom w:val="0"/>
      <w:divBdr>
        <w:top w:val="none" w:sz="0" w:space="0" w:color="auto"/>
        <w:left w:val="none" w:sz="0" w:space="0" w:color="auto"/>
        <w:bottom w:val="none" w:sz="0" w:space="0" w:color="auto"/>
        <w:right w:val="none" w:sz="0" w:space="0" w:color="auto"/>
      </w:divBdr>
    </w:div>
    <w:div w:id="14510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2018-03-13T20:18:00Z</cp:lastPrinted>
  <dcterms:created xsi:type="dcterms:W3CDTF">2018-03-21T17:29:00Z</dcterms:created>
  <dcterms:modified xsi:type="dcterms:W3CDTF">2018-03-21T17:29:00Z</dcterms:modified>
</cp:coreProperties>
</file>