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874" w:rsidRPr="005C339F" w:rsidRDefault="00375552">
      <w:r w:rsidRPr="005C339F">
        <w:rPr>
          <w:sz w:val="48"/>
          <w:szCs w:val="48"/>
        </w:rPr>
        <w:t>Labor-Management Council Minutes</w:t>
      </w:r>
    </w:p>
    <w:p w:rsidR="00375552" w:rsidRPr="005C339F" w:rsidRDefault="00375552" w:rsidP="00375552">
      <w:pPr>
        <w:pBdr>
          <w:top w:val="single" w:sz="4" w:space="1" w:color="auto"/>
        </w:pBdr>
      </w:pPr>
    </w:p>
    <w:p w:rsidR="00375552" w:rsidRPr="00E44235" w:rsidRDefault="00375552" w:rsidP="00870171">
      <w:pPr>
        <w:pBdr>
          <w:top w:val="single" w:sz="4" w:space="1" w:color="auto"/>
        </w:pBdr>
      </w:pPr>
      <w:r w:rsidRPr="00E44235">
        <w:t xml:space="preserve">Meeting Date: </w:t>
      </w:r>
      <w:r w:rsidR="00A62EA1" w:rsidRPr="00E44235">
        <w:t xml:space="preserve"> </w:t>
      </w:r>
      <w:r w:rsidR="00AE41D3">
        <w:t>July 5</w:t>
      </w:r>
      <w:r w:rsidR="0056461E">
        <w:t>, 2016</w:t>
      </w:r>
    </w:p>
    <w:p w:rsidR="00393994" w:rsidRDefault="00630556" w:rsidP="00870171">
      <w:pPr>
        <w:pBdr>
          <w:top w:val="single" w:sz="4" w:space="1" w:color="auto"/>
        </w:pBdr>
      </w:pPr>
      <w:r>
        <w:t>Cochran</w:t>
      </w:r>
      <w:r w:rsidR="00765E24" w:rsidRPr="00E44235">
        <w:t xml:space="preserve"> Room, </w:t>
      </w:r>
      <w:proofErr w:type="spellStart"/>
      <w:r w:rsidR="00765E24" w:rsidRPr="00E44235">
        <w:t>Kilcawley</w:t>
      </w:r>
      <w:proofErr w:type="spellEnd"/>
      <w:r w:rsidR="00765E24" w:rsidRPr="00E44235">
        <w:t xml:space="preserve"> Center</w:t>
      </w:r>
      <w:r w:rsidR="00C32A4C">
        <w:t xml:space="preserve"> </w:t>
      </w:r>
    </w:p>
    <w:p w:rsidR="00375552" w:rsidRPr="00E44235" w:rsidRDefault="00375552" w:rsidP="00870171">
      <w:pPr>
        <w:pBdr>
          <w:top w:val="single" w:sz="4" w:space="1" w:color="auto"/>
        </w:pBdr>
      </w:pPr>
    </w:p>
    <w:p w:rsidR="002063BE" w:rsidRPr="00E44235" w:rsidRDefault="00375552" w:rsidP="00870171">
      <w:pPr>
        <w:pBdr>
          <w:top w:val="single" w:sz="4" w:space="1" w:color="auto"/>
        </w:pBdr>
        <w:jc w:val="both"/>
      </w:pPr>
      <w:r w:rsidRPr="00E44235">
        <w:rPr>
          <w:b/>
        </w:rPr>
        <w:t>In Attendance:</w:t>
      </w:r>
      <w:r w:rsidRPr="00E44235">
        <w:t xml:space="preserve"> </w:t>
      </w:r>
      <w:r w:rsidR="007F41C7">
        <w:t xml:space="preserve">Dr. Martin Abraham, </w:t>
      </w:r>
      <w:r w:rsidR="00164597">
        <w:t>Provost and Vice President</w:t>
      </w:r>
      <w:r w:rsidR="00B66963">
        <w:t>,</w:t>
      </w:r>
      <w:r w:rsidR="00164597">
        <w:t xml:space="preserve"> Academic Affairs</w:t>
      </w:r>
      <w:r w:rsidR="00164597" w:rsidRPr="00164597">
        <w:t xml:space="preserve"> </w:t>
      </w:r>
      <w:r w:rsidR="00164597">
        <w:t xml:space="preserve">and </w:t>
      </w:r>
      <w:r w:rsidR="00164597" w:rsidRPr="00E44235">
        <w:t>Council Co-Chair</w:t>
      </w:r>
      <w:r w:rsidR="007F41C7">
        <w:t xml:space="preserve">; </w:t>
      </w:r>
      <w:r w:rsidR="00D20234">
        <w:t xml:space="preserve">Mr. </w:t>
      </w:r>
      <w:r w:rsidR="007F41C7" w:rsidRPr="00E44235">
        <w:t xml:space="preserve">Allan Boggs, Director, Labor Relations; </w:t>
      </w:r>
      <w:r w:rsidR="00335E78" w:rsidRPr="00E44235">
        <w:t xml:space="preserve">Dr. </w:t>
      </w:r>
      <w:r w:rsidR="00146810" w:rsidRPr="00E44235">
        <w:t xml:space="preserve">Annette Burden, </w:t>
      </w:r>
      <w:r w:rsidR="006E6225" w:rsidRPr="00E44235">
        <w:t xml:space="preserve">Council Co-Chair </w:t>
      </w:r>
      <w:r w:rsidR="007B350E" w:rsidRPr="00E44235">
        <w:t>(</w:t>
      </w:r>
      <w:r w:rsidR="008673C7">
        <w:t>President, YSU-</w:t>
      </w:r>
      <w:r w:rsidR="00CE7E14" w:rsidRPr="00E44235">
        <w:t>OEA</w:t>
      </w:r>
      <w:r w:rsidR="007B350E" w:rsidRPr="00E44235">
        <w:t>)</w:t>
      </w:r>
      <w:r w:rsidR="00955B07">
        <w:t xml:space="preserve">; </w:t>
      </w:r>
      <w:r w:rsidR="0036237F">
        <w:t xml:space="preserve">Ms. </w:t>
      </w:r>
      <w:r w:rsidR="0056461E">
        <w:t>Connie Frisby, President of ACE</w:t>
      </w:r>
      <w:r w:rsidR="007F41C7">
        <w:t xml:space="preserve">; </w:t>
      </w:r>
      <w:r w:rsidR="0061720E">
        <w:t>Sgt. Den</w:t>
      </w:r>
      <w:r w:rsidR="005D553F">
        <w:t xml:space="preserve">nis Godoy, YSU-PD; </w:t>
      </w:r>
      <w:r w:rsidR="00D20234">
        <w:t xml:space="preserve">Ms. </w:t>
      </w:r>
      <w:proofErr w:type="spellStart"/>
      <w:r w:rsidR="0061720E">
        <w:t>Ja</w:t>
      </w:r>
      <w:r w:rsidR="00AE41D3">
        <w:t>cci</w:t>
      </w:r>
      <w:proofErr w:type="spellEnd"/>
      <w:r w:rsidR="0061720E">
        <w:t xml:space="preserve"> Johnson, Vice President of APAS; </w:t>
      </w:r>
      <w:r w:rsidR="00D20234">
        <w:t xml:space="preserve">Mr. </w:t>
      </w:r>
      <w:r w:rsidR="00AE41D3">
        <w:t xml:space="preserve">Kevin Reynolds, Chief Human Resources Officer; Dr. Stephanie Smith, (Director, Faculty Relations); </w:t>
      </w:r>
      <w:r w:rsidR="005433A9">
        <w:t xml:space="preserve">Dr. </w:t>
      </w:r>
      <w:r w:rsidR="0061720E">
        <w:t>AJ Sumell, Vice President, Y</w:t>
      </w:r>
      <w:r w:rsidR="00AE41D3">
        <w:t xml:space="preserve">SU-OEA; </w:t>
      </w:r>
      <w:r w:rsidR="00D20234">
        <w:t xml:space="preserve">Mr. </w:t>
      </w:r>
      <w:r w:rsidR="00AE41D3">
        <w:t>Gary Swegan, Associate Vice President for Enrollment Planning and Management; Lt. Shawn Varso, YSU-PD</w:t>
      </w:r>
      <w:r w:rsidR="008A1AEC">
        <w:t>;</w:t>
      </w:r>
      <w:r w:rsidR="0056461E">
        <w:t xml:space="preserve"> </w:t>
      </w:r>
      <w:r w:rsidR="00A9707A" w:rsidRPr="00E44235">
        <w:t xml:space="preserve">and </w:t>
      </w:r>
      <w:r w:rsidR="00D20234">
        <w:t xml:space="preserve">Ms. </w:t>
      </w:r>
      <w:r w:rsidR="00765E24" w:rsidRPr="00E44235">
        <w:t>Brittany Bowyer</w:t>
      </w:r>
      <w:r w:rsidR="00393994" w:rsidRPr="00E44235">
        <w:t xml:space="preserve">, </w:t>
      </w:r>
      <w:r w:rsidR="007D411D" w:rsidRPr="00E44235">
        <w:t xml:space="preserve">Office of </w:t>
      </w:r>
      <w:r w:rsidR="00393994" w:rsidRPr="00E44235">
        <w:t xml:space="preserve">VP for </w:t>
      </w:r>
      <w:r w:rsidR="00A9707A" w:rsidRPr="00E44235">
        <w:t xml:space="preserve">Finance and </w:t>
      </w:r>
      <w:r w:rsidR="00CD0BA1">
        <w:t>Business Operations</w:t>
      </w:r>
      <w:r w:rsidR="00A9707A" w:rsidRPr="00E44235">
        <w:t>.</w:t>
      </w:r>
    </w:p>
    <w:p w:rsidR="0056461E" w:rsidRPr="00E44235" w:rsidRDefault="0056461E" w:rsidP="00870171">
      <w:pPr>
        <w:pBdr>
          <w:top w:val="single" w:sz="4" w:space="1" w:color="auto"/>
        </w:pBdr>
        <w:jc w:val="both"/>
      </w:pPr>
    </w:p>
    <w:p w:rsidR="00F109C5" w:rsidRPr="00B212CC" w:rsidRDefault="006C1E08" w:rsidP="00F109C5">
      <w:pPr>
        <w:spacing w:after="200"/>
        <w:contextualSpacing/>
        <w:jc w:val="both"/>
        <w:rPr>
          <w:b/>
          <w:u w:val="single"/>
        </w:rPr>
      </w:pPr>
      <w:r>
        <w:rPr>
          <w:b/>
          <w:u w:val="single"/>
        </w:rPr>
        <w:t>Check-In Updates:</w:t>
      </w:r>
    </w:p>
    <w:p w:rsidR="00AE41D3" w:rsidRPr="00AE41D3" w:rsidRDefault="00AE41D3" w:rsidP="000516A7">
      <w:pPr>
        <w:spacing w:after="200"/>
        <w:contextualSpacing/>
        <w:jc w:val="both"/>
      </w:pPr>
      <w:r w:rsidRPr="00AE41D3">
        <w:t>Ms. Frisby mentioned she heard a rumor</w:t>
      </w:r>
      <w:r w:rsidR="00F72DF4">
        <w:t>,</w:t>
      </w:r>
      <w:r w:rsidRPr="00AE41D3">
        <w:t xml:space="preserve"> </w:t>
      </w:r>
      <w:r w:rsidR="00F72DF4">
        <w:t>that</w:t>
      </w:r>
      <w:r w:rsidRPr="00AE41D3">
        <w:t xml:space="preserve"> one </w:t>
      </w:r>
      <w:r w:rsidR="00F72DF4" w:rsidRPr="00AE41D3">
        <w:t xml:space="preserve">support staff </w:t>
      </w:r>
      <w:r w:rsidRPr="00AE41D3">
        <w:t xml:space="preserve">person </w:t>
      </w:r>
      <w:r w:rsidR="00F72DF4">
        <w:t>in each academic college</w:t>
      </w:r>
      <w:r w:rsidRPr="00AE41D3">
        <w:t xml:space="preserve"> would be redistributed.  Dr. Abraham stated he had </w:t>
      </w:r>
      <w:r w:rsidR="00F72DF4">
        <w:t xml:space="preserve">heard </w:t>
      </w:r>
      <w:r w:rsidRPr="00AE41D3">
        <w:t>this rumor and is only aware of one person moving from one department to another</w:t>
      </w:r>
      <w:r w:rsidR="00F72DF4">
        <w:t>.  He said</w:t>
      </w:r>
      <w:r w:rsidRPr="00AE41D3">
        <w:t xml:space="preserve"> if other people are moving it is just a reshuffling within their current department. </w:t>
      </w:r>
      <w:r w:rsidR="00A10CED">
        <w:t xml:space="preserve"> She then wanted to know how the decision was made to move this one person.  He replied </w:t>
      </w:r>
      <w:r w:rsidR="00F72DF4">
        <w:t>that</w:t>
      </w:r>
      <w:r w:rsidR="00A10CED">
        <w:t xml:space="preserve"> the department </w:t>
      </w:r>
      <w:r w:rsidR="005433A9">
        <w:t>was among the smallest on campus, in terms of both faculty and students.  She also asked how the workload of the individual who is being moved would be distributed.  Dr. Abraham indicated that it could be distributed to the support staff in Politics and International Relations, but the final arrangements would be up to the college Dean</w:t>
      </w:r>
      <w:r w:rsidR="00A10CED">
        <w:t>.</w:t>
      </w:r>
    </w:p>
    <w:p w:rsidR="00AE41D3" w:rsidRDefault="00AE41D3" w:rsidP="007E5C36">
      <w:pPr>
        <w:spacing w:after="200"/>
        <w:contextualSpacing/>
        <w:jc w:val="both"/>
        <w:rPr>
          <w:b/>
          <w:u w:val="single"/>
        </w:rPr>
      </w:pPr>
    </w:p>
    <w:p w:rsidR="007E5C36" w:rsidRDefault="007E5C36" w:rsidP="007E5C36">
      <w:pPr>
        <w:spacing w:after="200"/>
        <w:contextualSpacing/>
        <w:jc w:val="both"/>
        <w:rPr>
          <w:b/>
          <w:u w:val="single"/>
        </w:rPr>
      </w:pPr>
      <w:r w:rsidRPr="00FC7AC2">
        <w:rPr>
          <w:b/>
          <w:u w:val="single"/>
        </w:rPr>
        <w:t>Meeting Topics:</w:t>
      </w:r>
    </w:p>
    <w:p w:rsidR="004F3550" w:rsidRPr="00FC7AC2" w:rsidRDefault="004F3550" w:rsidP="007E5C36">
      <w:pPr>
        <w:spacing w:after="200"/>
        <w:contextualSpacing/>
        <w:jc w:val="both"/>
        <w:rPr>
          <w:b/>
          <w:u w:val="single"/>
        </w:rPr>
      </w:pPr>
    </w:p>
    <w:p w:rsidR="004702AC" w:rsidRDefault="00AE41D3" w:rsidP="00AE41D3">
      <w:pPr>
        <w:spacing w:after="200"/>
        <w:contextualSpacing/>
        <w:jc w:val="both"/>
      </w:pPr>
      <w:proofErr w:type="gramStart"/>
      <w:r>
        <w:rPr>
          <w:b/>
        </w:rPr>
        <w:t>Fall</w:t>
      </w:r>
      <w:proofErr w:type="gramEnd"/>
      <w:r>
        <w:rPr>
          <w:b/>
        </w:rPr>
        <w:t xml:space="preserve"> Enrollment</w:t>
      </w:r>
      <w:r w:rsidR="00F109C5" w:rsidRPr="00074B40">
        <w:rPr>
          <w:b/>
        </w:rPr>
        <w:t xml:space="preserve"> </w:t>
      </w:r>
      <w:r w:rsidR="00F109C5">
        <w:rPr>
          <w:b/>
        </w:rPr>
        <w:t xml:space="preserve">Update </w:t>
      </w:r>
      <w:r w:rsidR="00F109C5" w:rsidRPr="008A1AEC">
        <w:t>–</w:t>
      </w:r>
      <w:r w:rsidR="00A8140F">
        <w:rPr>
          <w:b/>
        </w:rPr>
        <w:t xml:space="preserve"> </w:t>
      </w:r>
      <w:r w:rsidR="007D2A89" w:rsidRPr="00A73AB2">
        <w:t>Mr. Swegan said as of right now fall enrollment numbe</w:t>
      </w:r>
      <w:r w:rsidR="005433A9">
        <w:t>rs look good and he is hopeful</w:t>
      </w:r>
      <w:r w:rsidR="007D2A89" w:rsidRPr="00A73AB2">
        <w:t xml:space="preserve"> to see another increase in final numbers </w:t>
      </w:r>
      <w:r w:rsidR="004F3550">
        <w:t>once the last</w:t>
      </w:r>
      <w:r w:rsidR="007D2A89" w:rsidRPr="00A73AB2">
        <w:t xml:space="preserve"> three SOAR programs finish.</w:t>
      </w:r>
      <w:r w:rsidR="00AC7EA1" w:rsidRPr="00A73AB2">
        <w:t xml:space="preserve">  </w:t>
      </w:r>
      <w:r w:rsidR="007D2A89" w:rsidRPr="00A73AB2">
        <w:t xml:space="preserve">He handed out a two sided document </w:t>
      </w:r>
      <w:r w:rsidR="004F3550">
        <w:t>that showed</w:t>
      </w:r>
      <w:r w:rsidR="00AC7EA1" w:rsidRPr="00A73AB2">
        <w:t xml:space="preserve"> enrollment figures for </w:t>
      </w:r>
      <w:r w:rsidR="004F3550">
        <w:t xml:space="preserve">a </w:t>
      </w:r>
      <w:r w:rsidR="00AC7EA1" w:rsidRPr="00A73AB2">
        <w:t>t</w:t>
      </w:r>
      <w:r w:rsidR="004F3550">
        <w:t>hree year period</w:t>
      </w:r>
      <w:r w:rsidR="007D2A89" w:rsidRPr="00A73AB2">
        <w:t xml:space="preserve"> and on the other side a graph showing on campus housing trends.  He said as </w:t>
      </w:r>
      <w:r w:rsidR="004F3550">
        <w:t xml:space="preserve">of July 1 enrollment was up by </w:t>
      </w:r>
      <w:r w:rsidR="007D2A89" w:rsidRPr="00A73AB2">
        <w:t xml:space="preserve">93 students </w:t>
      </w:r>
      <w:r w:rsidR="00FF0190">
        <w:t>from last year</w:t>
      </w:r>
      <w:r w:rsidR="007D2A89" w:rsidRPr="00A73AB2">
        <w:t xml:space="preserve">.  He is expecting about 1.5% increase without enrollment numbers from the College Credit Plus program.  He also expects Honors College enrollment </w:t>
      </w:r>
      <w:r w:rsidR="00AC7EA1" w:rsidRPr="00A73AB2">
        <w:t xml:space="preserve">numbers </w:t>
      </w:r>
      <w:r w:rsidR="007D2A89" w:rsidRPr="00A73AB2">
        <w:t xml:space="preserve">to increase </w:t>
      </w:r>
      <w:r w:rsidR="00AC7EA1" w:rsidRPr="00A73AB2">
        <w:t>as they are already up by 98 students last year.  He said about 10% of freshman are fr</w:t>
      </w:r>
      <w:r w:rsidR="004702AC">
        <w:t>om the Honors College.</w:t>
      </w:r>
    </w:p>
    <w:p w:rsidR="004702AC" w:rsidRDefault="004702AC" w:rsidP="00AE41D3">
      <w:pPr>
        <w:spacing w:after="200"/>
        <w:contextualSpacing/>
        <w:jc w:val="both"/>
      </w:pPr>
    </w:p>
    <w:p w:rsidR="00CE168B" w:rsidRPr="00A73AB2" w:rsidRDefault="00AC7EA1" w:rsidP="00AE41D3">
      <w:pPr>
        <w:spacing w:after="200"/>
        <w:contextualSpacing/>
        <w:jc w:val="both"/>
      </w:pPr>
      <w:r w:rsidRPr="00A73AB2">
        <w:t xml:space="preserve">He stated that ACT and GPA numbers are also increasing from last year as YSU has become more selective in admitting students.  He can definitely tell there is an increase in quality students coming to campus.  However, Mr. Swegan did mention transfer students are and have been at a plateau lately.  Dr. Smith asked if </w:t>
      </w:r>
      <w:r w:rsidR="004F3550">
        <w:t>YSU was</w:t>
      </w:r>
      <w:r w:rsidRPr="00A73AB2">
        <w:t xml:space="preserve"> advertising </w:t>
      </w:r>
      <w:r w:rsidR="004F3550">
        <w:t xml:space="preserve">certain </w:t>
      </w:r>
      <w:r w:rsidRPr="00A73AB2">
        <w:t xml:space="preserve">programs that </w:t>
      </w:r>
      <w:r w:rsidR="00FF0190">
        <w:t xml:space="preserve">would </w:t>
      </w:r>
      <w:r w:rsidRPr="00A73AB2">
        <w:t>appeal to transfer students to try and increase those rates.  He said trans</w:t>
      </w:r>
      <w:r w:rsidR="00FF0190">
        <w:t>fer student</w:t>
      </w:r>
      <w:r w:rsidR="005433A9">
        <w:t>s</w:t>
      </w:r>
      <w:r w:rsidR="00FF0190">
        <w:t xml:space="preserve"> are hard to come by.  </w:t>
      </w:r>
      <w:r w:rsidRPr="00A73AB2">
        <w:t>YSU is looking to expand our footprint into</w:t>
      </w:r>
      <w:r w:rsidR="004F3550">
        <w:t xml:space="preserve"> more Ohio counties and </w:t>
      </w:r>
      <w:r w:rsidR="00FF0190">
        <w:t xml:space="preserve">he </w:t>
      </w:r>
      <w:r w:rsidR="004F3550">
        <w:t xml:space="preserve">stated </w:t>
      </w:r>
      <w:r w:rsidRPr="00A73AB2">
        <w:t xml:space="preserve">the President has been helpful in reaching out to students, but one </w:t>
      </w:r>
      <w:r w:rsidR="004F3550">
        <w:t>large area</w:t>
      </w:r>
      <w:r w:rsidRPr="00A73AB2">
        <w:t xml:space="preserve"> </w:t>
      </w:r>
      <w:r w:rsidR="005043C9" w:rsidRPr="00A73AB2">
        <w:t>they are trying to work on is Columbiana County</w:t>
      </w:r>
      <w:r w:rsidR="004F3550">
        <w:t>, wh</w:t>
      </w:r>
      <w:r w:rsidR="005043C9" w:rsidRPr="00A73AB2">
        <w:t>ere very few students come from</w:t>
      </w:r>
      <w:r w:rsidR="004F3550">
        <w:t xml:space="preserve">.  </w:t>
      </w:r>
      <w:r w:rsidR="005043C9" w:rsidRPr="00A73AB2">
        <w:t xml:space="preserve"> </w:t>
      </w:r>
      <w:r w:rsidR="004F3550">
        <w:t xml:space="preserve">He </w:t>
      </w:r>
      <w:r w:rsidR="00FF0190">
        <w:t>said YSU</w:t>
      </w:r>
      <w:r w:rsidR="005043C9" w:rsidRPr="00A73AB2">
        <w:t xml:space="preserve"> </w:t>
      </w:r>
      <w:r w:rsidR="004F3550">
        <w:t>enroll</w:t>
      </w:r>
      <w:r w:rsidR="00FF0190">
        <w:t>s</w:t>
      </w:r>
      <w:r w:rsidR="004F3550">
        <w:t xml:space="preserve"> </w:t>
      </w:r>
      <w:r w:rsidR="005043C9" w:rsidRPr="00A73AB2">
        <w:t>more students from Mahoning County high schools like Austintown, Boardman, Canfield and Poland</w:t>
      </w:r>
      <w:r w:rsidR="004F3550">
        <w:t>,</w:t>
      </w:r>
      <w:r w:rsidR="005043C9" w:rsidRPr="00A73AB2">
        <w:t xml:space="preserve"> than out of Columbiana</w:t>
      </w:r>
      <w:r w:rsidR="00FF0190">
        <w:t xml:space="preserve"> County</w:t>
      </w:r>
      <w:r w:rsidR="005043C9" w:rsidRPr="00A73AB2">
        <w:t xml:space="preserve">.  </w:t>
      </w:r>
      <w:r w:rsidR="00E84CFE" w:rsidRPr="00A73AB2">
        <w:t xml:space="preserve">Ms. Johnson said </w:t>
      </w:r>
      <w:r w:rsidR="004F3550">
        <w:t xml:space="preserve">the Office of Admissions </w:t>
      </w:r>
      <w:r w:rsidR="004F3550" w:rsidRPr="00A73AB2">
        <w:t>recently had 25 students from Franklin County register, but had to deny them coming to YSU because of GPA’s under a 2.0 and low ACT scores</w:t>
      </w:r>
      <w:r w:rsidR="004F3550">
        <w:t>, which is decreasing enrollment numbers because</w:t>
      </w:r>
      <w:r w:rsidR="00E84CFE" w:rsidRPr="00A73AB2">
        <w:t xml:space="preserve"> YSU </w:t>
      </w:r>
      <w:r w:rsidR="004F3550">
        <w:t xml:space="preserve">is </w:t>
      </w:r>
      <w:r w:rsidR="00E84CFE" w:rsidRPr="00A73AB2">
        <w:t>being more selecti</w:t>
      </w:r>
      <w:r w:rsidR="004F3550">
        <w:t>ve.</w:t>
      </w:r>
    </w:p>
    <w:p w:rsidR="00123A98" w:rsidRPr="00A73AB2" w:rsidRDefault="00123A98" w:rsidP="00AE41D3">
      <w:pPr>
        <w:spacing w:after="200"/>
        <w:contextualSpacing/>
        <w:jc w:val="both"/>
      </w:pPr>
    </w:p>
    <w:p w:rsidR="00123A98" w:rsidRPr="00A73AB2" w:rsidRDefault="005433A9" w:rsidP="00AE41D3">
      <w:pPr>
        <w:spacing w:after="200"/>
        <w:contextualSpacing/>
        <w:jc w:val="both"/>
      </w:pPr>
      <w:r>
        <w:lastRenderedPageBreak/>
        <w:t>D</w:t>
      </w:r>
      <w:r w:rsidR="00123A98" w:rsidRPr="00A73AB2">
        <w:t xml:space="preserve">r. Sumell asked how the College Credit Plus program was doing.  Mr. Swegan said last year 586 students </w:t>
      </w:r>
      <w:r w:rsidR="00F96503">
        <w:t xml:space="preserve">were </w:t>
      </w:r>
      <w:r w:rsidR="00123A98" w:rsidRPr="00A73AB2">
        <w:t>register</w:t>
      </w:r>
      <w:r w:rsidR="00F96503">
        <w:t xml:space="preserve">ed for </w:t>
      </w:r>
      <w:r w:rsidR="00123A98" w:rsidRPr="00A73AB2">
        <w:t xml:space="preserve">fall </w:t>
      </w:r>
      <w:r w:rsidR="00F96503">
        <w:t xml:space="preserve">semester </w:t>
      </w:r>
      <w:r w:rsidR="00123A98" w:rsidRPr="00A73AB2">
        <w:t xml:space="preserve">and </w:t>
      </w:r>
      <w:r w:rsidR="00F96503">
        <w:t xml:space="preserve">current </w:t>
      </w:r>
      <w:r w:rsidR="00123A98" w:rsidRPr="00A73AB2">
        <w:t xml:space="preserve">applications are up for this fall.  He </w:t>
      </w:r>
      <w:r w:rsidR="00F96503">
        <w:t xml:space="preserve">mentioned there being a </w:t>
      </w:r>
      <w:r w:rsidR="00123A98" w:rsidRPr="00A73AB2">
        <w:t>group who estimates the number</w:t>
      </w:r>
      <w:r w:rsidR="00F96503">
        <w:t xml:space="preserve"> of students that </w:t>
      </w:r>
      <w:r w:rsidR="000D0C84">
        <w:t xml:space="preserve">are </w:t>
      </w:r>
      <w:r w:rsidR="00F96503">
        <w:t>normally pretty accurate and by their guess this year should be about 700 students.</w:t>
      </w:r>
      <w:r w:rsidR="00EE6BC0">
        <w:t xml:space="preserve">  D</w:t>
      </w:r>
      <w:r w:rsidR="00123A98" w:rsidRPr="00A73AB2">
        <w:t xml:space="preserve">r. Sumell then asked if there was any way to determine how many students come to YSU from College Credit Plus program.  Mr. Swegan </w:t>
      </w:r>
      <w:r w:rsidR="00F96503">
        <w:t>said</w:t>
      </w:r>
      <w:r w:rsidR="00123A98" w:rsidRPr="00A73AB2">
        <w:t xml:space="preserve"> </w:t>
      </w:r>
      <w:r w:rsidR="00F96503" w:rsidRPr="00A73AB2">
        <w:t xml:space="preserve">there is no real measure </w:t>
      </w:r>
      <w:r w:rsidR="00F96503">
        <w:t xml:space="preserve">to figure out the number of </w:t>
      </w:r>
      <w:r w:rsidR="00123A98" w:rsidRPr="00A73AB2">
        <w:t>students</w:t>
      </w:r>
      <w:r w:rsidR="00F96503">
        <w:t xml:space="preserve"> we get</w:t>
      </w:r>
      <w:r w:rsidR="00123A98" w:rsidRPr="00A73AB2">
        <w:t xml:space="preserve">, but </w:t>
      </w:r>
      <w:r w:rsidR="00F96503">
        <w:t xml:space="preserve">he knows </w:t>
      </w:r>
      <w:r w:rsidR="00123A98" w:rsidRPr="00A73AB2">
        <w:t xml:space="preserve">that most </w:t>
      </w:r>
      <w:r w:rsidR="00F96503">
        <w:t>students have no intent</w:t>
      </w:r>
      <w:r w:rsidR="00123A98" w:rsidRPr="00A73AB2">
        <w:t xml:space="preserve"> on coming t</w:t>
      </w:r>
      <w:r w:rsidR="00F96503">
        <w:t>o YSU for classes</w:t>
      </w:r>
      <w:r w:rsidR="00123A98" w:rsidRPr="00A73AB2">
        <w:t xml:space="preserve">.  Dr. Abraham </w:t>
      </w:r>
      <w:r w:rsidR="00F96503">
        <w:t>added that the number of College Credit P</w:t>
      </w:r>
      <w:r w:rsidR="00123A98" w:rsidRPr="00A73AB2">
        <w:t xml:space="preserve">lus students </w:t>
      </w:r>
      <w:r w:rsidR="00641280">
        <w:t xml:space="preserve">is difficult to </w:t>
      </w:r>
      <w:proofErr w:type="spellStart"/>
      <w:r w:rsidR="00641280">
        <w:t>evaulate</w:t>
      </w:r>
      <w:proofErr w:type="spellEnd"/>
      <w:r w:rsidR="00E75876" w:rsidRPr="00A73AB2">
        <w:t xml:space="preserve"> as we are unsure of the co</w:t>
      </w:r>
      <w:r w:rsidR="00123A98" w:rsidRPr="00A73AB2">
        <w:t>mparison gr</w:t>
      </w:r>
      <w:r w:rsidR="00E75876" w:rsidRPr="00A73AB2">
        <w:t>oups that would be</w:t>
      </w:r>
      <w:r w:rsidR="00F96503">
        <w:t xml:space="preserve"> used.  He said </w:t>
      </w:r>
      <w:r w:rsidR="00E75876" w:rsidRPr="00A73AB2">
        <w:t xml:space="preserve">we really can’t tell how many </w:t>
      </w:r>
      <w:r w:rsidR="00F96503">
        <w:t>students would come to YSU and stated that YSU</w:t>
      </w:r>
      <w:r w:rsidR="00E75876" w:rsidRPr="00A73AB2">
        <w:t xml:space="preserve"> is </w:t>
      </w:r>
      <w:r w:rsidR="00F96503">
        <w:t xml:space="preserve">currently </w:t>
      </w:r>
      <w:r w:rsidR="00E75876" w:rsidRPr="00A73AB2">
        <w:t>tryi</w:t>
      </w:r>
      <w:r w:rsidR="00F96503">
        <w:t>ng to reach out and retain students from the College Credit P</w:t>
      </w:r>
      <w:r w:rsidR="00E75876" w:rsidRPr="00A73AB2">
        <w:t xml:space="preserve">lus population.   Dr. Smith felt that we should be working on reaching out to younger school age kids in </w:t>
      </w:r>
      <w:r w:rsidR="00F96503">
        <w:t>seventh and eighth</w:t>
      </w:r>
      <w:r w:rsidR="00E75876" w:rsidRPr="00A73AB2">
        <w:t xml:space="preserve"> grade to begin imprinting on them to make them want to come to YSU.  She said her </w:t>
      </w:r>
      <w:r w:rsidR="00EA7850">
        <w:t>seventh</w:t>
      </w:r>
      <w:r w:rsidR="00E75876" w:rsidRPr="00A73AB2">
        <w:t xml:space="preserve"> gra</w:t>
      </w:r>
      <w:r w:rsidR="00EA7850">
        <w:t xml:space="preserve">de daughter loves coming to YSU, </w:t>
      </w:r>
      <w:r w:rsidR="00E75876" w:rsidRPr="00A73AB2">
        <w:t>mostly due to English Festiva</w:t>
      </w:r>
      <w:r w:rsidR="0053228D" w:rsidRPr="00A73AB2">
        <w:t xml:space="preserve">l.  Mr. Swegan said recruitment of high school sophomores has </w:t>
      </w:r>
      <w:r w:rsidR="00EA7850">
        <w:t xml:space="preserve">recently </w:t>
      </w:r>
      <w:r w:rsidR="0053228D" w:rsidRPr="00A73AB2">
        <w:t>just begun</w:t>
      </w:r>
      <w:r w:rsidR="0004132B">
        <w:t xml:space="preserve"> and the success of the English Festival is good for YSU</w:t>
      </w:r>
      <w:r w:rsidR="0053228D" w:rsidRPr="00A73AB2">
        <w:t>.</w:t>
      </w:r>
      <w:r w:rsidR="00E75876" w:rsidRPr="00A73AB2">
        <w:t xml:space="preserve"> </w:t>
      </w:r>
    </w:p>
    <w:p w:rsidR="009C707D" w:rsidRPr="00A73AB2" w:rsidRDefault="009C707D" w:rsidP="00AE41D3">
      <w:pPr>
        <w:spacing w:after="200"/>
        <w:contextualSpacing/>
        <w:jc w:val="both"/>
      </w:pPr>
    </w:p>
    <w:p w:rsidR="004702AC" w:rsidRDefault="009C707D" w:rsidP="000516A7">
      <w:pPr>
        <w:spacing w:after="200"/>
        <w:contextualSpacing/>
        <w:jc w:val="both"/>
      </w:pPr>
      <w:r w:rsidRPr="00A73AB2">
        <w:t xml:space="preserve">Mr. Reynolds asked about how Eastern Gateway was doing.  Mr. Swegan said their three year graduation rate was 7%.  </w:t>
      </w:r>
      <w:r w:rsidR="003B1074" w:rsidRPr="00A73AB2">
        <w:t xml:space="preserve">Dr. Abraham </w:t>
      </w:r>
      <w:r w:rsidR="00305333">
        <w:t>stated</w:t>
      </w:r>
      <w:r w:rsidR="003B1074" w:rsidRPr="00A73AB2">
        <w:t xml:space="preserve"> there </w:t>
      </w:r>
      <w:r w:rsidR="00305333">
        <w:t>are</w:t>
      </w:r>
      <w:r w:rsidR="003B1074" w:rsidRPr="00A73AB2">
        <w:t xml:space="preserve"> a number of people meeting with Eastern Gateway to get students from there to come to YSU on a clear pathway.  Dr. Burden </w:t>
      </w:r>
      <w:r w:rsidR="00EE6BC0">
        <w:t>mentioned that she was told that</w:t>
      </w:r>
      <w:r w:rsidR="003B1074" w:rsidRPr="00A73AB2">
        <w:t xml:space="preserve"> Eastern Gateway</w:t>
      </w:r>
      <w:r w:rsidR="00B53D92" w:rsidRPr="00A73AB2">
        <w:t xml:space="preserve"> </w:t>
      </w:r>
      <w:r w:rsidR="00EE6BC0">
        <w:t>was sending a lot of students to ABLE programs</w:t>
      </w:r>
      <w:r w:rsidR="00B53D92" w:rsidRPr="00A73AB2">
        <w:t xml:space="preserve">.  </w:t>
      </w:r>
      <w:r w:rsidR="00305333" w:rsidRPr="00A73AB2">
        <w:t xml:space="preserve">Dr. Abraham </w:t>
      </w:r>
      <w:r w:rsidR="00305333">
        <w:t xml:space="preserve">said yes and that </w:t>
      </w:r>
      <w:r w:rsidR="00305333" w:rsidRPr="00A73AB2">
        <w:t>we need to work better on evaluating student credentials of prospective students</w:t>
      </w:r>
      <w:r w:rsidR="0004132B">
        <w:t>,</w:t>
      </w:r>
      <w:r w:rsidR="00305333" w:rsidRPr="00A73AB2">
        <w:t xml:space="preserve"> as of right now we can’t do this quickly or effectively.  He said students that are transferring to YSU want to know how long and what the cost will be to graduate and they want t</w:t>
      </w:r>
      <w:r w:rsidR="00305333">
        <w:t xml:space="preserve">o know as soon as possible, but </w:t>
      </w:r>
      <w:r w:rsidR="00305333" w:rsidRPr="00A73AB2">
        <w:t xml:space="preserve">we just can’t give them that information fast enough and we lose them.  He would like to have preliminary estimates </w:t>
      </w:r>
      <w:r w:rsidR="00641280">
        <w:t>of the number of credits that will transfer, so that prospective students can figure out how long it will take and how much it will cost to graduate.</w:t>
      </w:r>
      <w:r w:rsidR="00305333">
        <w:t xml:space="preserve">  </w:t>
      </w:r>
      <w:r w:rsidR="00B53D92" w:rsidRPr="00A73AB2">
        <w:t>Mr. Swegan touched back on the number of transfer students being down to 120 after YSU moved to the selective admissions proce</w:t>
      </w:r>
      <w:r w:rsidR="004702AC">
        <w:t>ss.</w:t>
      </w:r>
    </w:p>
    <w:p w:rsidR="004702AC" w:rsidRPr="004702AC" w:rsidRDefault="004702AC" w:rsidP="000516A7">
      <w:pPr>
        <w:spacing w:after="200"/>
        <w:contextualSpacing/>
        <w:jc w:val="both"/>
      </w:pPr>
    </w:p>
    <w:p w:rsidR="00AE41D3" w:rsidRDefault="00AE41D3" w:rsidP="00AE41D3">
      <w:pPr>
        <w:shd w:val="clear" w:color="auto" w:fill="FFFFFF"/>
        <w:spacing w:before="100" w:beforeAutospacing="1" w:after="100" w:afterAutospacing="1"/>
        <w:jc w:val="both"/>
      </w:pPr>
      <w:r>
        <w:rPr>
          <w:b/>
        </w:rPr>
        <w:t xml:space="preserve">Student Housing </w:t>
      </w:r>
      <w:r w:rsidRPr="00AE41D3">
        <w:t xml:space="preserve">– </w:t>
      </w:r>
      <w:r w:rsidR="009D637C">
        <w:t>T</w:t>
      </w:r>
      <w:r w:rsidR="0004132B">
        <w:t>he second side of the document</w:t>
      </w:r>
      <w:r w:rsidR="009D637C">
        <w:t xml:space="preserve"> Mr. Swegan passed out shows a four year comparison for on campus </w:t>
      </w:r>
      <w:r w:rsidR="00D15F56">
        <w:t>student housing</w:t>
      </w:r>
      <w:r w:rsidR="009D637C">
        <w:t xml:space="preserve">.  He said </w:t>
      </w:r>
      <w:r w:rsidR="00927D06">
        <w:t xml:space="preserve">on campus housing did take a hit by being down 100 students </w:t>
      </w:r>
      <w:r w:rsidR="0004132B">
        <w:t>due to</w:t>
      </w:r>
      <w:r w:rsidR="009D637C">
        <w:t xml:space="preserve"> the new </w:t>
      </w:r>
      <w:r w:rsidR="001A149C">
        <w:t xml:space="preserve">162 bed </w:t>
      </w:r>
      <w:r w:rsidR="009D637C">
        <w:t xml:space="preserve">student housing opening in the fall and </w:t>
      </w:r>
      <w:r w:rsidR="00D15F56">
        <w:t xml:space="preserve">all rooms </w:t>
      </w:r>
      <w:r w:rsidR="00927D06">
        <w:t>rented out</w:t>
      </w:r>
      <w:r w:rsidR="009D637C">
        <w:t>, but said numbers should rise as we get closer to the start of the fall semester.</w:t>
      </w:r>
      <w:r w:rsidR="001A149C">
        <w:t xml:space="preserve">  He </w:t>
      </w:r>
      <w:r w:rsidR="00927D06">
        <w:t>implied</w:t>
      </w:r>
      <w:r w:rsidR="001A149C">
        <w:t xml:space="preserve"> </w:t>
      </w:r>
      <w:r w:rsidR="00927D06">
        <w:t xml:space="preserve">YSU will need to work on upgrading current residence halls to appeal more to students to get new applicants and renew current ones </w:t>
      </w:r>
      <w:r w:rsidR="001A149C">
        <w:t>before</w:t>
      </w:r>
      <w:r w:rsidR="00927D06">
        <w:t xml:space="preserve"> the next housing complex opens</w:t>
      </w:r>
      <w:r w:rsidR="001A149C">
        <w:t>.</w:t>
      </w:r>
    </w:p>
    <w:p w:rsidR="00396A49" w:rsidRDefault="00396A49" w:rsidP="00AE41D3">
      <w:pPr>
        <w:shd w:val="clear" w:color="auto" w:fill="FFFFFF"/>
        <w:spacing w:before="100" w:beforeAutospacing="1" w:after="100" w:afterAutospacing="1"/>
        <w:jc w:val="both"/>
        <w:rPr>
          <w:b/>
        </w:rPr>
      </w:pPr>
      <w:r>
        <w:t xml:space="preserve">Dr. Burden asked if </w:t>
      </w:r>
      <w:r w:rsidR="00D348F2">
        <w:t xml:space="preserve">YSU was getting a “kickback” from the rental of </w:t>
      </w:r>
      <w:r>
        <w:t xml:space="preserve">the new student housing project.  Mr. Swegan and Dr. Abraham said the </w:t>
      </w:r>
      <w:r w:rsidR="00D348F2">
        <w:t xml:space="preserve">University </w:t>
      </w:r>
      <w:r>
        <w:t xml:space="preserve">Edge is privately owned, but that YSU might be getting money from </w:t>
      </w:r>
      <w:r w:rsidR="00DE7E2E">
        <w:t xml:space="preserve">the land </w:t>
      </w:r>
      <w:r>
        <w:t>le</w:t>
      </w:r>
      <w:r w:rsidR="00DE7E2E">
        <w:t>as</w:t>
      </w:r>
      <w:r>
        <w:t>e</w:t>
      </w:r>
      <w:r w:rsidR="00D348F2">
        <w:t>, but nothing from the rental</w:t>
      </w:r>
      <w:r>
        <w:t xml:space="preserve">.  She then asked about the other student housing project on the corner or Lincoln Avenue and when </w:t>
      </w:r>
      <w:r w:rsidR="008D4C7D">
        <w:t>construction</w:t>
      </w:r>
      <w:r>
        <w:t xml:space="preserve"> would start.  Dr. Abraham said the Enclave student housing project would start </w:t>
      </w:r>
      <w:r w:rsidR="008D4C7D">
        <w:t>probably sometime in August, but thought permits and funding were probably still being resolved before a date is set to begin construction.  He did say the stru</w:t>
      </w:r>
      <w:r w:rsidR="00DE7E2E">
        <w:t>cture is slated to be open for f</w:t>
      </w:r>
      <w:r w:rsidR="008D4C7D">
        <w:t xml:space="preserve">all 2017 semester.  </w:t>
      </w:r>
    </w:p>
    <w:p w:rsidR="005D2B01" w:rsidRDefault="00AE41D3" w:rsidP="00AE41D3">
      <w:pPr>
        <w:shd w:val="clear" w:color="auto" w:fill="FFFFFF"/>
        <w:spacing w:before="100" w:beforeAutospacing="1" w:after="100" w:afterAutospacing="1"/>
        <w:jc w:val="both"/>
      </w:pPr>
      <w:r>
        <w:rPr>
          <w:b/>
        </w:rPr>
        <w:lastRenderedPageBreak/>
        <w:t>Board of Trustees Update</w:t>
      </w:r>
      <w:r w:rsidR="00CC58A8" w:rsidRPr="0007607C">
        <w:rPr>
          <w:b/>
        </w:rPr>
        <w:t xml:space="preserve"> </w:t>
      </w:r>
      <w:r w:rsidR="005D2B01">
        <w:t xml:space="preserve">– Ms. Frisby requested more information be distributed regarding the June Board of Trustees meeting, so the campus community would </w:t>
      </w:r>
      <w:r w:rsidR="00AB3A6F">
        <w:t>know what is going on</w:t>
      </w:r>
      <w:r w:rsidR="005D2B01">
        <w:t xml:space="preserve">.  Two links were emailed to the council prior to the </w:t>
      </w:r>
      <w:r w:rsidR="0052786F">
        <w:t xml:space="preserve">July 5 </w:t>
      </w:r>
      <w:r w:rsidR="005D2B01">
        <w:t xml:space="preserve">meeting, one to access the BOT committee agendas and support material and the other </w:t>
      </w:r>
      <w:r w:rsidR="0052786F">
        <w:t>link w</w:t>
      </w:r>
      <w:r w:rsidR="005D2B01">
        <w:t xml:space="preserve">as a summary of what items passed at the BOT meeting on June 15.  </w:t>
      </w:r>
      <w:r w:rsidR="0052786F">
        <w:t>Ms. Frisby and Dr. Smith said there was some confusion among faculty and staff on policy Classified Exempt Distinguished Services Award being rescinded, as many did not know what was meant by rescinding a policy to be replaced by another policy.  Ms. Frisby stated she gets phone calls from people asking about the personnel actions listed in the agenda packet, because those people have not had pay increases</w:t>
      </w:r>
      <w:r w:rsidR="00AB3A6F">
        <w:t>,</w:t>
      </w:r>
      <w:r w:rsidR="0052786F">
        <w:t xml:space="preserve"> like those listed on the reports.  </w:t>
      </w:r>
      <w:r w:rsidR="00AB3A6F">
        <w:t>She also had</w:t>
      </w:r>
      <w:r w:rsidR="0052786F">
        <w:t xml:space="preserve"> a question regarding multiple year contracts</w:t>
      </w:r>
      <w:r w:rsidR="00AB3A6F">
        <w:t xml:space="preserve">. </w:t>
      </w:r>
      <w:r w:rsidR="0052786F">
        <w:t xml:space="preserve"> Mr. Reynolds said </w:t>
      </w:r>
      <w:r w:rsidR="00AB3A6F">
        <w:t xml:space="preserve">multiple year contracts </w:t>
      </w:r>
      <w:r w:rsidR="0052786F">
        <w:t xml:space="preserve">are only reported on once a year and there is no notification if a person was </w:t>
      </w:r>
      <w:r w:rsidR="00D348F2">
        <w:t xml:space="preserve">not </w:t>
      </w:r>
      <w:r w:rsidR="0052786F">
        <w:t xml:space="preserve">being renewed.  She </w:t>
      </w:r>
      <w:r w:rsidR="005D2B01">
        <w:t xml:space="preserve">asked if the link to the committee agendas could be included in the email Ron Cole sends out for the </w:t>
      </w:r>
      <w:r w:rsidR="0052786F">
        <w:t xml:space="preserve">next </w:t>
      </w:r>
      <w:r w:rsidR="005D2B01">
        <w:t>BOT meeting summary.  Dr. Abraham said he was sure Mr. Cole could do this and stated if anyone has questions to contact the staff liaison for each committee:</w:t>
      </w:r>
    </w:p>
    <w:p w:rsidR="005D2B01" w:rsidRDefault="005D2B01" w:rsidP="005D2B01">
      <w:pPr>
        <w:pStyle w:val="ListParagraph"/>
        <w:numPr>
          <w:ilvl w:val="0"/>
          <w:numId w:val="25"/>
        </w:numPr>
        <w:shd w:val="clear" w:color="auto" w:fill="FFFFFF"/>
        <w:spacing w:before="100" w:beforeAutospacing="1" w:after="100" w:afterAutospacing="1"/>
        <w:jc w:val="both"/>
      </w:pPr>
      <w:r>
        <w:t>Academic &amp; Student Success Committee – Martin Abraham</w:t>
      </w:r>
      <w:r w:rsidR="00AB3A6F">
        <w:t>, Eddie Howard, Mike Reagle, Gary Swegan</w:t>
      </w:r>
    </w:p>
    <w:p w:rsidR="005D2B01" w:rsidRDefault="005D2B01" w:rsidP="005D2B01">
      <w:pPr>
        <w:pStyle w:val="ListParagraph"/>
        <w:numPr>
          <w:ilvl w:val="0"/>
          <w:numId w:val="25"/>
        </w:numPr>
        <w:shd w:val="clear" w:color="auto" w:fill="FFFFFF"/>
        <w:spacing w:before="100" w:beforeAutospacing="1" w:after="100" w:afterAutospacing="1"/>
        <w:jc w:val="both"/>
      </w:pPr>
      <w:r>
        <w:t xml:space="preserve">Institutional Engagement Committee – Shannon </w:t>
      </w:r>
      <w:proofErr w:type="spellStart"/>
      <w:r>
        <w:t>Tirone</w:t>
      </w:r>
      <w:proofErr w:type="spellEnd"/>
    </w:p>
    <w:p w:rsidR="005D2B01" w:rsidRDefault="005D2B01" w:rsidP="005D2B01">
      <w:pPr>
        <w:pStyle w:val="ListParagraph"/>
        <w:numPr>
          <w:ilvl w:val="0"/>
          <w:numId w:val="25"/>
        </w:numPr>
        <w:shd w:val="clear" w:color="auto" w:fill="FFFFFF"/>
        <w:spacing w:before="100" w:beforeAutospacing="1" w:after="100" w:afterAutospacing="1"/>
        <w:jc w:val="both"/>
      </w:pPr>
      <w:r>
        <w:t>University Affairs Committee – Holly Jacobs</w:t>
      </w:r>
    </w:p>
    <w:p w:rsidR="005D2B01" w:rsidRDefault="005D2B01" w:rsidP="005D2B01">
      <w:pPr>
        <w:pStyle w:val="ListParagraph"/>
        <w:numPr>
          <w:ilvl w:val="0"/>
          <w:numId w:val="25"/>
        </w:numPr>
        <w:shd w:val="clear" w:color="auto" w:fill="FFFFFF"/>
        <w:spacing w:before="100" w:beforeAutospacing="1" w:after="100" w:afterAutospacing="1"/>
        <w:jc w:val="both"/>
      </w:pPr>
      <w:r>
        <w:t>Finance &amp; Facilities Committee – Neal McNally</w:t>
      </w:r>
    </w:p>
    <w:p w:rsidR="005D2B01" w:rsidRDefault="005D2B01" w:rsidP="005D2B01">
      <w:pPr>
        <w:pStyle w:val="ListParagraph"/>
        <w:numPr>
          <w:ilvl w:val="0"/>
          <w:numId w:val="25"/>
        </w:numPr>
        <w:shd w:val="clear" w:color="auto" w:fill="FFFFFF"/>
        <w:spacing w:before="100" w:beforeAutospacing="1" w:after="100" w:afterAutospacing="1"/>
        <w:jc w:val="both"/>
      </w:pPr>
      <w:r>
        <w:t>Audit Subcommittee – Neal McNally</w:t>
      </w:r>
    </w:p>
    <w:p w:rsidR="0052786F" w:rsidRPr="005D2B01" w:rsidRDefault="005D2B01" w:rsidP="0052786F">
      <w:pPr>
        <w:pStyle w:val="ListParagraph"/>
        <w:numPr>
          <w:ilvl w:val="0"/>
          <w:numId w:val="25"/>
        </w:numPr>
        <w:shd w:val="clear" w:color="auto" w:fill="FFFFFF"/>
        <w:spacing w:before="100" w:beforeAutospacing="1" w:after="100" w:afterAutospacing="1"/>
        <w:jc w:val="both"/>
      </w:pPr>
      <w:r>
        <w:t xml:space="preserve">Investment Subcommittee – Neal McNally </w:t>
      </w:r>
    </w:p>
    <w:p w:rsidR="002D7810" w:rsidRDefault="00AE41D3" w:rsidP="00562AFA">
      <w:pPr>
        <w:shd w:val="clear" w:color="auto" w:fill="FFFFFF"/>
        <w:spacing w:before="100" w:beforeAutospacing="1" w:after="100" w:afterAutospacing="1"/>
        <w:jc w:val="both"/>
      </w:pPr>
      <w:r>
        <w:rPr>
          <w:b/>
        </w:rPr>
        <w:t>Update on Governor’s Task Force Directives</w:t>
      </w:r>
      <w:r w:rsidR="00E06086" w:rsidRPr="00C911AA">
        <w:t xml:space="preserve"> – </w:t>
      </w:r>
      <w:r w:rsidR="0052786F">
        <w:t xml:space="preserve">Ms. Frisby mentioned there are still concerns from staff about </w:t>
      </w:r>
      <w:r w:rsidR="00E947AB">
        <w:t xml:space="preserve">outsourcing.  Ms. Johnson had a question about centralization and </w:t>
      </w:r>
      <w:r w:rsidR="002F6129">
        <w:t xml:space="preserve">asked about </w:t>
      </w:r>
      <w:r w:rsidR="00E947AB">
        <w:t>the new position of First Year Experience Coordinator.  Dr. Abraham said this new posi</w:t>
      </w:r>
      <w:r w:rsidR="002F6129">
        <w:t xml:space="preserve">tion </w:t>
      </w:r>
      <w:r w:rsidR="00E947AB">
        <w:t xml:space="preserve">will tie into the First </w:t>
      </w:r>
      <w:r w:rsidR="0004132B">
        <w:t xml:space="preserve">Year </w:t>
      </w:r>
      <w:r w:rsidR="00E947AB">
        <w:t>Experience Course</w:t>
      </w:r>
      <w:r w:rsidR="002F6129">
        <w:t>s</w:t>
      </w:r>
      <w:r w:rsidR="00E947AB">
        <w:t xml:space="preserve"> </w:t>
      </w:r>
      <w:r w:rsidR="002F6129">
        <w:t xml:space="preserve">and the </w:t>
      </w:r>
      <w:r w:rsidR="00E947AB">
        <w:t>SOAR and IGNITE programs</w:t>
      </w:r>
      <w:r w:rsidR="002F6129">
        <w:t>,</w:t>
      </w:r>
      <w:r w:rsidR="00E947AB">
        <w:t xml:space="preserve"> to look at the front and back end of a student’s path at YSU to get them to their second year and onto graduation.  This position is needed to coordinate programs and </w:t>
      </w:r>
      <w:r w:rsidR="00542D9B">
        <w:t xml:space="preserve">help in the creation of a </w:t>
      </w:r>
      <w:r w:rsidR="00E947AB">
        <w:t xml:space="preserve">central advising </w:t>
      </w:r>
      <w:r w:rsidR="00542D9B">
        <w:t xml:space="preserve">help center </w:t>
      </w:r>
      <w:r w:rsidR="00E947AB">
        <w:t>for undeclared students to advise them accordingly and for students that want to change their major.  He gave an example of an advising issue where a student wants to change their major from nursing, but the advisor might direct them into another health profession, instead of branching out to another a</w:t>
      </w:r>
      <w:r w:rsidR="0004132B">
        <w:t>rea of study in another college.  T</w:t>
      </w:r>
      <w:r w:rsidR="00E947AB">
        <w:t xml:space="preserve">his is where the centralized advising area would </w:t>
      </w:r>
      <w:r w:rsidR="0004132B">
        <w:t>be</w:t>
      </w:r>
      <w:r w:rsidR="00E947AB">
        <w:t xml:space="preserve"> help</w:t>
      </w:r>
      <w:r w:rsidR="0004132B">
        <w:t>ful</w:t>
      </w:r>
      <w:r w:rsidR="00E947AB">
        <w:t xml:space="preserve"> </w:t>
      </w:r>
      <w:r w:rsidR="0004132B">
        <w:t xml:space="preserve">for </w:t>
      </w:r>
      <w:r w:rsidR="007C2806">
        <w:t xml:space="preserve">students </w:t>
      </w:r>
      <w:r w:rsidR="0004132B">
        <w:t xml:space="preserve">to </w:t>
      </w:r>
      <w:r w:rsidR="007C2806">
        <w:t xml:space="preserve">find what the best choice </w:t>
      </w:r>
      <w:r w:rsidR="0004132B">
        <w:t xml:space="preserve">is </w:t>
      </w:r>
      <w:r w:rsidR="007C2806">
        <w:t xml:space="preserve">for them.  He said a 73% </w:t>
      </w:r>
      <w:r w:rsidR="00D348F2">
        <w:t>retention rate</w:t>
      </w:r>
      <w:r w:rsidR="007C2806">
        <w:t xml:space="preserve"> is great, but would like to see numbers in the high nineties.</w:t>
      </w:r>
    </w:p>
    <w:p w:rsidR="00AE0F37" w:rsidRDefault="00AE0F37" w:rsidP="00562AFA">
      <w:pPr>
        <w:shd w:val="clear" w:color="auto" w:fill="FFFFFF"/>
        <w:spacing w:before="100" w:beforeAutospacing="1" w:after="100" w:afterAutospacing="1"/>
        <w:jc w:val="both"/>
      </w:pPr>
      <w:r>
        <w:t xml:space="preserve">Ms. Johnson said she did not know what the IGNITE program was until </w:t>
      </w:r>
      <w:r w:rsidR="00457088">
        <w:t>she talked to a student who sent</w:t>
      </w:r>
      <w:r>
        <w:t xml:space="preserve"> her some information about it</w:t>
      </w:r>
      <w:r w:rsidR="0004132B">
        <w:t>.  S</w:t>
      </w:r>
      <w:r>
        <w:t xml:space="preserve">he thought being in the </w:t>
      </w:r>
      <w:r w:rsidR="0004132B">
        <w:t xml:space="preserve">Office of Admissions, </w:t>
      </w:r>
      <w:r>
        <w:t>she should know what programs are being offered to first year students.  Dr. Abraham said communication is sometimes limited or becomes too much</w:t>
      </w:r>
      <w:r w:rsidR="00457088">
        <w:t>.  Some e</w:t>
      </w:r>
      <w:r>
        <w:t>mails that go out to facu</w:t>
      </w:r>
      <w:r w:rsidR="00457088">
        <w:t xml:space="preserve">lty and staff </w:t>
      </w:r>
      <w:r>
        <w:t>get read and others not at all or go directly to spam.  Ms. Johnson agreed and he elaborated more on the IGNITE program</w:t>
      </w:r>
      <w:r w:rsidR="0004132B">
        <w:t>.  The program</w:t>
      </w:r>
      <w:r w:rsidR="00457088">
        <w:t xml:space="preserve"> is run through the O</w:t>
      </w:r>
      <w:r>
        <w:t xml:space="preserve">ffice of Student Success </w:t>
      </w:r>
      <w:r w:rsidR="00457088">
        <w:t>and is</w:t>
      </w:r>
      <w:r>
        <w:t xml:space="preserve"> an essential program for first year student</w:t>
      </w:r>
      <w:r w:rsidR="0004132B">
        <w:t>s</w:t>
      </w:r>
      <w:r>
        <w:t xml:space="preserve"> to attend</w:t>
      </w:r>
      <w:r w:rsidR="00457088">
        <w:t>.  The students who attend</w:t>
      </w:r>
      <w:r>
        <w:t xml:space="preserve"> get helpful tips to do </w:t>
      </w:r>
      <w:r w:rsidR="00457088">
        <w:t>well</w:t>
      </w:r>
      <w:r>
        <w:t xml:space="preserve"> in college and help transition students from high school to college and to be more self-motivated along with talking about federal legal issues such as sexual harassment</w:t>
      </w:r>
      <w:r w:rsidR="00CB2BF0">
        <w:t>, student rights and</w:t>
      </w:r>
      <w:r>
        <w:t xml:space="preserve"> </w:t>
      </w:r>
      <w:r w:rsidR="00CB2BF0">
        <w:t xml:space="preserve">Title IX.  Ms. Johnson directed a question to Mr. Reynolds in regards to the </w:t>
      </w:r>
      <w:r w:rsidR="00457088">
        <w:t xml:space="preserve">Office of </w:t>
      </w:r>
      <w:r w:rsidR="00CB2BF0">
        <w:t xml:space="preserve">Admissions asking if </w:t>
      </w:r>
      <w:r w:rsidR="00CB2BF0">
        <w:lastRenderedPageBreak/>
        <w:t xml:space="preserve">applicants to YSU are registered sex offenders, because they don’t currently.  He replied that Attorney Jacobs should get back to her on that topic, as he wasn’t sure. </w:t>
      </w:r>
    </w:p>
    <w:p w:rsidR="007700E8" w:rsidRPr="007700E8" w:rsidRDefault="008D7D92" w:rsidP="00562AFA">
      <w:pPr>
        <w:shd w:val="clear" w:color="auto" w:fill="FFFFFF"/>
        <w:spacing w:before="100" w:beforeAutospacing="1" w:after="100" w:afterAutospacing="1"/>
        <w:jc w:val="both"/>
        <w:rPr>
          <w:highlight w:val="yellow"/>
        </w:rPr>
      </w:pPr>
      <w:r>
        <w:rPr>
          <w:b/>
        </w:rPr>
        <w:t>Alternative Retirement Plan (ARP)</w:t>
      </w:r>
      <w:r w:rsidR="007700E8" w:rsidRPr="0007607C">
        <w:rPr>
          <w:b/>
        </w:rPr>
        <w:t xml:space="preserve"> </w:t>
      </w:r>
      <w:r w:rsidR="007700E8" w:rsidRPr="0007607C">
        <w:t>–</w:t>
      </w:r>
      <w:r>
        <w:t xml:space="preserve"> Dr. Burden brought up that the State Teachers Retirement Syste</w:t>
      </w:r>
      <w:r w:rsidR="00901E99">
        <w:t xml:space="preserve">m (STRS) sent out a notice of </w:t>
      </w:r>
      <w:r w:rsidR="00A27158">
        <w:t xml:space="preserve">the 1% increase to STRS bringing it to </w:t>
      </w:r>
      <w:r>
        <w:t xml:space="preserve">14%.  </w:t>
      </w:r>
      <w:r w:rsidR="00A27158">
        <w:t>She asked if ARP was also at 14% and if the mitigated rate was no</w:t>
      </w:r>
      <w:r w:rsidR="00EE6BC0">
        <w:t>w</w:t>
      </w:r>
      <w:r w:rsidR="00A27158">
        <w:t xml:space="preserve"> 5</w:t>
      </w:r>
      <w:r w:rsidR="00EE6BC0">
        <w:t>.5</w:t>
      </w:r>
      <w:r w:rsidR="00A27158">
        <w:t xml:space="preserve">%.  </w:t>
      </w:r>
      <w:r>
        <w:t xml:space="preserve">She </w:t>
      </w:r>
      <w:r w:rsidR="00A27158">
        <w:t xml:space="preserve">pointed out </w:t>
      </w:r>
      <w:r>
        <w:t>there was discrepancy between the OEA agreement that states 10%.</w:t>
      </w:r>
      <w:r w:rsidR="00A27158">
        <w:t xml:space="preserve">  Dr. Smith said that Dr. Burden was referring to Article 4.2.c. in the OEA agreement.</w:t>
      </w:r>
      <w:r>
        <w:t xml:space="preserve">  Mr. Reynolds said yes the </w:t>
      </w:r>
      <w:r w:rsidR="00A27158">
        <w:t xml:space="preserve">ARP </w:t>
      </w:r>
      <w:r>
        <w:t xml:space="preserve">rate increased to </w:t>
      </w:r>
      <w:r w:rsidR="00A27158">
        <w:t>14</w:t>
      </w:r>
      <w:r>
        <w:t>% and was unsure</w:t>
      </w:r>
      <w:r w:rsidR="00A27158">
        <w:t xml:space="preserve"> of</w:t>
      </w:r>
      <w:r>
        <w:t xml:space="preserve"> the </w:t>
      </w:r>
      <w:r w:rsidR="00A27158">
        <w:t>mitigated rate</w:t>
      </w:r>
      <w:r>
        <w:t xml:space="preserve">.  </w:t>
      </w:r>
      <w:r w:rsidR="00A27158">
        <w:t xml:space="preserve">He was unaware of the discrepancy in the agreement, but said </w:t>
      </w:r>
      <w:r w:rsidR="00EE6BC0">
        <w:t>Ohio law</w:t>
      </w:r>
      <w:r>
        <w:t xml:space="preserve"> would supersede the OEA agreement</w:t>
      </w:r>
      <w:r w:rsidR="00A27158">
        <w:t xml:space="preserve"> </w:t>
      </w:r>
      <w:r w:rsidR="00EE6BC0">
        <w:t>on this matter</w:t>
      </w:r>
      <w:r>
        <w:t xml:space="preserve">.  Dr. Burden said she has checked </w:t>
      </w:r>
      <w:r w:rsidR="00901E99">
        <w:t>other</w:t>
      </w:r>
      <w:r>
        <w:t xml:space="preserve"> university websites, such as Kent, Akron &amp; Bowling Green and was just concerned for faculty </w:t>
      </w:r>
      <w:r w:rsidR="00EE6BC0">
        <w:t>who are in ARP</w:t>
      </w:r>
      <w:r>
        <w:t xml:space="preserve">.  Dr. Smith said maybe a timeline could be made for people to follow on how to retire under ARP and said she knows representative come on campus from retirement companies and that people should utilize them.  Mr. Reynolds </w:t>
      </w:r>
      <w:r w:rsidR="00337A93">
        <w:t>agreed with her and mentioned</w:t>
      </w:r>
      <w:r>
        <w:t xml:space="preserve"> that Marcie Patton, Director of Employee Benefits, would like to have all or a majority of represe</w:t>
      </w:r>
      <w:r w:rsidR="00337A93">
        <w:t xml:space="preserve">ntatives </w:t>
      </w:r>
      <w:r w:rsidR="00901E99">
        <w:t xml:space="preserve">from these various retirement companies </w:t>
      </w:r>
      <w:r w:rsidR="00337A93">
        <w:t xml:space="preserve">on campus at one time </w:t>
      </w:r>
      <w:r>
        <w:t>to talk with people</w:t>
      </w:r>
      <w:r w:rsidR="00337A93">
        <w:t xml:space="preserve"> about their retirement options</w:t>
      </w:r>
      <w:r>
        <w:t xml:space="preserve">.  Dr. Burden </w:t>
      </w:r>
      <w:r w:rsidR="00337A93">
        <w:t xml:space="preserve">thought that was a good idea, but asked if a table </w:t>
      </w:r>
      <w:r>
        <w:t xml:space="preserve">she </w:t>
      </w:r>
      <w:r w:rsidR="00337A93">
        <w:t>saw on</w:t>
      </w:r>
      <w:r>
        <w:t xml:space="preserve"> the Ohio State University website </w:t>
      </w:r>
      <w:r w:rsidR="00337A93">
        <w:t xml:space="preserve">could be similarly created and posted to the HR website for </w:t>
      </w:r>
      <w:r>
        <w:t xml:space="preserve">easy </w:t>
      </w:r>
      <w:r w:rsidR="00337A93">
        <w:t xml:space="preserve">retirement </w:t>
      </w:r>
      <w:r w:rsidR="00A27158">
        <w:t>information for ARP members</w:t>
      </w:r>
      <w:r>
        <w:t>.</w:t>
      </w:r>
      <w:r w:rsidR="004702AC">
        <w:t xml:space="preserve"> </w:t>
      </w:r>
    </w:p>
    <w:p w:rsidR="00F109C5" w:rsidRPr="00200371" w:rsidRDefault="00F109C5" w:rsidP="000516A7">
      <w:pPr>
        <w:spacing w:after="200"/>
        <w:contextualSpacing/>
        <w:jc w:val="both"/>
        <w:rPr>
          <w:b/>
          <w:u w:val="single"/>
        </w:rPr>
      </w:pPr>
      <w:r w:rsidRPr="00200371">
        <w:rPr>
          <w:b/>
          <w:u w:val="single"/>
        </w:rPr>
        <w:t>Announcements:</w:t>
      </w:r>
    </w:p>
    <w:p w:rsidR="00A10CED" w:rsidRDefault="00A10CED" w:rsidP="000516A7">
      <w:pPr>
        <w:spacing w:after="200"/>
        <w:contextualSpacing/>
        <w:jc w:val="both"/>
      </w:pPr>
    </w:p>
    <w:p w:rsidR="00F109C5" w:rsidRPr="00A10CED" w:rsidRDefault="007D2A89" w:rsidP="000516A7">
      <w:pPr>
        <w:spacing w:after="200"/>
        <w:contextualSpacing/>
        <w:jc w:val="both"/>
      </w:pPr>
      <w:r w:rsidRPr="007D2A89">
        <w:rPr>
          <w:b/>
        </w:rPr>
        <w:t>Scholarships</w:t>
      </w:r>
      <w:r>
        <w:t xml:space="preserve"> – </w:t>
      </w:r>
      <w:r w:rsidR="00A10CED" w:rsidRPr="00A10CED">
        <w:t>Ms. Frisby mentioned the ACE union had their scholarship dinner and awarded three scholarships to students in the amount</w:t>
      </w:r>
      <w:r w:rsidR="00977226">
        <w:t>s</w:t>
      </w:r>
      <w:r w:rsidR="00A10CED" w:rsidRPr="00A10CED">
        <w:t xml:space="preserve"> of </w:t>
      </w:r>
      <w:r w:rsidR="00A27158">
        <w:t xml:space="preserve">one </w:t>
      </w:r>
      <w:r w:rsidR="00A10CED" w:rsidRPr="00A10CED">
        <w:t>$400 and two $200 awards.</w:t>
      </w:r>
    </w:p>
    <w:p w:rsidR="00AC355C" w:rsidRDefault="00AC355C" w:rsidP="000516A7">
      <w:pPr>
        <w:spacing w:after="200"/>
        <w:contextualSpacing/>
        <w:jc w:val="both"/>
      </w:pPr>
    </w:p>
    <w:p w:rsidR="00A10CED" w:rsidRPr="00BA5D87" w:rsidRDefault="007D2A89" w:rsidP="000516A7">
      <w:pPr>
        <w:spacing w:after="200"/>
        <w:contextualSpacing/>
        <w:jc w:val="both"/>
      </w:pPr>
      <w:r>
        <w:rPr>
          <w:b/>
        </w:rPr>
        <w:t>Road Construction</w:t>
      </w:r>
      <w:r>
        <w:t xml:space="preserve"> – </w:t>
      </w:r>
      <w:r w:rsidR="00A10CED">
        <w:t>Dr. Abraham informed the council that construction projects would be sta</w:t>
      </w:r>
      <w:r w:rsidR="00977226">
        <w:t>rting soon on Lincoln and Wick A</w:t>
      </w:r>
      <w:r w:rsidR="00A10CED">
        <w:t xml:space="preserve">venues.  He said Lincoln Avenue would be completely shut down with the exception of pedestrian cross areas and then Wick Avenue would have lane closures.  Lt. Varso stated work on Lincoln would start </w:t>
      </w:r>
      <w:r w:rsidR="00977226">
        <w:t xml:space="preserve">on July 11 </w:t>
      </w:r>
      <w:r w:rsidR="00A10CED">
        <w:t>after the Festival of the Arts.  There was brief discussion that the M1 deck would re-open on August 15, righ</w:t>
      </w:r>
      <w:r w:rsidR="00977226">
        <w:t xml:space="preserve">t before fall semester starts and </w:t>
      </w:r>
      <w:r w:rsidR="00A10CED">
        <w:t>Dr. Smith had concern</w:t>
      </w:r>
      <w:r w:rsidR="00977226">
        <w:t>s</w:t>
      </w:r>
      <w:r w:rsidR="00A10CED">
        <w:t xml:space="preserve"> that their might be an increase in fender benders on Wick due to the construction</w:t>
      </w:r>
      <w:r w:rsidR="00977226">
        <w:t xml:space="preserve">.  She also noted </w:t>
      </w:r>
      <w:r w:rsidR="00A10CED">
        <w:t>the Walnut entrance for the M1 deck is confusing and it might help for the re-opening or somet</w:t>
      </w:r>
      <w:r w:rsidR="00961BB9">
        <w:t>ime in the future to address identifying the lanes for in and out better.</w:t>
      </w:r>
    </w:p>
    <w:p w:rsidR="00F109C5" w:rsidRDefault="00F109C5" w:rsidP="00000ABE">
      <w:pPr>
        <w:spacing w:after="200"/>
        <w:contextualSpacing/>
        <w:jc w:val="both"/>
        <w:rPr>
          <w:b/>
          <w:u w:val="single"/>
        </w:rPr>
      </w:pPr>
    </w:p>
    <w:p w:rsidR="00AB5322" w:rsidRPr="00A021AA" w:rsidRDefault="00AB5322" w:rsidP="00000ABE">
      <w:pPr>
        <w:spacing w:after="200"/>
        <w:contextualSpacing/>
        <w:jc w:val="both"/>
      </w:pPr>
      <w:r w:rsidRPr="00A021AA">
        <w:rPr>
          <w:b/>
          <w:u w:val="single"/>
        </w:rPr>
        <w:t>Adjournment</w:t>
      </w:r>
      <w:r w:rsidR="00F109C5">
        <w:rPr>
          <w:b/>
          <w:u w:val="single"/>
        </w:rPr>
        <w:t>:</w:t>
      </w:r>
    </w:p>
    <w:p w:rsidR="00AB5322" w:rsidRPr="00A021AA" w:rsidRDefault="00002532" w:rsidP="00870171">
      <w:pPr>
        <w:jc w:val="both"/>
      </w:pPr>
      <w:r>
        <w:t xml:space="preserve">The meeting adjourned at </w:t>
      </w:r>
      <w:r w:rsidR="00A10CED">
        <w:t>10</w:t>
      </w:r>
      <w:r w:rsidR="00E44235">
        <w:t>:</w:t>
      </w:r>
      <w:r w:rsidR="00A10CED">
        <w:t>1</w:t>
      </w:r>
      <w:r w:rsidR="00AD4458">
        <w:t>6</w:t>
      </w:r>
      <w:r w:rsidR="00AB5322" w:rsidRPr="00A021AA">
        <w:t xml:space="preserve"> a.m.</w:t>
      </w:r>
    </w:p>
    <w:p w:rsidR="00AB5322" w:rsidRPr="00A021AA" w:rsidRDefault="00AB5322" w:rsidP="00870171">
      <w:pPr>
        <w:jc w:val="both"/>
      </w:pPr>
    </w:p>
    <w:p w:rsidR="004A28A9" w:rsidRDefault="00AB5322" w:rsidP="007C64E7">
      <w:pPr>
        <w:ind w:left="5040" w:hanging="5040"/>
        <w:rPr>
          <w:b/>
        </w:rPr>
      </w:pPr>
      <w:r w:rsidRPr="0083488F">
        <w:rPr>
          <w:b/>
          <w:u w:val="single"/>
        </w:rPr>
        <w:t>Next Labor Management Council Meeting</w:t>
      </w:r>
      <w:r w:rsidRPr="0083488F">
        <w:rPr>
          <w:b/>
        </w:rPr>
        <w:t xml:space="preserve">:  </w:t>
      </w:r>
      <w:r w:rsidRPr="0083488F">
        <w:rPr>
          <w:b/>
        </w:rPr>
        <w:tab/>
      </w:r>
      <w:r w:rsidR="007C64E7">
        <w:t>Wedne</w:t>
      </w:r>
      <w:r w:rsidR="00AA0BF8" w:rsidRPr="00EE56AC">
        <w:t>sday</w:t>
      </w:r>
      <w:r w:rsidRPr="00EE56AC">
        <w:t xml:space="preserve">, </w:t>
      </w:r>
      <w:r w:rsidR="007C64E7">
        <w:t>September 14</w:t>
      </w:r>
      <w:r w:rsidR="0056461E" w:rsidRPr="00EE56AC">
        <w:t>, 2016</w:t>
      </w:r>
      <w:r w:rsidR="007C64E7">
        <w:t>, 9:00</w:t>
      </w:r>
      <w:r w:rsidRPr="00EE56AC">
        <w:t>a.m.</w:t>
      </w:r>
      <w:r w:rsidR="00EE56AC" w:rsidRPr="00EE56AC">
        <w:t xml:space="preserve"> in </w:t>
      </w:r>
      <w:proofErr w:type="spellStart"/>
      <w:r w:rsidR="004A28A9" w:rsidRPr="00EE56AC">
        <w:t>Kilcawley</w:t>
      </w:r>
      <w:proofErr w:type="spellEnd"/>
      <w:r w:rsidR="004A28A9" w:rsidRPr="00EE56AC">
        <w:t xml:space="preserve"> Center, </w:t>
      </w:r>
      <w:r w:rsidR="00002532" w:rsidRPr="00EE56AC">
        <w:t>Cochran Room, 2020</w:t>
      </w:r>
    </w:p>
    <w:p w:rsidR="00AB5322" w:rsidRPr="00A021AA" w:rsidRDefault="00AB5322" w:rsidP="00870171">
      <w:pPr>
        <w:jc w:val="both"/>
      </w:pPr>
      <w:bookmarkStart w:id="0" w:name="_GoBack"/>
      <w:bookmarkEnd w:id="0"/>
    </w:p>
    <w:p w:rsidR="00D0636C" w:rsidRPr="00D0636C" w:rsidRDefault="00D0636C" w:rsidP="00D0636C">
      <w:pPr>
        <w:jc w:val="center"/>
        <w:rPr>
          <w:rFonts w:ascii="Verdana" w:eastAsia="Calibri" w:hAnsi="Verdana"/>
          <w:b/>
          <w:lang w:eastAsia="en-US"/>
        </w:rPr>
      </w:pPr>
      <w:r w:rsidRPr="00D0636C">
        <w:rPr>
          <w:rFonts w:ascii="Verdana" w:eastAsia="Calibri" w:hAnsi="Verdana"/>
          <w:b/>
          <w:lang w:eastAsia="en-US"/>
        </w:rPr>
        <w:t xml:space="preserve">Labor Management Council </w:t>
      </w:r>
    </w:p>
    <w:p w:rsidR="00D0636C" w:rsidRPr="00D0636C" w:rsidRDefault="00D0636C" w:rsidP="00D0636C">
      <w:pPr>
        <w:jc w:val="center"/>
        <w:rPr>
          <w:rFonts w:ascii="Verdana" w:eastAsia="Calibri" w:hAnsi="Verdana"/>
          <w:color w:val="FF0000"/>
          <w:sz w:val="20"/>
          <w:lang w:eastAsia="en-US"/>
        </w:rPr>
      </w:pPr>
      <w:r w:rsidRPr="00D0636C">
        <w:rPr>
          <w:rFonts w:ascii="Verdana" w:eastAsia="Calibri" w:hAnsi="Verdana"/>
          <w:b/>
          <w:lang w:eastAsia="en-US"/>
        </w:rPr>
        <w:t>2016 Meeting Schedule</w:t>
      </w:r>
      <w:r w:rsidRPr="00D0636C">
        <w:rPr>
          <w:rFonts w:ascii="Verdana" w:eastAsia="Calibri" w:hAnsi="Verdana"/>
          <w:color w:val="FF0000"/>
          <w:sz w:val="20"/>
          <w:lang w:eastAsia="en-US"/>
        </w:rPr>
        <w:t xml:space="preserve"> </w:t>
      </w:r>
    </w:p>
    <w:p w:rsidR="00D0636C" w:rsidRPr="00D0636C" w:rsidRDefault="007C64E7" w:rsidP="00D0636C">
      <w:pPr>
        <w:jc w:val="center"/>
        <w:rPr>
          <w:rFonts w:ascii="Verdana" w:eastAsia="Calibri" w:hAnsi="Verdana"/>
          <w:color w:val="FF0000"/>
          <w:sz w:val="20"/>
          <w:lang w:eastAsia="en-US"/>
        </w:rPr>
      </w:pPr>
      <w:r>
        <w:rPr>
          <w:rFonts w:ascii="Verdana" w:eastAsia="Calibri" w:hAnsi="Verdana"/>
          <w:color w:val="FF0000"/>
          <w:sz w:val="20"/>
          <w:lang w:eastAsia="en-US"/>
        </w:rPr>
        <w:t>Updated 7/15/15</w:t>
      </w:r>
    </w:p>
    <w:p w:rsidR="00D0636C" w:rsidRPr="00D0636C" w:rsidRDefault="00D0636C" w:rsidP="00D0636C">
      <w:pPr>
        <w:jc w:val="center"/>
        <w:rPr>
          <w:rFonts w:ascii="Verdana" w:eastAsia="Calibri" w:hAnsi="Verdana"/>
          <w:b/>
          <w:lang w:eastAsia="en-US"/>
        </w:rPr>
      </w:pPr>
    </w:p>
    <w:p w:rsidR="00D0636C" w:rsidRPr="00D0636C" w:rsidRDefault="00D0636C" w:rsidP="00D0636C">
      <w:pPr>
        <w:jc w:val="both"/>
        <w:rPr>
          <w:rFonts w:ascii="Verdana" w:eastAsia="Calibri" w:hAnsi="Verdana"/>
          <w:lang w:eastAsia="en-US"/>
        </w:rPr>
      </w:pPr>
      <w:r w:rsidRPr="00D0636C">
        <w:rPr>
          <w:rFonts w:ascii="Verdana" w:eastAsia="Calibri" w:hAnsi="Verdana"/>
          <w:strike/>
          <w:lang w:eastAsia="en-US"/>
        </w:rPr>
        <w:t>Tuesday, January 5</w:t>
      </w:r>
      <w:r w:rsidRPr="00D0636C">
        <w:rPr>
          <w:rFonts w:ascii="Verdana" w:eastAsia="Calibri" w:hAnsi="Verdana"/>
          <w:lang w:eastAsia="en-US"/>
        </w:rPr>
        <w:t xml:space="preserve"> </w:t>
      </w:r>
      <w:r w:rsidRPr="00D0636C">
        <w:rPr>
          <w:rFonts w:ascii="Verdana" w:eastAsia="Calibri" w:hAnsi="Verdana"/>
          <w:lang w:eastAsia="en-US"/>
        </w:rPr>
        <w:tab/>
      </w:r>
      <w:r w:rsidRPr="00D0636C">
        <w:rPr>
          <w:rFonts w:ascii="Verdana" w:eastAsia="Calibri" w:hAnsi="Verdana"/>
          <w:lang w:eastAsia="en-US"/>
        </w:rPr>
        <w:tab/>
      </w:r>
      <w:r w:rsidRPr="00D0636C">
        <w:rPr>
          <w:rFonts w:ascii="Verdana" w:eastAsia="Calibri" w:hAnsi="Verdana"/>
          <w:strike/>
          <w:lang w:eastAsia="en-US"/>
        </w:rPr>
        <w:t xml:space="preserve">9-11am </w:t>
      </w:r>
      <w:r w:rsidRPr="00D0636C">
        <w:rPr>
          <w:rFonts w:ascii="Verdana" w:eastAsia="Calibri" w:hAnsi="Verdana"/>
          <w:strike/>
          <w:lang w:eastAsia="en-US"/>
        </w:rPr>
        <w:tab/>
        <w:t>KC, Cochran Room</w:t>
      </w:r>
    </w:p>
    <w:p w:rsidR="00D0636C" w:rsidRPr="00D0636C" w:rsidRDefault="00D0636C" w:rsidP="00D0636C">
      <w:pPr>
        <w:jc w:val="both"/>
        <w:rPr>
          <w:rFonts w:ascii="Verdana" w:eastAsia="Calibri" w:hAnsi="Verdana"/>
          <w:strike/>
          <w:lang w:eastAsia="en-US"/>
        </w:rPr>
      </w:pPr>
      <w:r w:rsidRPr="00D0636C">
        <w:rPr>
          <w:rFonts w:ascii="Verdana" w:eastAsia="Calibri" w:hAnsi="Verdana"/>
          <w:strike/>
          <w:lang w:eastAsia="en-US"/>
        </w:rPr>
        <w:t xml:space="preserve">Tuesday, March 1 </w:t>
      </w:r>
      <w:r w:rsidRPr="00D0636C">
        <w:rPr>
          <w:rFonts w:ascii="Verdana" w:eastAsia="Calibri" w:hAnsi="Verdana"/>
          <w:strike/>
          <w:lang w:eastAsia="en-US"/>
        </w:rPr>
        <w:tab/>
      </w:r>
      <w:r w:rsidRPr="00D0636C">
        <w:rPr>
          <w:rFonts w:ascii="Verdana" w:eastAsia="Calibri" w:hAnsi="Verdana"/>
          <w:strike/>
          <w:lang w:eastAsia="en-US"/>
        </w:rPr>
        <w:tab/>
        <w:t xml:space="preserve">9-11am </w:t>
      </w:r>
      <w:r w:rsidRPr="00D0636C">
        <w:rPr>
          <w:rFonts w:ascii="Verdana" w:eastAsia="Calibri" w:hAnsi="Verdana"/>
          <w:strike/>
          <w:lang w:eastAsia="en-US"/>
        </w:rPr>
        <w:tab/>
        <w:t>KC, Cochran Room</w:t>
      </w:r>
    </w:p>
    <w:p w:rsidR="00D0636C" w:rsidRPr="00A8140F" w:rsidRDefault="00D0636C" w:rsidP="00D0636C">
      <w:pPr>
        <w:jc w:val="both"/>
        <w:rPr>
          <w:rFonts w:ascii="Verdana" w:eastAsia="Calibri" w:hAnsi="Verdana"/>
          <w:strike/>
          <w:lang w:eastAsia="en-US"/>
        </w:rPr>
      </w:pPr>
      <w:r w:rsidRPr="00A8140F">
        <w:rPr>
          <w:rFonts w:ascii="Verdana" w:eastAsia="Calibri" w:hAnsi="Verdana"/>
          <w:strike/>
          <w:lang w:eastAsia="en-US"/>
        </w:rPr>
        <w:t>Tuesday, May 3</w:t>
      </w:r>
      <w:r w:rsidRPr="00A8140F">
        <w:rPr>
          <w:rFonts w:ascii="Verdana" w:eastAsia="Calibri" w:hAnsi="Verdana"/>
          <w:strike/>
          <w:lang w:eastAsia="en-US"/>
        </w:rPr>
        <w:tab/>
      </w:r>
      <w:r w:rsidRPr="00A8140F">
        <w:rPr>
          <w:rFonts w:ascii="Verdana" w:eastAsia="Calibri" w:hAnsi="Verdana"/>
          <w:strike/>
          <w:lang w:eastAsia="en-US"/>
        </w:rPr>
        <w:tab/>
      </w:r>
      <w:r w:rsidRPr="00A8140F">
        <w:rPr>
          <w:rFonts w:ascii="Verdana" w:eastAsia="Calibri" w:hAnsi="Verdana"/>
          <w:strike/>
          <w:lang w:eastAsia="en-US"/>
        </w:rPr>
        <w:tab/>
        <w:t>9-11am</w:t>
      </w:r>
      <w:r w:rsidRPr="00A8140F">
        <w:rPr>
          <w:rFonts w:ascii="Verdana" w:eastAsia="Calibri" w:hAnsi="Verdana"/>
          <w:strike/>
          <w:lang w:eastAsia="en-US"/>
        </w:rPr>
        <w:tab/>
        <w:t>KC, Cochran Room</w:t>
      </w:r>
    </w:p>
    <w:p w:rsidR="00D0636C" w:rsidRPr="00AE41D3" w:rsidRDefault="00D0636C" w:rsidP="00D0636C">
      <w:pPr>
        <w:jc w:val="both"/>
        <w:rPr>
          <w:rFonts w:ascii="Verdana" w:eastAsia="Calibri" w:hAnsi="Verdana"/>
          <w:strike/>
          <w:lang w:eastAsia="en-US"/>
        </w:rPr>
      </w:pPr>
      <w:r w:rsidRPr="00AE41D3">
        <w:rPr>
          <w:rFonts w:ascii="Verdana" w:eastAsia="Calibri" w:hAnsi="Verdana"/>
          <w:strike/>
          <w:lang w:eastAsia="en-US"/>
        </w:rPr>
        <w:lastRenderedPageBreak/>
        <w:t>Tuesday, July 5</w:t>
      </w:r>
      <w:r w:rsidRPr="00AE41D3">
        <w:rPr>
          <w:rFonts w:ascii="Verdana" w:eastAsia="Calibri" w:hAnsi="Verdana"/>
          <w:strike/>
          <w:lang w:eastAsia="en-US"/>
        </w:rPr>
        <w:tab/>
      </w:r>
      <w:r w:rsidRPr="00AE41D3">
        <w:rPr>
          <w:rFonts w:ascii="Verdana" w:eastAsia="Calibri" w:hAnsi="Verdana"/>
          <w:strike/>
          <w:lang w:eastAsia="en-US"/>
        </w:rPr>
        <w:tab/>
      </w:r>
      <w:r w:rsidRPr="00AE41D3">
        <w:rPr>
          <w:rFonts w:ascii="Verdana" w:eastAsia="Calibri" w:hAnsi="Verdana"/>
          <w:strike/>
          <w:lang w:eastAsia="en-US"/>
        </w:rPr>
        <w:tab/>
        <w:t xml:space="preserve">9-11am </w:t>
      </w:r>
      <w:r w:rsidRPr="00AE41D3">
        <w:rPr>
          <w:rFonts w:ascii="Verdana" w:eastAsia="Calibri" w:hAnsi="Verdana"/>
          <w:strike/>
          <w:lang w:eastAsia="en-US"/>
        </w:rPr>
        <w:tab/>
        <w:t>KC, Cochran Room</w:t>
      </w:r>
    </w:p>
    <w:p w:rsidR="00D0636C" w:rsidRPr="007C64E7" w:rsidRDefault="007C64E7" w:rsidP="00D0636C">
      <w:pPr>
        <w:jc w:val="both"/>
        <w:rPr>
          <w:rFonts w:ascii="Verdana" w:eastAsia="Calibri" w:hAnsi="Verdana"/>
          <w:lang w:eastAsia="en-US"/>
        </w:rPr>
      </w:pPr>
      <w:r w:rsidRPr="007C64E7">
        <w:rPr>
          <w:rFonts w:ascii="Verdana" w:eastAsia="Calibri" w:hAnsi="Verdana"/>
          <w:lang w:eastAsia="en-US"/>
        </w:rPr>
        <w:t xml:space="preserve">Wednesday, September 14 </w:t>
      </w:r>
      <w:r w:rsidRPr="007C64E7">
        <w:rPr>
          <w:rFonts w:ascii="Verdana" w:eastAsia="Calibri" w:hAnsi="Verdana"/>
          <w:lang w:eastAsia="en-US"/>
        </w:rPr>
        <w:tab/>
      </w:r>
      <w:r w:rsidR="00D0636C" w:rsidRPr="007C64E7">
        <w:rPr>
          <w:rFonts w:ascii="Verdana" w:eastAsia="Calibri" w:hAnsi="Verdana"/>
          <w:lang w:eastAsia="en-US"/>
        </w:rPr>
        <w:t xml:space="preserve">9-11am </w:t>
      </w:r>
      <w:r w:rsidR="00D0636C" w:rsidRPr="007C64E7">
        <w:rPr>
          <w:rFonts w:ascii="Verdana" w:eastAsia="Calibri" w:hAnsi="Verdana"/>
          <w:lang w:eastAsia="en-US"/>
        </w:rPr>
        <w:tab/>
      </w:r>
      <w:r w:rsidR="00A10CED" w:rsidRPr="007C64E7">
        <w:rPr>
          <w:rFonts w:ascii="Verdana" w:eastAsia="Calibri" w:hAnsi="Verdana"/>
          <w:lang w:eastAsia="en-US"/>
        </w:rPr>
        <w:t>KC, Cochran Room</w:t>
      </w:r>
    </w:p>
    <w:p w:rsidR="00D0636C" w:rsidRPr="00A10CED" w:rsidRDefault="00D0636C" w:rsidP="00D0636C">
      <w:pPr>
        <w:jc w:val="both"/>
      </w:pPr>
      <w:r w:rsidRPr="00A10CED">
        <w:rPr>
          <w:rFonts w:ascii="Verdana" w:eastAsia="Calibri" w:hAnsi="Verdana"/>
          <w:lang w:eastAsia="en-US"/>
        </w:rPr>
        <w:t xml:space="preserve">Tuesday, November 1 </w:t>
      </w:r>
      <w:r w:rsidRPr="00A10CED">
        <w:rPr>
          <w:rFonts w:ascii="Verdana" w:eastAsia="Calibri" w:hAnsi="Verdana"/>
          <w:lang w:eastAsia="en-US"/>
        </w:rPr>
        <w:tab/>
      </w:r>
      <w:r w:rsidRPr="00A10CED">
        <w:rPr>
          <w:rFonts w:ascii="Verdana" w:eastAsia="Calibri" w:hAnsi="Verdana"/>
          <w:lang w:eastAsia="en-US"/>
        </w:rPr>
        <w:tab/>
        <w:t xml:space="preserve">9-11am </w:t>
      </w:r>
      <w:r w:rsidRPr="00A10CED">
        <w:rPr>
          <w:rFonts w:ascii="Verdana" w:eastAsia="Calibri" w:hAnsi="Verdana"/>
          <w:lang w:eastAsia="en-US"/>
        </w:rPr>
        <w:tab/>
      </w:r>
      <w:r w:rsidR="00A10CED" w:rsidRPr="00A10CED">
        <w:rPr>
          <w:rFonts w:ascii="Verdana" w:eastAsia="Calibri" w:hAnsi="Verdana"/>
          <w:lang w:eastAsia="en-US"/>
        </w:rPr>
        <w:t>KC, Cochran Room</w:t>
      </w:r>
    </w:p>
    <w:p w:rsidR="00D0636C" w:rsidRPr="00D0636C" w:rsidRDefault="00D0636C" w:rsidP="00D0636C">
      <w:pPr>
        <w:ind w:left="720"/>
        <w:jc w:val="both"/>
      </w:pPr>
    </w:p>
    <w:p w:rsidR="000F7B5B" w:rsidRPr="000F7B5B" w:rsidRDefault="000F7B5B" w:rsidP="00D0636C">
      <w:pPr>
        <w:jc w:val="both"/>
      </w:pPr>
    </w:p>
    <w:p w:rsidR="00A8140F" w:rsidRDefault="00AB5322" w:rsidP="006018B5">
      <w:pPr>
        <w:jc w:val="both"/>
      </w:pPr>
      <w:r w:rsidRPr="00A021AA">
        <w:t>Respectfully submitted,</w:t>
      </w:r>
      <w:r w:rsidR="002828B1">
        <w:t xml:space="preserve"> </w:t>
      </w:r>
    </w:p>
    <w:p w:rsidR="00A8140F" w:rsidRDefault="00A8140F" w:rsidP="006018B5">
      <w:pPr>
        <w:jc w:val="both"/>
      </w:pPr>
    </w:p>
    <w:p w:rsidR="00CE2434" w:rsidRPr="00A021AA" w:rsidRDefault="00E44235" w:rsidP="006018B5">
      <w:pPr>
        <w:jc w:val="both"/>
      </w:pPr>
      <w:r>
        <w:t>Brittany Bowyer</w:t>
      </w:r>
      <w:r w:rsidR="00AB5322" w:rsidRPr="00A021AA">
        <w:t>, Recorder</w:t>
      </w:r>
    </w:p>
    <w:sectPr w:rsidR="00CE2434" w:rsidRPr="00A021AA" w:rsidSect="00124066">
      <w:headerReference w:type="default" r:id="rId9"/>
      <w:pgSz w:w="12240" w:h="15840"/>
      <w:pgMar w:top="720" w:right="1440" w:bottom="63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B30" w:rsidRDefault="000E3B30" w:rsidP="007C6CBA">
      <w:r>
        <w:separator/>
      </w:r>
    </w:p>
  </w:endnote>
  <w:endnote w:type="continuationSeparator" w:id="0">
    <w:p w:rsidR="000E3B30" w:rsidRDefault="000E3B30" w:rsidP="007C6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B30" w:rsidRDefault="000E3B30" w:rsidP="007C6CBA">
      <w:r>
        <w:separator/>
      </w:r>
    </w:p>
  </w:footnote>
  <w:footnote w:type="continuationSeparator" w:id="0">
    <w:p w:rsidR="000E3B30" w:rsidRDefault="000E3B30" w:rsidP="007C6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D7B" w:rsidRDefault="00650D7B">
    <w:pPr>
      <w:pStyle w:val="Header"/>
      <w:jc w:val="right"/>
    </w:pPr>
    <w:r>
      <w:fldChar w:fldCharType="begin"/>
    </w:r>
    <w:r>
      <w:instrText xml:space="preserve"> PAGE   \* MERGEFORMAT </w:instrText>
    </w:r>
    <w:r>
      <w:fldChar w:fldCharType="separate"/>
    </w:r>
    <w:r w:rsidR="007C64E7">
      <w:rPr>
        <w:noProof/>
      </w:rPr>
      <w:t>3</w:t>
    </w:r>
    <w:r>
      <w:fldChar w:fldCharType="end"/>
    </w:r>
  </w:p>
  <w:p w:rsidR="007C6CBA" w:rsidRPr="004B4F12" w:rsidRDefault="007C6CBA" w:rsidP="004B4F12">
    <w:pPr>
      <w:pStyle w:val="Header"/>
      <w:jc w:val="righ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3FDB"/>
    <w:multiLevelType w:val="hybridMultilevel"/>
    <w:tmpl w:val="99328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9173C"/>
    <w:multiLevelType w:val="hybridMultilevel"/>
    <w:tmpl w:val="32649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43821"/>
    <w:multiLevelType w:val="hybridMultilevel"/>
    <w:tmpl w:val="8F425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E7F06"/>
    <w:multiLevelType w:val="hybridMultilevel"/>
    <w:tmpl w:val="FC5A9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E423D"/>
    <w:multiLevelType w:val="hybridMultilevel"/>
    <w:tmpl w:val="B240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41E5C"/>
    <w:multiLevelType w:val="hybridMultilevel"/>
    <w:tmpl w:val="E390A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1129AD"/>
    <w:multiLevelType w:val="hybridMultilevel"/>
    <w:tmpl w:val="38DA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7565B1"/>
    <w:multiLevelType w:val="hybridMultilevel"/>
    <w:tmpl w:val="4FE6A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753B72"/>
    <w:multiLevelType w:val="hybridMultilevel"/>
    <w:tmpl w:val="755E1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BBF758C"/>
    <w:multiLevelType w:val="hybridMultilevel"/>
    <w:tmpl w:val="7F148074"/>
    <w:lvl w:ilvl="0" w:tplc="9FAE7D22">
      <w:numFmt w:val="bullet"/>
      <w:lvlText w:val="-"/>
      <w:lvlJc w:val="left"/>
      <w:pPr>
        <w:ind w:left="4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733B6C"/>
    <w:multiLevelType w:val="hybridMultilevel"/>
    <w:tmpl w:val="A3C2D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6A3759"/>
    <w:multiLevelType w:val="hybridMultilevel"/>
    <w:tmpl w:val="148A3E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B908F3"/>
    <w:multiLevelType w:val="hybridMultilevel"/>
    <w:tmpl w:val="0D7A6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D977D0C"/>
    <w:multiLevelType w:val="hybridMultilevel"/>
    <w:tmpl w:val="0D9C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88782A"/>
    <w:multiLevelType w:val="hybridMultilevel"/>
    <w:tmpl w:val="FB9E960C"/>
    <w:lvl w:ilvl="0" w:tplc="6178B0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824701"/>
    <w:multiLevelType w:val="hybridMultilevel"/>
    <w:tmpl w:val="82DCA41A"/>
    <w:lvl w:ilvl="0" w:tplc="9FAE7D22">
      <w:numFmt w:val="bullet"/>
      <w:lvlText w:val="-"/>
      <w:lvlJc w:val="left"/>
      <w:pPr>
        <w:ind w:left="4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AB7A2B"/>
    <w:multiLevelType w:val="hybridMultilevel"/>
    <w:tmpl w:val="AD6E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F10DA9"/>
    <w:multiLevelType w:val="hybridMultilevel"/>
    <w:tmpl w:val="CE345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8172DC"/>
    <w:multiLevelType w:val="hybridMultilevel"/>
    <w:tmpl w:val="50CAC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B376F4"/>
    <w:multiLevelType w:val="hybridMultilevel"/>
    <w:tmpl w:val="9F04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F874DC"/>
    <w:multiLevelType w:val="hybridMultilevel"/>
    <w:tmpl w:val="D7B8405A"/>
    <w:lvl w:ilvl="0" w:tplc="FCE8F760">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C57E7E"/>
    <w:multiLevelType w:val="hybridMultilevel"/>
    <w:tmpl w:val="0C8A8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4810EE"/>
    <w:multiLevelType w:val="hybridMultilevel"/>
    <w:tmpl w:val="757E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D51804"/>
    <w:multiLevelType w:val="hybridMultilevel"/>
    <w:tmpl w:val="2150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A40DEB"/>
    <w:multiLevelType w:val="hybridMultilevel"/>
    <w:tmpl w:val="E9D083D4"/>
    <w:lvl w:ilvl="0" w:tplc="9FAE7D22">
      <w:numFmt w:val="bullet"/>
      <w:lvlText w:val="-"/>
      <w:lvlJc w:val="left"/>
      <w:pPr>
        <w:ind w:left="420" w:hanging="360"/>
      </w:pPr>
      <w:rPr>
        <w:rFonts w:ascii="Cambria" w:eastAsia="MS Mincho" w:hAnsi="Cambri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17"/>
  </w:num>
  <w:num w:numId="3">
    <w:abstractNumId w:val="0"/>
  </w:num>
  <w:num w:numId="4">
    <w:abstractNumId w:val="6"/>
  </w:num>
  <w:num w:numId="5">
    <w:abstractNumId w:val="19"/>
  </w:num>
  <w:num w:numId="6">
    <w:abstractNumId w:val="22"/>
  </w:num>
  <w:num w:numId="7">
    <w:abstractNumId w:val="14"/>
  </w:num>
  <w:num w:numId="8">
    <w:abstractNumId w:val="2"/>
  </w:num>
  <w:num w:numId="9">
    <w:abstractNumId w:val="20"/>
  </w:num>
  <w:num w:numId="10">
    <w:abstractNumId w:val="18"/>
  </w:num>
  <w:num w:numId="11">
    <w:abstractNumId w:val="13"/>
  </w:num>
  <w:num w:numId="12">
    <w:abstractNumId w:val="23"/>
  </w:num>
  <w:num w:numId="13">
    <w:abstractNumId w:val="4"/>
  </w:num>
  <w:num w:numId="14">
    <w:abstractNumId w:val="8"/>
  </w:num>
  <w:num w:numId="15">
    <w:abstractNumId w:val="5"/>
  </w:num>
  <w:num w:numId="16">
    <w:abstractNumId w:val="16"/>
  </w:num>
  <w:num w:numId="17">
    <w:abstractNumId w:val="10"/>
  </w:num>
  <w:num w:numId="18">
    <w:abstractNumId w:val="3"/>
  </w:num>
  <w:num w:numId="19">
    <w:abstractNumId w:val="11"/>
  </w:num>
  <w:num w:numId="20">
    <w:abstractNumId w:val="7"/>
  </w:num>
  <w:num w:numId="21">
    <w:abstractNumId w:val="21"/>
  </w:num>
  <w:num w:numId="22">
    <w:abstractNumId w:val="24"/>
  </w:num>
  <w:num w:numId="23">
    <w:abstractNumId w:val="9"/>
  </w:num>
  <w:num w:numId="24">
    <w:abstractNumId w:val="1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552"/>
    <w:rsid w:val="00000ABE"/>
    <w:rsid w:val="0000228F"/>
    <w:rsid w:val="00002532"/>
    <w:rsid w:val="0001015E"/>
    <w:rsid w:val="0001138F"/>
    <w:rsid w:val="0001233A"/>
    <w:rsid w:val="000204D9"/>
    <w:rsid w:val="00020F06"/>
    <w:rsid w:val="00024CB9"/>
    <w:rsid w:val="000302B3"/>
    <w:rsid w:val="00032557"/>
    <w:rsid w:val="0003434A"/>
    <w:rsid w:val="00035DDB"/>
    <w:rsid w:val="0004132B"/>
    <w:rsid w:val="00041B95"/>
    <w:rsid w:val="00042A48"/>
    <w:rsid w:val="00043317"/>
    <w:rsid w:val="000512B0"/>
    <w:rsid w:val="000516A7"/>
    <w:rsid w:val="00054771"/>
    <w:rsid w:val="00054A1B"/>
    <w:rsid w:val="000562BE"/>
    <w:rsid w:val="000628DB"/>
    <w:rsid w:val="00071A65"/>
    <w:rsid w:val="00074B40"/>
    <w:rsid w:val="0007607C"/>
    <w:rsid w:val="00081814"/>
    <w:rsid w:val="0008241A"/>
    <w:rsid w:val="0008667A"/>
    <w:rsid w:val="00087CF5"/>
    <w:rsid w:val="00091E33"/>
    <w:rsid w:val="000931BE"/>
    <w:rsid w:val="00093222"/>
    <w:rsid w:val="00095124"/>
    <w:rsid w:val="000A44A5"/>
    <w:rsid w:val="000A7FA2"/>
    <w:rsid w:val="000B1E96"/>
    <w:rsid w:val="000B3D6B"/>
    <w:rsid w:val="000B6DD0"/>
    <w:rsid w:val="000B74E0"/>
    <w:rsid w:val="000C280C"/>
    <w:rsid w:val="000C2871"/>
    <w:rsid w:val="000C4713"/>
    <w:rsid w:val="000C5D63"/>
    <w:rsid w:val="000D0074"/>
    <w:rsid w:val="000D02FD"/>
    <w:rsid w:val="000D0C84"/>
    <w:rsid w:val="000D2331"/>
    <w:rsid w:val="000D3DFB"/>
    <w:rsid w:val="000D49EF"/>
    <w:rsid w:val="000D5DB9"/>
    <w:rsid w:val="000E2529"/>
    <w:rsid w:val="000E2549"/>
    <w:rsid w:val="000E3B30"/>
    <w:rsid w:val="000F2C56"/>
    <w:rsid w:val="000F7B5B"/>
    <w:rsid w:val="00100F0B"/>
    <w:rsid w:val="001049C9"/>
    <w:rsid w:val="0010556A"/>
    <w:rsid w:val="00105678"/>
    <w:rsid w:val="001072A0"/>
    <w:rsid w:val="001105BC"/>
    <w:rsid w:val="00112293"/>
    <w:rsid w:val="001163A4"/>
    <w:rsid w:val="001200EA"/>
    <w:rsid w:val="00122EB6"/>
    <w:rsid w:val="00123A98"/>
    <w:rsid w:val="00124066"/>
    <w:rsid w:val="001240DF"/>
    <w:rsid w:val="00124D7E"/>
    <w:rsid w:val="00131992"/>
    <w:rsid w:val="00144E47"/>
    <w:rsid w:val="00146810"/>
    <w:rsid w:val="001514D8"/>
    <w:rsid w:val="001526E5"/>
    <w:rsid w:val="001528A8"/>
    <w:rsid w:val="00160431"/>
    <w:rsid w:val="00164597"/>
    <w:rsid w:val="001647C2"/>
    <w:rsid w:val="001664CC"/>
    <w:rsid w:val="00170AF6"/>
    <w:rsid w:val="00171E56"/>
    <w:rsid w:val="001747E6"/>
    <w:rsid w:val="00175C49"/>
    <w:rsid w:val="00177D31"/>
    <w:rsid w:val="001811FB"/>
    <w:rsid w:val="00183B65"/>
    <w:rsid w:val="00184788"/>
    <w:rsid w:val="00186A28"/>
    <w:rsid w:val="0019337E"/>
    <w:rsid w:val="00194C42"/>
    <w:rsid w:val="0019555A"/>
    <w:rsid w:val="001A149C"/>
    <w:rsid w:val="001A1E43"/>
    <w:rsid w:val="001A48DF"/>
    <w:rsid w:val="001A6832"/>
    <w:rsid w:val="001A7247"/>
    <w:rsid w:val="001B44EA"/>
    <w:rsid w:val="001C0B8F"/>
    <w:rsid w:val="001C224A"/>
    <w:rsid w:val="001C3150"/>
    <w:rsid w:val="001D4247"/>
    <w:rsid w:val="001E38F1"/>
    <w:rsid w:val="001E61CB"/>
    <w:rsid w:val="001F1F66"/>
    <w:rsid w:val="001F27AE"/>
    <w:rsid w:val="001F2D7E"/>
    <w:rsid w:val="001F70AF"/>
    <w:rsid w:val="00200371"/>
    <w:rsid w:val="00202E94"/>
    <w:rsid w:val="002063BE"/>
    <w:rsid w:val="002078D2"/>
    <w:rsid w:val="002105A5"/>
    <w:rsid w:val="00212523"/>
    <w:rsid w:val="00213044"/>
    <w:rsid w:val="00213DFC"/>
    <w:rsid w:val="00216375"/>
    <w:rsid w:val="00224185"/>
    <w:rsid w:val="00225A1D"/>
    <w:rsid w:val="00234320"/>
    <w:rsid w:val="00236F98"/>
    <w:rsid w:val="0023703F"/>
    <w:rsid w:val="002415A7"/>
    <w:rsid w:val="002419DA"/>
    <w:rsid w:val="002457B7"/>
    <w:rsid w:val="002458CA"/>
    <w:rsid w:val="00250338"/>
    <w:rsid w:val="00257488"/>
    <w:rsid w:val="00257CA7"/>
    <w:rsid w:val="0027092A"/>
    <w:rsid w:val="00271CD7"/>
    <w:rsid w:val="0027224D"/>
    <w:rsid w:val="002757AC"/>
    <w:rsid w:val="00277610"/>
    <w:rsid w:val="00277DF7"/>
    <w:rsid w:val="00277E83"/>
    <w:rsid w:val="00280183"/>
    <w:rsid w:val="00280AA5"/>
    <w:rsid w:val="002828B1"/>
    <w:rsid w:val="00283635"/>
    <w:rsid w:val="00283BB5"/>
    <w:rsid w:val="0028447A"/>
    <w:rsid w:val="00285B12"/>
    <w:rsid w:val="00286BED"/>
    <w:rsid w:val="00292104"/>
    <w:rsid w:val="002923D8"/>
    <w:rsid w:val="00294712"/>
    <w:rsid w:val="002A73D4"/>
    <w:rsid w:val="002B3B56"/>
    <w:rsid w:val="002B43C5"/>
    <w:rsid w:val="002B582A"/>
    <w:rsid w:val="002B5E78"/>
    <w:rsid w:val="002C0F44"/>
    <w:rsid w:val="002C14CB"/>
    <w:rsid w:val="002C78DA"/>
    <w:rsid w:val="002D16E1"/>
    <w:rsid w:val="002D257E"/>
    <w:rsid w:val="002D4F5D"/>
    <w:rsid w:val="002D7810"/>
    <w:rsid w:val="002E4652"/>
    <w:rsid w:val="002E4D58"/>
    <w:rsid w:val="002E7B4E"/>
    <w:rsid w:val="002F0406"/>
    <w:rsid w:val="002F14E3"/>
    <w:rsid w:val="002F2859"/>
    <w:rsid w:val="002F3FF5"/>
    <w:rsid w:val="002F4116"/>
    <w:rsid w:val="002F6129"/>
    <w:rsid w:val="00300CF1"/>
    <w:rsid w:val="00302262"/>
    <w:rsid w:val="00302CE9"/>
    <w:rsid w:val="00305333"/>
    <w:rsid w:val="00310B64"/>
    <w:rsid w:val="00311B1D"/>
    <w:rsid w:val="003129D2"/>
    <w:rsid w:val="003163A8"/>
    <w:rsid w:val="0032105B"/>
    <w:rsid w:val="003235C3"/>
    <w:rsid w:val="00324298"/>
    <w:rsid w:val="00326BF1"/>
    <w:rsid w:val="00327E06"/>
    <w:rsid w:val="00331134"/>
    <w:rsid w:val="0033129D"/>
    <w:rsid w:val="00334DF8"/>
    <w:rsid w:val="00335E78"/>
    <w:rsid w:val="00337A93"/>
    <w:rsid w:val="003401CB"/>
    <w:rsid w:val="00342389"/>
    <w:rsid w:val="00344F00"/>
    <w:rsid w:val="0034557D"/>
    <w:rsid w:val="00347FC4"/>
    <w:rsid w:val="003509B2"/>
    <w:rsid w:val="0035413A"/>
    <w:rsid w:val="00356D88"/>
    <w:rsid w:val="00357E62"/>
    <w:rsid w:val="0036237F"/>
    <w:rsid w:val="00362BA5"/>
    <w:rsid w:val="003632E7"/>
    <w:rsid w:val="003669AA"/>
    <w:rsid w:val="00366BF4"/>
    <w:rsid w:val="003738D5"/>
    <w:rsid w:val="00373EB1"/>
    <w:rsid w:val="00375552"/>
    <w:rsid w:val="003772AB"/>
    <w:rsid w:val="003826CA"/>
    <w:rsid w:val="00393994"/>
    <w:rsid w:val="00395421"/>
    <w:rsid w:val="00395644"/>
    <w:rsid w:val="003956B9"/>
    <w:rsid w:val="00395E2D"/>
    <w:rsid w:val="00396A49"/>
    <w:rsid w:val="003A0AAE"/>
    <w:rsid w:val="003A4266"/>
    <w:rsid w:val="003A5EDB"/>
    <w:rsid w:val="003A62B0"/>
    <w:rsid w:val="003B1074"/>
    <w:rsid w:val="003B655C"/>
    <w:rsid w:val="003C3FAB"/>
    <w:rsid w:val="003C7B35"/>
    <w:rsid w:val="003D3AFA"/>
    <w:rsid w:val="003D68E3"/>
    <w:rsid w:val="003D6D18"/>
    <w:rsid w:val="003D7E4D"/>
    <w:rsid w:val="003E63FD"/>
    <w:rsid w:val="003F4827"/>
    <w:rsid w:val="003F6F9B"/>
    <w:rsid w:val="00402D60"/>
    <w:rsid w:val="00402E86"/>
    <w:rsid w:val="00406640"/>
    <w:rsid w:val="00415346"/>
    <w:rsid w:val="0041678D"/>
    <w:rsid w:val="0041688C"/>
    <w:rsid w:val="004177CF"/>
    <w:rsid w:val="00420007"/>
    <w:rsid w:val="0042309D"/>
    <w:rsid w:val="0042523A"/>
    <w:rsid w:val="00425421"/>
    <w:rsid w:val="004272C5"/>
    <w:rsid w:val="00435161"/>
    <w:rsid w:val="00435D32"/>
    <w:rsid w:val="0043673D"/>
    <w:rsid w:val="00437387"/>
    <w:rsid w:val="00440777"/>
    <w:rsid w:val="0044168B"/>
    <w:rsid w:val="00444B9E"/>
    <w:rsid w:val="004503D0"/>
    <w:rsid w:val="00452202"/>
    <w:rsid w:val="00453048"/>
    <w:rsid w:val="004551FA"/>
    <w:rsid w:val="004563D6"/>
    <w:rsid w:val="0045705C"/>
    <w:rsid w:val="00457088"/>
    <w:rsid w:val="00461262"/>
    <w:rsid w:val="00463F6A"/>
    <w:rsid w:val="004640EF"/>
    <w:rsid w:val="00464A10"/>
    <w:rsid w:val="004702AC"/>
    <w:rsid w:val="00470366"/>
    <w:rsid w:val="0047201D"/>
    <w:rsid w:val="00473E67"/>
    <w:rsid w:val="004777CC"/>
    <w:rsid w:val="00477F9B"/>
    <w:rsid w:val="00481CA9"/>
    <w:rsid w:val="004864AC"/>
    <w:rsid w:val="004900D1"/>
    <w:rsid w:val="0049228F"/>
    <w:rsid w:val="00495077"/>
    <w:rsid w:val="004A1511"/>
    <w:rsid w:val="004A28A9"/>
    <w:rsid w:val="004A2B5B"/>
    <w:rsid w:val="004A36AE"/>
    <w:rsid w:val="004A5080"/>
    <w:rsid w:val="004A66A1"/>
    <w:rsid w:val="004A6E82"/>
    <w:rsid w:val="004A7029"/>
    <w:rsid w:val="004B1C6A"/>
    <w:rsid w:val="004B3F6D"/>
    <w:rsid w:val="004B419C"/>
    <w:rsid w:val="004B4446"/>
    <w:rsid w:val="004B4F12"/>
    <w:rsid w:val="004C0B4C"/>
    <w:rsid w:val="004C0B7C"/>
    <w:rsid w:val="004C2694"/>
    <w:rsid w:val="004C4607"/>
    <w:rsid w:val="004C4A4A"/>
    <w:rsid w:val="004C7478"/>
    <w:rsid w:val="004D06E6"/>
    <w:rsid w:val="004D121D"/>
    <w:rsid w:val="004D315C"/>
    <w:rsid w:val="004E367B"/>
    <w:rsid w:val="004E5963"/>
    <w:rsid w:val="004E6407"/>
    <w:rsid w:val="004E6D1D"/>
    <w:rsid w:val="004E794C"/>
    <w:rsid w:val="004F3550"/>
    <w:rsid w:val="004F5349"/>
    <w:rsid w:val="004F636C"/>
    <w:rsid w:val="004F663C"/>
    <w:rsid w:val="005034E5"/>
    <w:rsid w:val="005043C9"/>
    <w:rsid w:val="005060A6"/>
    <w:rsid w:val="00510000"/>
    <w:rsid w:val="0051231E"/>
    <w:rsid w:val="00515275"/>
    <w:rsid w:val="005161D3"/>
    <w:rsid w:val="00524DF4"/>
    <w:rsid w:val="0052786F"/>
    <w:rsid w:val="00530FAE"/>
    <w:rsid w:val="0053135F"/>
    <w:rsid w:val="0053228D"/>
    <w:rsid w:val="0053675C"/>
    <w:rsid w:val="005427F0"/>
    <w:rsid w:val="00542D9B"/>
    <w:rsid w:val="005433A9"/>
    <w:rsid w:val="00543F5A"/>
    <w:rsid w:val="00550053"/>
    <w:rsid w:val="005510BC"/>
    <w:rsid w:val="00553646"/>
    <w:rsid w:val="00553723"/>
    <w:rsid w:val="005543B7"/>
    <w:rsid w:val="00555BC1"/>
    <w:rsid w:val="00562AFA"/>
    <w:rsid w:val="00562D42"/>
    <w:rsid w:val="0056461E"/>
    <w:rsid w:val="005662BF"/>
    <w:rsid w:val="005667F0"/>
    <w:rsid w:val="00570659"/>
    <w:rsid w:val="00571F26"/>
    <w:rsid w:val="005731D2"/>
    <w:rsid w:val="00576E7C"/>
    <w:rsid w:val="005822C1"/>
    <w:rsid w:val="0058598E"/>
    <w:rsid w:val="00585E5E"/>
    <w:rsid w:val="00586B97"/>
    <w:rsid w:val="005974D3"/>
    <w:rsid w:val="00597D20"/>
    <w:rsid w:val="005A053E"/>
    <w:rsid w:val="005A0B07"/>
    <w:rsid w:val="005A1D53"/>
    <w:rsid w:val="005A2A18"/>
    <w:rsid w:val="005A2CE8"/>
    <w:rsid w:val="005A2D37"/>
    <w:rsid w:val="005A428C"/>
    <w:rsid w:val="005A525F"/>
    <w:rsid w:val="005A72FA"/>
    <w:rsid w:val="005B231C"/>
    <w:rsid w:val="005B4296"/>
    <w:rsid w:val="005B4A85"/>
    <w:rsid w:val="005B6E9C"/>
    <w:rsid w:val="005B7CA1"/>
    <w:rsid w:val="005C3335"/>
    <w:rsid w:val="005C339F"/>
    <w:rsid w:val="005C5F2F"/>
    <w:rsid w:val="005D171C"/>
    <w:rsid w:val="005D17E8"/>
    <w:rsid w:val="005D1A9D"/>
    <w:rsid w:val="005D1DFB"/>
    <w:rsid w:val="005D2B01"/>
    <w:rsid w:val="005D2BEF"/>
    <w:rsid w:val="005D46B2"/>
    <w:rsid w:val="005D54AF"/>
    <w:rsid w:val="005D553F"/>
    <w:rsid w:val="005D5E3F"/>
    <w:rsid w:val="005E21E5"/>
    <w:rsid w:val="005F5524"/>
    <w:rsid w:val="005F67FF"/>
    <w:rsid w:val="006018B5"/>
    <w:rsid w:val="00612D9C"/>
    <w:rsid w:val="00614A17"/>
    <w:rsid w:val="0061720E"/>
    <w:rsid w:val="00623738"/>
    <w:rsid w:val="006241C4"/>
    <w:rsid w:val="00625D36"/>
    <w:rsid w:val="00630556"/>
    <w:rsid w:val="006313B4"/>
    <w:rsid w:val="006313FB"/>
    <w:rsid w:val="00631950"/>
    <w:rsid w:val="00636A63"/>
    <w:rsid w:val="00636DF2"/>
    <w:rsid w:val="00641280"/>
    <w:rsid w:val="00642018"/>
    <w:rsid w:val="00642380"/>
    <w:rsid w:val="006436F4"/>
    <w:rsid w:val="00645A80"/>
    <w:rsid w:val="00645DEB"/>
    <w:rsid w:val="00650D7B"/>
    <w:rsid w:val="0065206A"/>
    <w:rsid w:val="00654AC5"/>
    <w:rsid w:val="0065570D"/>
    <w:rsid w:val="00657C5F"/>
    <w:rsid w:val="00660CD7"/>
    <w:rsid w:val="00661660"/>
    <w:rsid w:val="00661BC8"/>
    <w:rsid w:val="0066365C"/>
    <w:rsid w:val="00663B8C"/>
    <w:rsid w:val="0066474D"/>
    <w:rsid w:val="00665432"/>
    <w:rsid w:val="00671052"/>
    <w:rsid w:val="00671FA5"/>
    <w:rsid w:val="006761BB"/>
    <w:rsid w:val="006762AC"/>
    <w:rsid w:val="00684F02"/>
    <w:rsid w:val="0068506C"/>
    <w:rsid w:val="00686FA4"/>
    <w:rsid w:val="00690111"/>
    <w:rsid w:val="00691EA3"/>
    <w:rsid w:val="00692AFF"/>
    <w:rsid w:val="0069450A"/>
    <w:rsid w:val="00695563"/>
    <w:rsid w:val="00695AE8"/>
    <w:rsid w:val="006A010B"/>
    <w:rsid w:val="006A7B19"/>
    <w:rsid w:val="006B0731"/>
    <w:rsid w:val="006B0783"/>
    <w:rsid w:val="006B0E17"/>
    <w:rsid w:val="006B14C0"/>
    <w:rsid w:val="006B16E2"/>
    <w:rsid w:val="006B288A"/>
    <w:rsid w:val="006B2928"/>
    <w:rsid w:val="006B3726"/>
    <w:rsid w:val="006B4FCC"/>
    <w:rsid w:val="006B592D"/>
    <w:rsid w:val="006C1E08"/>
    <w:rsid w:val="006C1E0F"/>
    <w:rsid w:val="006C5975"/>
    <w:rsid w:val="006C7573"/>
    <w:rsid w:val="006C7609"/>
    <w:rsid w:val="006C7A9B"/>
    <w:rsid w:val="006D04F0"/>
    <w:rsid w:val="006D2238"/>
    <w:rsid w:val="006D38F5"/>
    <w:rsid w:val="006D3953"/>
    <w:rsid w:val="006D44FE"/>
    <w:rsid w:val="006D4DA7"/>
    <w:rsid w:val="006D5E6A"/>
    <w:rsid w:val="006E2922"/>
    <w:rsid w:val="006E3528"/>
    <w:rsid w:val="006E36AE"/>
    <w:rsid w:val="006E6225"/>
    <w:rsid w:val="006E6C6A"/>
    <w:rsid w:val="006F17A3"/>
    <w:rsid w:val="006F1DC6"/>
    <w:rsid w:val="006F3A2A"/>
    <w:rsid w:val="006F57C1"/>
    <w:rsid w:val="006F75DE"/>
    <w:rsid w:val="006F767B"/>
    <w:rsid w:val="00701CBE"/>
    <w:rsid w:val="00702E50"/>
    <w:rsid w:val="0070651C"/>
    <w:rsid w:val="007172BC"/>
    <w:rsid w:val="007228B3"/>
    <w:rsid w:val="00722F1D"/>
    <w:rsid w:val="00724006"/>
    <w:rsid w:val="007305F7"/>
    <w:rsid w:val="00731B17"/>
    <w:rsid w:val="00733029"/>
    <w:rsid w:val="007350D3"/>
    <w:rsid w:val="00736A63"/>
    <w:rsid w:val="0073761C"/>
    <w:rsid w:val="007476AF"/>
    <w:rsid w:val="007522CC"/>
    <w:rsid w:val="007607B9"/>
    <w:rsid w:val="00761297"/>
    <w:rsid w:val="007641F0"/>
    <w:rsid w:val="00765E24"/>
    <w:rsid w:val="00766020"/>
    <w:rsid w:val="00770027"/>
    <w:rsid w:val="007700E8"/>
    <w:rsid w:val="00770DB9"/>
    <w:rsid w:val="0077391E"/>
    <w:rsid w:val="00776A49"/>
    <w:rsid w:val="0078328F"/>
    <w:rsid w:val="007907D9"/>
    <w:rsid w:val="00793843"/>
    <w:rsid w:val="007A0386"/>
    <w:rsid w:val="007B1B8A"/>
    <w:rsid w:val="007B27B0"/>
    <w:rsid w:val="007B350E"/>
    <w:rsid w:val="007B4DA1"/>
    <w:rsid w:val="007B6045"/>
    <w:rsid w:val="007B6DBC"/>
    <w:rsid w:val="007C2806"/>
    <w:rsid w:val="007C37D6"/>
    <w:rsid w:val="007C4123"/>
    <w:rsid w:val="007C64E7"/>
    <w:rsid w:val="007C6CBA"/>
    <w:rsid w:val="007C7445"/>
    <w:rsid w:val="007D058D"/>
    <w:rsid w:val="007D06B4"/>
    <w:rsid w:val="007D2A89"/>
    <w:rsid w:val="007D3FD9"/>
    <w:rsid w:val="007D411D"/>
    <w:rsid w:val="007D4E6D"/>
    <w:rsid w:val="007E1778"/>
    <w:rsid w:val="007E326C"/>
    <w:rsid w:val="007E5C36"/>
    <w:rsid w:val="007E70D4"/>
    <w:rsid w:val="007F0BEF"/>
    <w:rsid w:val="007F0C39"/>
    <w:rsid w:val="007F0CFA"/>
    <w:rsid w:val="007F1AA9"/>
    <w:rsid w:val="007F41C7"/>
    <w:rsid w:val="0080470A"/>
    <w:rsid w:val="00814B65"/>
    <w:rsid w:val="00821F9B"/>
    <w:rsid w:val="0082606D"/>
    <w:rsid w:val="0082766E"/>
    <w:rsid w:val="0083488F"/>
    <w:rsid w:val="00834BDE"/>
    <w:rsid w:val="0083613E"/>
    <w:rsid w:val="00836FC9"/>
    <w:rsid w:val="00840B65"/>
    <w:rsid w:val="00842F7A"/>
    <w:rsid w:val="008465FA"/>
    <w:rsid w:val="008470F6"/>
    <w:rsid w:val="008479DD"/>
    <w:rsid w:val="008511C0"/>
    <w:rsid w:val="00853801"/>
    <w:rsid w:val="00854189"/>
    <w:rsid w:val="008547DC"/>
    <w:rsid w:val="00854803"/>
    <w:rsid w:val="00854C58"/>
    <w:rsid w:val="0085527E"/>
    <w:rsid w:val="00856015"/>
    <w:rsid w:val="00860D96"/>
    <w:rsid w:val="00863074"/>
    <w:rsid w:val="00866893"/>
    <w:rsid w:val="008673C7"/>
    <w:rsid w:val="00870171"/>
    <w:rsid w:val="008724FE"/>
    <w:rsid w:val="00873167"/>
    <w:rsid w:val="008744C8"/>
    <w:rsid w:val="008819A9"/>
    <w:rsid w:val="00886682"/>
    <w:rsid w:val="00886E23"/>
    <w:rsid w:val="008877EB"/>
    <w:rsid w:val="0089392D"/>
    <w:rsid w:val="00896BE8"/>
    <w:rsid w:val="008A1AEC"/>
    <w:rsid w:val="008A7F89"/>
    <w:rsid w:val="008B095C"/>
    <w:rsid w:val="008B18B4"/>
    <w:rsid w:val="008B40DF"/>
    <w:rsid w:val="008B4FFD"/>
    <w:rsid w:val="008B5D65"/>
    <w:rsid w:val="008B64AF"/>
    <w:rsid w:val="008B6A60"/>
    <w:rsid w:val="008C5041"/>
    <w:rsid w:val="008C5770"/>
    <w:rsid w:val="008C62BA"/>
    <w:rsid w:val="008C746E"/>
    <w:rsid w:val="008D0513"/>
    <w:rsid w:val="008D2086"/>
    <w:rsid w:val="008D267B"/>
    <w:rsid w:val="008D4C7D"/>
    <w:rsid w:val="008D7729"/>
    <w:rsid w:val="008D7D92"/>
    <w:rsid w:val="008E1C1F"/>
    <w:rsid w:val="008E2543"/>
    <w:rsid w:val="008E5734"/>
    <w:rsid w:val="008F4CD2"/>
    <w:rsid w:val="008F60C0"/>
    <w:rsid w:val="008F6CB8"/>
    <w:rsid w:val="00900B50"/>
    <w:rsid w:val="00901599"/>
    <w:rsid w:val="00901E99"/>
    <w:rsid w:val="009063F7"/>
    <w:rsid w:val="00912776"/>
    <w:rsid w:val="009157A1"/>
    <w:rsid w:val="00916616"/>
    <w:rsid w:val="00920328"/>
    <w:rsid w:val="00922F65"/>
    <w:rsid w:val="00926611"/>
    <w:rsid w:val="009272D7"/>
    <w:rsid w:val="00927D06"/>
    <w:rsid w:val="0093691E"/>
    <w:rsid w:val="0094002D"/>
    <w:rsid w:val="00943991"/>
    <w:rsid w:val="009446E7"/>
    <w:rsid w:val="00946DAF"/>
    <w:rsid w:val="009544ED"/>
    <w:rsid w:val="00954B7B"/>
    <w:rsid w:val="00954B9A"/>
    <w:rsid w:val="00955AEE"/>
    <w:rsid w:val="00955B07"/>
    <w:rsid w:val="009568BF"/>
    <w:rsid w:val="00961BB9"/>
    <w:rsid w:val="009629EA"/>
    <w:rsid w:val="009656FF"/>
    <w:rsid w:val="00966CE9"/>
    <w:rsid w:val="009707DA"/>
    <w:rsid w:val="00973D53"/>
    <w:rsid w:val="009740CD"/>
    <w:rsid w:val="00974867"/>
    <w:rsid w:val="00977226"/>
    <w:rsid w:val="009811AF"/>
    <w:rsid w:val="00983EAD"/>
    <w:rsid w:val="009917F3"/>
    <w:rsid w:val="00991D8A"/>
    <w:rsid w:val="009962B3"/>
    <w:rsid w:val="009A07A5"/>
    <w:rsid w:val="009A165B"/>
    <w:rsid w:val="009A3550"/>
    <w:rsid w:val="009A3645"/>
    <w:rsid w:val="009B0BD8"/>
    <w:rsid w:val="009B5817"/>
    <w:rsid w:val="009B72F0"/>
    <w:rsid w:val="009C000B"/>
    <w:rsid w:val="009C1215"/>
    <w:rsid w:val="009C2117"/>
    <w:rsid w:val="009C5418"/>
    <w:rsid w:val="009C707D"/>
    <w:rsid w:val="009C7300"/>
    <w:rsid w:val="009D337F"/>
    <w:rsid w:val="009D637C"/>
    <w:rsid w:val="009E4237"/>
    <w:rsid w:val="009E64DC"/>
    <w:rsid w:val="009F14F7"/>
    <w:rsid w:val="009F378A"/>
    <w:rsid w:val="00A021AA"/>
    <w:rsid w:val="00A05FD4"/>
    <w:rsid w:val="00A068B2"/>
    <w:rsid w:val="00A104F5"/>
    <w:rsid w:val="00A10CED"/>
    <w:rsid w:val="00A1483F"/>
    <w:rsid w:val="00A168AE"/>
    <w:rsid w:val="00A1752B"/>
    <w:rsid w:val="00A21550"/>
    <w:rsid w:val="00A24C34"/>
    <w:rsid w:val="00A27158"/>
    <w:rsid w:val="00A37BAA"/>
    <w:rsid w:val="00A46D97"/>
    <w:rsid w:val="00A57FA4"/>
    <w:rsid w:val="00A600BC"/>
    <w:rsid w:val="00A62EA1"/>
    <w:rsid w:val="00A64842"/>
    <w:rsid w:val="00A65EAF"/>
    <w:rsid w:val="00A66463"/>
    <w:rsid w:val="00A667C2"/>
    <w:rsid w:val="00A670B9"/>
    <w:rsid w:val="00A729CC"/>
    <w:rsid w:val="00A73AB2"/>
    <w:rsid w:val="00A8140F"/>
    <w:rsid w:val="00A817B2"/>
    <w:rsid w:val="00A8448B"/>
    <w:rsid w:val="00A84714"/>
    <w:rsid w:val="00A86A6E"/>
    <w:rsid w:val="00A92FC7"/>
    <w:rsid w:val="00A93BA5"/>
    <w:rsid w:val="00A94856"/>
    <w:rsid w:val="00A9707A"/>
    <w:rsid w:val="00AA0BF8"/>
    <w:rsid w:val="00AA0FC7"/>
    <w:rsid w:val="00AA2856"/>
    <w:rsid w:val="00AA3C12"/>
    <w:rsid w:val="00AA5034"/>
    <w:rsid w:val="00AA7848"/>
    <w:rsid w:val="00AB07BF"/>
    <w:rsid w:val="00AB3A6F"/>
    <w:rsid w:val="00AB5322"/>
    <w:rsid w:val="00AB58BD"/>
    <w:rsid w:val="00AB6C0D"/>
    <w:rsid w:val="00AB71B4"/>
    <w:rsid w:val="00AB7FA8"/>
    <w:rsid w:val="00AC0D97"/>
    <w:rsid w:val="00AC2D6E"/>
    <w:rsid w:val="00AC346C"/>
    <w:rsid w:val="00AC355C"/>
    <w:rsid w:val="00AC7EA1"/>
    <w:rsid w:val="00AD05AE"/>
    <w:rsid w:val="00AD411B"/>
    <w:rsid w:val="00AD4458"/>
    <w:rsid w:val="00AD56DC"/>
    <w:rsid w:val="00AE0F37"/>
    <w:rsid w:val="00AE3037"/>
    <w:rsid w:val="00AE41D3"/>
    <w:rsid w:val="00AE7621"/>
    <w:rsid w:val="00AF01A6"/>
    <w:rsid w:val="00AF1AF4"/>
    <w:rsid w:val="00AF5713"/>
    <w:rsid w:val="00B01F75"/>
    <w:rsid w:val="00B02A78"/>
    <w:rsid w:val="00B07D7F"/>
    <w:rsid w:val="00B14DEB"/>
    <w:rsid w:val="00B212CC"/>
    <w:rsid w:val="00B2437D"/>
    <w:rsid w:val="00B248F1"/>
    <w:rsid w:val="00B25103"/>
    <w:rsid w:val="00B25168"/>
    <w:rsid w:val="00B27A70"/>
    <w:rsid w:val="00B3094F"/>
    <w:rsid w:val="00B3307F"/>
    <w:rsid w:val="00B3418D"/>
    <w:rsid w:val="00B3764D"/>
    <w:rsid w:val="00B3772A"/>
    <w:rsid w:val="00B46B8D"/>
    <w:rsid w:val="00B47E43"/>
    <w:rsid w:val="00B50674"/>
    <w:rsid w:val="00B53D86"/>
    <w:rsid w:val="00B53D92"/>
    <w:rsid w:val="00B545AE"/>
    <w:rsid w:val="00B64F54"/>
    <w:rsid w:val="00B65B47"/>
    <w:rsid w:val="00B66963"/>
    <w:rsid w:val="00B67117"/>
    <w:rsid w:val="00B714B5"/>
    <w:rsid w:val="00B71BC3"/>
    <w:rsid w:val="00B7300B"/>
    <w:rsid w:val="00B81C69"/>
    <w:rsid w:val="00B82250"/>
    <w:rsid w:val="00B864CC"/>
    <w:rsid w:val="00B94CDF"/>
    <w:rsid w:val="00BA39FC"/>
    <w:rsid w:val="00BA47F4"/>
    <w:rsid w:val="00BA56AC"/>
    <w:rsid w:val="00BA5D87"/>
    <w:rsid w:val="00BB2460"/>
    <w:rsid w:val="00BB29EF"/>
    <w:rsid w:val="00BB44C7"/>
    <w:rsid w:val="00BB453B"/>
    <w:rsid w:val="00BB7725"/>
    <w:rsid w:val="00BC071E"/>
    <w:rsid w:val="00BC4935"/>
    <w:rsid w:val="00BC605D"/>
    <w:rsid w:val="00BD2218"/>
    <w:rsid w:val="00BD781E"/>
    <w:rsid w:val="00BE11EB"/>
    <w:rsid w:val="00BE45C0"/>
    <w:rsid w:val="00BF01E8"/>
    <w:rsid w:val="00BF3BA5"/>
    <w:rsid w:val="00BF6212"/>
    <w:rsid w:val="00BF74B0"/>
    <w:rsid w:val="00BF7A88"/>
    <w:rsid w:val="00C05145"/>
    <w:rsid w:val="00C10938"/>
    <w:rsid w:val="00C10B5C"/>
    <w:rsid w:val="00C12176"/>
    <w:rsid w:val="00C15184"/>
    <w:rsid w:val="00C211F9"/>
    <w:rsid w:val="00C23AE8"/>
    <w:rsid w:val="00C32A4C"/>
    <w:rsid w:val="00C339B8"/>
    <w:rsid w:val="00C40098"/>
    <w:rsid w:val="00C42309"/>
    <w:rsid w:val="00C434BC"/>
    <w:rsid w:val="00C51F7A"/>
    <w:rsid w:val="00C5491B"/>
    <w:rsid w:val="00C551DB"/>
    <w:rsid w:val="00C62BB7"/>
    <w:rsid w:val="00C65D12"/>
    <w:rsid w:val="00C72D55"/>
    <w:rsid w:val="00C74FE9"/>
    <w:rsid w:val="00C83529"/>
    <w:rsid w:val="00C845F3"/>
    <w:rsid w:val="00C86C3C"/>
    <w:rsid w:val="00C901C5"/>
    <w:rsid w:val="00C91058"/>
    <w:rsid w:val="00C911AA"/>
    <w:rsid w:val="00CA7643"/>
    <w:rsid w:val="00CB02D3"/>
    <w:rsid w:val="00CB07D1"/>
    <w:rsid w:val="00CB12F0"/>
    <w:rsid w:val="00CB2BF0"/>
    <w:rsid w:val="00CB2CE4"/>
    <w:rsid w:val="00CB3ACF"/>
    <w:rsid w:val="00CB7E0F"/>
    <w:rsid w:val="00CC0DA4"/>
    <w:rsid w:val="00CC22DA"/>
    <w:rsid w:val="00CC2A19"/>
    <w:rsid w:val="00CC344B"/>
    <w:rsid w:val="00CC5791"/>
    <w:rsid w:val="00CC58A8"/>
    <w:rsid w:val="00CD0BA1"/>
    <w:rsid w:val="00CD1FBA"/>
    <w:rsid w:val="00CD2A0C"/>
    <w:rsid w:val="00CD2DD1"/>
    <w:rsid w:val="00CD500F"/>
    <w:rsid w:val="00CD76FB"/>
    <w:rsid w:val="00CD7F35"/>
    <w:rsid w:val="00CE168B"/>
    <w:rsid w:val="00CE2434"/>
    <w:rsid w:val="00CE5A60"/>
    <w:rsid w:val="00CE5FE1"/>
    <w:rsid w:val="00CE77C8"/>
    <w:rsid w:val="00CE7E14"/>
    <w:rsid w:val="00CF1A8C"/>
    <w:rsid w:val="00CF2EE7"/>
    <w:rsid w:val="00CF36DA"/>
    <w:rsid w:val="00CF426F"/>
    <w:rsid w:val="00CF43C2"/>
    <w:rsid w:val="00CF7158"/>
    <w:rsid w:val="00D0636C"/>
    <w:rsid w:val="00D10293"/>
    <w:rsid w:val="00D1080E"/>
    <w:rsid w:val="00D13FB2"/>
    <w:rsid w:val="00D1475A"/>
    <w:rsid w:val="00D1536B"/>
    <w:rsid w:val="00D15F56"/>
    <w:rsid w:val="00D161E9"/>
    <w:rsid w:val="00D16C7B"/>
    <w:rsid w:val="00D16D5A"/>
    <w:rsid w:val="00D17250"/>
    <w:rsid w:val="00D17E16"/>
    <w:rsid w:val="00D20234"/>
    <w:rsid w:val="00D20E9B"/>
    <w:rsid w:val="00D228B6"/>
    <w:rsid w:val="00D22F3E"/>
    <w:rsid w:val="00D303A0"/>
    <w:rsid w:val="00D34440"/>
    <w:rsid w:val="00D348F2"/>
    <w:rsid w:val="00D35AA8"/>
    <w:rsid w:val="00D36CEA"/>
    <w:rsid w:val="00D42001"/>
    <w:rsid w:val="00D422A3"/>
    <w:rsid w:val="00D43685"/>
    <w:rsid w:val="00D43A8B"/>
    <w:rsid w:val="00D442FE"/>
    <w:rsid w:val="00D45BC2"/>
    <w:rsid w:val="00D45DCA"/>
    <w:rsid w:val="00D51A17"/>
    <w:rsid w:val="00D576EC"/>
    <w:rsid w:val="00D606A9"/>
    <w:rsid w:val="00D60C90"/>
    <w:rsid w:val="00D70A37"/>
    <w:rsid w:val="00D711B6"/>
    <w:rsid w:val="00D72CE6"/>
    <w:rsid w:val="00D7363C"/>
    <w:rsid w:val="00D804DA"/>
    <w:rsid w:val="00D82113"/>
    <w:rsid w:val="00D90737"/>
    <w:rsid w:val="00D9096C"/>
    <w:rsid w:val="00D953A0"/>
    <w:rsid w:val="00D96D9E"/>
    <w:rsid w:val="00DA03EF"/>
    <w:rsid w:val="00DA15CD"/>
    <w:rsid w:val="00DA4874"/>
    <w:rsid w:val="00DA4D3E"/>
    <w:rsid w:val="00DA5EEE"/>
    <w:rsid w:val="00DB0A7C"/>
    <w:rsid w:val="00DB2A09"/>
    <w:rsid w:val="00DB2EBF"/>
    <w:rsid w:val="00DB3289"/>
    <w:rsid w:val="00DB57A0"/>
    <w:rsid w:val="00DB751E"/>
    <w:rsid w:val="00DC0177"/>
    <w:rsid w:val="00DC0504"/>
    <w:rsid w:val="00DC2813"/>
    <w:rsid w:val="00DC2DFE"/>
    <w:rsid w:val="00DC5838"/>
    <w:rsid w:val="00DD0D6E"/>
    <w:rsid w:val="00DD4824"/>
    <w:rsid w:val="00DE3700"/>
    <w:rsid w:val="00DE3F30"/>
    <w:rsid w:val="00DE65F4"/>
    <w:rsid w:val="00DE7E2E"/>
    <w:rsid w:val="00DF12F1"/>
    <w:rsid w:val="00DF25DF"/>
    <w:rsid w:val="00DF34EE"/>
    <w:rsid w:val="00DF4F75"/>
    <w:rsid w:val="00DF7C52"/>
    <w:rsid w:val="00E00559"/>
    <w:rsid w:val="00E06086"/>
    <w:rsid w:val="00E151FD"/>
    <w:rsid w:val="00E17E93"/>
    <w:rsid w:val="00E24A6F"/>
    <w:rsid w:val="00E255F9"/>
    <w:rsid w:val="00E32049"/>
    <w:rsid w:val="00E33E0E"/>
    <w:rsid w:val="00E34009"/>
    <w:rsid w:val="00E369B8"/>
    <w:rsid w:val="00E370C1"/>
    <w:rsid w:val="00E41E92"/>
    <w:rsid w:val="00E44235"/>
    <w:rsid w:val="00E4631D"/>
    <w:rsid w:val="00E52882"/>
    <w:rsid w:val="00E5702D"/>
    <w:rsid w:val="00E57661"/>
    <w:rsid w:val="00E60D76"/>
    <w:rsid w:val="00E60FCA"/>
    <w:rsid w:val="00E62DCE"/>
    <w:rsid w:val="00E645FA"/>
    <w:rsid w:val="00E6512D"/>
    <w:rsid w:val="00E72F4A"/>
    <w:rsid w:val="00E75876"/>
    <w:rsid w:val="00E75D9F"/>
    <w:rsid w:val="00E7700F"/>
    <w:rsid w:val="00E84CFE"/>
    <w:rsid w:val="00E87453"/>
    <w:rsid w:val="00E87C63"/>
    <w:rsid w:val="00E947AB"/>
    <w:rsid w:val="00E95C7F"/>
    <w:rsid w:val="00EA62BC"/>
    <w:rsid w:val="00EA71D9"/>
    <w:rsid w:val="00EA7850"/>
    <w:rsid w:val="00EB32C9"/>
    <w:rsid w:val="00EB6D24"/>
    <w:rsid w:val="00EC037C"/>
    <w:rsid w:val="00EC1713"/>
    <w:rsid w:val="00EC7747"/>
    <w:rsid w:val="00EE153E"/>
    <w:rsid w:val="00EE3A1E"/>
    <w:rsid w:val="00EE4D86"/>
    <w:rsid w:val="00EE56AC"/>
    <w:rsid w:val="00EE6B16"/>
    <w:rsid w:val="00EE6BC0"/>
    <w:rsid w:val="00EE6D74"/>
    <w:rsid w:val="00EF3DEA"/>
    <w:rsid w:val="00EF6565"/>
    <w:rsid w:val="00EF6CF0"/>
    <w:rsid w:val="00EF7ABC"/>
    <w:rsid w:val="00F0156E"/>
    <w:rsid w:val="00F01783"/>
    <w:rsid w:val="00F01CCC"/>
    <w:rsid w:val="00F038D2"/>
    <w:rsid w:val="00F07882"/>
    <w:rsid w:val="00F109C5"/>
    <w:rsid w:val="00F11FD7"/>
    <w:rsid w:val="00F13B2C"/>
    <w:rsid w:val="00F14559"/>
    <w:rsid w:val="00F2037A"/>
    <w:rsid w:val="00F223D9"/>
    <w:rsid w:val="00F25397"/>
    <w:rsid w:val="00F25EB6"/>
    <w:rsid w:val="00F30E93"/>
    <w:rsid w:val="00F31ED9"/>
    <w:rsid w:val="00F34469"/>
    <w:rsid w:val="00F41A35"/>
    <w:rsid w:val="00F42960"/>
    <w:rsid w:val="00F456F4"/>
    <w:rsid w:val="00F46736"/>
    <w:rsid w:val="00F4771D"/>
    <w:rsid w:val="00F50C9C"/>
    <w:rsid w:val="00F54122"/>
    <w:rsid w:val="00F541D2"/>
    <w:rsid w:val="00F61966"/>
    <w:rsid w:val="00F64B5A"/>
    <w:rsid w:val="00F65F18"/>
    <w:rsid w:val="00F664C7"/>
    <w:rsid w:val="00F67729"/>
    <w:rsid w:val="00F70CD4"/>
    <w:rsid w:val="00F71D23"/>
    <w:rsid w:val="00F72177"/>
    <w:rsid w:val="00F72DF4"/>
    <w:rsid w:val="00F734D4"/>
    <w:rsid w:val="00F77ADD"/>
    <w:rsid w:val="00F82743"/>
    <w:rsid w:val="00F82CC5"/>
    <w:rsid w:val="00F83AF6"/>
    <w:rsid w:val="00F85EB7"/>
    <w:rsid w:val="00F86668"/>
    <w:rsid w:val="00F86D9D"/>
    <w:rsid w:val="00F9089C"/>
    <w:rsid w:val="00F90A06"/>
    <w:rsid w:val="00F9346C"/>
    <w:rsid w:val="00F96503"/>
    <w:rsid w:val="00FA02E2"/>
    <w:rsid w:val="00FA0326"/>
    <w:rsid w:val="00FA05A8"/>
    <w:rsid w:val="00FB01C7"/>
    <w:rsid w:val="00FB2FE6"/>
    <w:rsid w:val="00FB607A"/>
    <w:rsid w:val="00FC3789"/>
    <w:rsid w:val="00FC407F"/>
    <w:rsid w:val="00FC4DEE"/>
    <w:rsid w:val="00FC61F1"/>
    <w:rsid w:val="00FC7AC2"/>
    <w:rsid w:val="00FD3067"/>
    <w:rsid w:val="00FD478D"/>
    <w:rsid w:val="00FE473A"/>
    <w:rsid w:val="00FE4DD8"/>
    <w:rsid w:val="00FF0190"/>
    <w:rsid w:val="00FF40FB"/>
    <w:rsid w:val="00FF5753"/>
    <w:rsid w:val="00FF5C3B"/>
    <w:rsid w:val="00FF7C7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41A"/>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552"/>
    <w:pPr>
      <w:ind w:left="720"/>
      <w:contextualSpacing/>
    </w:pPr>
  </w:style>
  <w:style w:type="character" w:styleId="Hyperlink">
    <w:name w:val="Hyperlink"/>
    <w:uiPriority w:val="99"/>
    <w:unhideWhenUsed/>
    <w:rsid w:val="005B4A85"/>
    <w:rPr>
      <w:color w:val="0000FF"/>
      <w:u w:val="single"/>
    </w:rPr>
  </w:style>
  <w:style w:type="paragraph" w:styleId="Header">
    <w:name w:val="header"/>
    <w:basedOn w:val="Normal"/>
    <w:link w:val="HeaderChar"/>
    <w:uiPriority w:val="99"/>
    <w:unhideWhenUsed/>
    <w:rsid w:val="007C6CBA"/>
    <w:pPr>
      <w:tabs>
        <w:tab w:val="center" w:pos="4680"/>
        <w:tab w:val="right" w:pos="9360"/>
      </w:tabs>
    </w:pPr>
  </w:style>
  <w:style w:type="character" w:customStyle="1" w:styleId="HeaderChar">
    <w:name w:val="Header Char"/>
    <w:link w:val="Header"/>
    <w:uiPriority w:val="99"/>
    <w:rsid w:val="007C6CBA"/>
    <w:rPr>
      <w:sz w:val="24"/>
      <w:szCs w:val="24"/>
      <w:lang w:eastAsia="ja-JP"/>
    </w:rPr>
  </w:style>
  <w:style w:type="paragraph" w:styleId="Footer">
    <w:name w:val="footer"/>
    <w:basedOn w:val="Normal"/>
    <w:link w:val="FooterChar"/>
    <w:uiPriority w:val="99"/>
    <w:unhideWhenUsed/>
    <w:rsid w:val="007C6CBA"/>
    <w:pPr>
      <w:tabs>
        <w:tab w:val="center" w:pos="4680"/>
        <w:tab w:val="right" w:pos="9360"/>
      </w:tabs>
    </w:pPr>
  </w:style>
  <w:style w:type="character" w:customStyle="1" w:styleId="FooterChar">
    <w:name w:val="Footer Char"/>
    <w:link w:val="Footer"/>
    <w:uiPriority w:val="99"/>
    <w:rsid w:val="007C6CBA"/>
    <w:rPr>
      <w:sz w:val="24"/>
      <w:szCs w:val="24"/>
      <w:lang w:eastAsia="ja-JP"/>
    </w:rPr>
  </w:style>
  <w:style w:type="character" w:customStyle="1" w:styleId="ft">
    <w:name w:val="ft"/>
    <w:rsid w:val="004C4607"/>
  </w:style>
  <w:style w:type="paragraph" w:styleId="BalloonText">
    <w:name w:val="Balloon Text"/>
    <w:basedOn w:val="Normal"/>
    <w:link w:val="BalloonTextChar"/>
    <w:uiPriority w:val="99"/>
    <w:semiHidden/>
    <w:unhideWhenUsed/>
    <w:rsid w:val="00F61966"/>
    <w:rPr>
      <w:rFonts w:ascii="Tahoma" w:hAnsi="Tahoma" w:cs="Tahoma"/>
      <w:sz w:val="16"/>
      <w:szCs w:val="16"/>
    </w:rPr>
  </w:style>
  <w:style w:type="character" w:customStyle="1" w:styleId="BalloonTextChar">
    <w:name w:val="Balloon Text Char"/>
    <w:link w:val="BalloonText"/>
    <w:uiPriority w:val="99"/>
    <w:semiHidden/>
    <w:rsid w:val="00F61966"/>
    <w:rPr>
      <w:rFonts w:ascii="Tahoma" w:hAnsi="Tahoma" w:cs="Tahoma"/>
      <w:sz w:val="16"/>
      <w:szCs w:val="16"/>
      <w:lang w:eastAsia="ja-JP"/>
    </w:rPr>
  </w:style>
  <w:style w:type="table" w:styleId="TableGrid">
    <w:name w:val="Table Grid"/>
    <w:basedOn w:val="TableNormal"/>
    <w:uiPriority w:val="59"/>
    <w:rsid w:val="0000253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41A"/>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552"/>
    <w:pPr>
      <w:ind w:left="720"/>
      <w:contextualSpacing/>
    </w:pPr>
  </w:style>
  <w:style w:type="character" w:styleId="Hyperlink">
    <w:name w:val="Hyperlink"/>
    <w:uiPriority w:val="99"/>
    <w:unhideWhenUsed/>
    <w:rsid w:val="005B4A85"/>
    <w:rPr>
      <w:color w:val="0000FF"/>
      <w:u w:val="single"/>
    </w:rPr>
  </w:style>
  <w:style w:type="paragraph" w:styleId="Header">
    <w:name w:val="header"/>
    <w:basedOn w:val="Normal"/>
    <w:link w:val="HeaderChar"/>
    <w:uiPriority w:val="99"/>
    <w:unhideWhenUsed/>
    <w:rsid w:val="007C6CBA"/>
    <w:pPr>
      <w:tabs>
        <w:tab w:val="center" w:pos="4680"/>
        <w:tab w:val="right" w:pos="9360"/>
      </w:tabs>
    </w:pPr>
  </w:style>
  <w:style w:type="character" w:customStyle="1" w:styleId="HeaderChar">
    <w:name w:val="Header Char"/>
    <w:link w:val="Header"/>
    <w:uiPriority w:val="99"/>
    <w:rsid w:val="007C6CBA"/>
    <w:rPr>
      <w:sz w:val="24"/>
      <w:szCs w:val="24"/>
      <w:lang w:eastAsia="ja-JP"/>
    </w:rPr>
  </w:style>
  <w:style w:type="paragraph" w:styleId="Footer">
    <w:name w:val="footer"/>
    <w:basedOn w:val="Normal"/>
    <w:link w:val="FooterChar"/>
    <w:uiPriority w:val="99"/>
    <w:unhideWhenUsed/>
    <w:rsid w:val="007C6CBA"/>
    <w:pPr>
      <w:tabs>
        <w:tab w:val="center" w:pos="4680"/>
        <w:tab w:val="right" w:pos="9360"/>
      </w:tabs>
    </w:pPr>
  </w:style>
  <w:style w:type="character" w:customStyle="1" w:styleId="FooterChar">
    <w:name w:val="Footer Char"/>
    <w:link w:val="Footer"/>
    <w:uiPriority w:val="99"/>
    <w:rsid w:val="007C6CBA"/>
    <w:rPr>
      <w:sz w:val="24"/>
      <w:szCs w:val="24"/>
      <w:lang w:eastAsia="ja-JP"/>
    </w:rPr>
  </w:style>
  <w:style w:type="character" w:customStyle="1" w:styleId="ft">
    <w:name w:val="ft"/>
    <w:rsid w:val="004C4607"/>
  </w:style>
  <w:style w:type="paragraph" w:styleId="BalloonText">
    <w:name w:val="Balloon Text"/>
    <w:basedOn w:val="Normal"/>
    <w:link w:val="BalloonTextChar"/>
    <w:uiPriority w:val="99"/>
    <w:semiHidden/>
    <w:unhideWhenUsed/>
    <w:rsid w:val="00F61966"/>
    <w:rPr>
      <w:rFonts w:ascii="Tahoma" w:hAnsi="Tahoma" w:cs="Tahoma"/>
      <w:sz w:val="16"/>
      <w:szCs w:val="16"/>
    </w:rPr>
  </w:style>
  <w:style w:type="character" w:customStyle="1" w:styleId="BalloonTextChar">
    <w:name w:val="Balloon Text Char"/>
    <w:link w:val="BalloonText"/>
    <w:uiPriority w:val="99"/>
    <w:semiHidden/>
    <w:rsid w:val="00F61966"/>
    <w:rPr>
      <w:rFonts w:ascii="Tahoma" w:hAnsi="Tahoma" w:cs="Tahoma"/>
      <w:sz w:val="16"/>
      <w:szCs w:val="16"/>
      <w:lang w:eastAsia="ja-JP"/>
    </w:rPr>
  </w:style>
  <w:style w:type="table" w:styleId="TableGrid">
    <w:name w:val="Table Grid"/>
    <w:basedOn w:val="TableNormal"/>
    <w:uiPriority w:val="59"/>
    <w:rsid w:val="0000253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36307">
      <w:bodyDiv w:val="1"/>
      <w:marLeft w:val="0"/>
      <w:marRight w:val="0"/>
      <w:marTop w:val="0"/>
      <w:marBottom w:val="0"/>
      <w:divBdr>
        <w:top w:val="none" w:sz="0" w:space="0" w:color="auto"/>
        <w:left w:val="none" w:sz="0" w:space="0" w:color="auto"/>
        <w:bottom w:val="none" w:sz="0" w:space="0" w:color="auto"/>
        <w:right w:val="none" w:sz="0" w:space="0" w:color="auto"/>
      </w:divBdr>
    </w:div>
    <w:div w:id="541553723">
      <w:bodyDiv w:val="1"/>
      <w:marLeft w:val="0"/>
      <w:marRight w:val="0"/>
      <w:marTop w:val="0"/>
      <w:marBottom w:val="0"/>
      <w:divBdr>
        <w:top w:val="none" w:sz="0" w:space="0" w:color="auto"/>
        <w:left w:val="none" w:sz="0" w:space="0" w:color="auto"/>
        <w:bottom w:val="none" w:sz="0" w:space="0" w:color="auto"/>
        <w:right w:val="none" w:sz="0" w:space="0" w:color="auto"/>
      </w:divBdr>
    </w:div>
    <w:div w:id="674311320">
      <w:bodyDiv w:val="1"/>
      <w:marLeft w:val="0"/>
      <w:marRight w:val="0"/>
      <w:marTop w:val="0"/>
      <w:marBottom w:val="0"/>
      <w:divBdr>
        <w:top w:val="none" w:sz="0" w:space="0" w:color="auto"/>
        <w:left w:val="none" w:sz="0" w:space="0" w:color="auto"/>
        <w:bottom w:val="none" w:sz="0" w:space="0" w:color="auto"/>
        <w:right w:val="none" w:sz="0" w:space="0" w:color="auto"/>
      </w:divBdr>
    </w:div>
    <w:div w:id="916327234">
      <w:bodyDiv w:val="1"/>
      <w:marLeft w:val="0"/>
      <w:marRight w:val="0"/>
      <w:marTop w:val="0"/>
      <w:marBottom w:val="0"/>
      <w:divBdr>
        <w:top w:val="none" w:sz="0" w:space="0" w:color="auto"/>
        <w:left w:val="none" w:sz="0" w:space="0" w:color="auto"/>
        <w:bottom w:val="none" w:sz="0" w:space="0" w:color="auto"/>
        <w:right w:val="none" w:sz="0" w:space="0" w:color="auto"/>
      </w:divBdr>
    </w:div>
    <w:div w:id="1264995102">
      <w:bodyDiv w:val="1"/>
      <w:marLeft w:val="0"/>
      <w:marRight w:val="0"/>
      <w:marTop w:val="0"/>
      <w:marBottom w:val="0"/>
      <w:divBdr>
        <w:top w:val="none" w:sz="0" w:space="0" w:color="auto"/>
        <w:left w:val="none" w:sz="0" w:space="0" w:color="auto"/>
        <w:bottom w:val="none" w:sz="0" w:space="0" w:color="auto"/>
        <w:right w:val="none" w:sz="0" w:space="0" w:color="auto"/>
      </w:divBdr>
      <w:divsChild>
        <w:div w:id="1816676564">
          <w:marLeft w:val="0"/>
          <w:marRight w:val="0"/>
          <w:marTop w:val="0"/>
          <w:marBottom w:val="0"/>
          <w:divBdr>
            <w:top w:val="none" w:sz="0" w:space="0" w:color="auto"/>
            <w:left w:val="none" w:sz="0" w:space="0" w:color="auto"/>
            <w:bottom w:val="none" w:sz="0" w:space="0" w:color="auto"/>
            <w:right w:val="none" w:sz="0" w:space="0" w:color="auto"/>
          </w:divBdr>
        </w:div>
        <w:div w:id="2038115864">
          <w:marLeft w:val="0"/>
          <w:marRight w:val="0"/>
          <w:marTop w:val="0"/>
          <w:marBottom w:val="0"/>
          <w:divBdr>
            <w:top w:val="none" w:sz="0" w:space="0" w:color="auto"/>
            <w:left w:val="none" w:sz="0" w:space="0" w:color="auto"/>
            <w:bottom w:val="none" w:sz="0" w:space="0" w:color="auto"/>
            <w:right w:val="none" w:sz="0" w:space="0" w:color="auto"/>
          </w:divBdr>
        </w:div>
      </w:divsChild>
    </w:div>
    <w:div w:id="1476408775">
      <w:bodyDiv w:val="1"/>
      <w:marLeft w:val="0"/>
      <w:marRight w:val="0"/>
      <w:marTop w:val="0"/>
      <w:marBottom w:val="0"/>
      <w:divBdr>
        <w:top w:val="none" w:sz="0" w:space="0" w:color="auto"/>
        <w:left w:val="none" w:sz="0" w:space="0" w:color="auto"/>
        <w:bottom w:val="none" w:sz="0" w:space="0" w:color="auto"/>
        <w:right w:val="none" w:sz="0" w:space="0" w:color="auto"/>
      </w:divBdr>
    </w:div>
    <w:div w:id="1503620819">
      <w:bodyDiv w:val="1"/>
      <w:marLeft w:val="0"/>
      <w:marRight w:val="0"/>
      <w:marTop w:val="0"/>
      <w:marBottom w:val="0"/>
      <w:divBdr>
        <w:top w:val="none" w:sz="0" w:space="0" w:color="auto"/>
        <w:left w:val="none" w:sz="0" w:space="0" w:color="auto"/>
        <w:bottom w:val="none" w:sz="0" w:space="0" w:color="auto"/>
        <w:right w:val="none" w:sz="0" w:space="0" w:color="auto"/>
      </w:divBdr>
    </w:div>
    <w:div w:id="171396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F10C8-097C-4089-AD30-0DB51329B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5</Pages>
  <Words>2072</Words>
  <Characters>11815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Smith</dc:creator>
  <cp:lastModifiedBy>Windows User</cp:lastModifiedBy>
  <cp:revision>43</cp:revision>
  <cp:lastPrinted>2016-05-06T12:29:00Z</cp:lastPrinted>
  <dcterms:created xsi:type="dcterms:W3CDTF">2016-07-05T19:17:00Z</dcterms:created>
  <dcterms:modified xsi:type="dcterms:W3CDTF">2016-07-15T15:54:00Z</dcterms:modified>
</cp:coreProperties>
</file>