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5B16" w14:textId="668A3CF0" w:rsidR="00EC6487" w:rsidRPr="00377C38" w:rsidRDefault="004F7DE1" w:rsidP="00EC6487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144373579"/>
      <w:r>
        <w:rPr>
          <w:rFonts w:ascii="Times New Roman" w:eastAsia="Calibri" w:hAnsi="Times New Roman" w:cs="Times New Roman"/>
          <w:b/>
        </w:rPr>
        <w:t>7-ADMIN</w:t>
      </w:r>
      <w:r w:rsidR="00EC6487" w:rsidRPr="00377C38">
        <w:rPr>
          <w:rFonts w:ascii="Times New Roman" w:eastAsia="Calibri" w:hAnsi="Times New Roman" w:cs="Times New Roman"/>
          <w:b/>
        </w:rPr>
        <w:t>-</w:t>
      </w:r>
      <w:r w:rsidR="00673D05">
        <w:rPr>
          <w:rFonts w:ascii="Times New Roman" w:eastAsia="Calibri" w:hAnsi="Times New Roman" w:cs="Times New Roman"/>
          <w:b/>
        </w:rPr>
        <w:t>5</w:t>
      </w:r>
      <w:r w:rsidR="00EC6487" w:rsidRPr="00377C38">
        <w:rPr>
          <w:rFonts w:ascii="Times New Roman" w:eastAsia="Calibri" w:hAnsi="Times New Roman" w:cs="Times New Roman"/>
          <w:b/>
        </w:rPr>
        <w:tab/>
      </w:r>
      <w:r w:rsidR="00EC6487" w:rsidRPr="00377C38">
        <w:rPr>
          <w:rFonts w:ascii="Times New Roman" w:eastAsia="Calibri" w:hAnsi="Times New Roman" w:cs="Times New Roman"/>
          <w:b/>
        </w:rPr>
        <w:tab/>
      </w:r>
      <w:r w:rsidR="002805C5">
        <w:rPr>
          <w:rFonts w:ascii="Times New Roman" w:eastAsia="Calibri" w:hAnsi="Times New Roman" w:cs="Times New Roman"/>
          <w:b/>
        </w:rPr>
        <w:t>Search Committee</w:t>
      </w:r>
      <w:r w:rsidR="00565DA2" w:rsidRPr="00377C38">
        <w:rPr>
          <w:rFonts w:ascii="Times New Roman" w:eastAsia="Calibri" w:hAnsi="Times New Roman" w:cs="Times New Roman"/>
          <w:b/>
        </w:rPr>
        <w:t xml:space="preserve"> Reimbursement </w:t>
      </w:r>
      <w:r w:rsidR="00EC6487" w:rsidRPr="00377C38">
        <w:rPr>
          <w:rFonts w:ascii="Times New Roman" w:eastAsia="Calibri" w:hAnsi="Times New Roman" w:cs="Times New Roman"/>
          <w:b/>
        </w:rPr>
        <w:t xml:space="preserve"> </w:t>
      </w:r>
    </w:p>
    <w:p w14:paraId="051A4CAA" w14:textId="77777777" w:rsidR="00EC6487" w:rsidRPr="00377C38" w:rsidRDefault="00EC6487" w:rsidP="00EC6487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</w:rPr>
      </w:pPr>
    </w:p>
    <w:p w14:paraId="5CFBB7EC" w14:textId="77777777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Responsible Division/Office:</w:t>
      </w:r>
      <w:r w:rsidRPr="00377C38">
        <w:rPr>
          <w:rFonts w:ascii="Times New Roman" w:eastAsia="Times New Roman" w:hAnsi="Times New Roman" w:cs="Times New Roman"/>
        </w:rPr>
        <w:tab/>
        <w:t>Office of Human Resources</w:t>
      </w:r>
      <w:r w:rsidRPr="00377C38">
        <w:rPr>
          <w:rFonts w:ascii="Times New Roman" w:eastAsia="Times New Roman" w:hAnsi="Times New Roman" w:cs="Times New Roman"/>
        </w:rPr>
        <w:tab/>
      </w:r>
    </w:p>
    <w:p w14:paraId="3FCBD258" w14:textId="77777777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Responsible Officer:</w:t>
      </w:r>
      <w:r w:rsidRPr="00377C38">
        <w:rPr>
          <w:rFonts w:ascii="Times New Roman" w:eastAsia="Times New Roman" w:hAnsi="Times New Roman" w:cs="Times New Roman"/>
        </w:rPr>
        <w:tab/>
        <w:t>Chief Human Resources Officer</w:t>
      </w:r>
      <w:r w:rsidRPr="00377C38">
        <w:rPr>
          <w:rFonts w:ascii="Times New Roman" w:eastAsia="Times New Roman" w:hAnsi="Times New Roman" w:cs="Times New Roman"/>
        </w:rPr>
        <w:tab/>
      </w:r>
    </w:p>
    <w:p w14:paraId="09514C3E" w14:textId="2B239A54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Revision History:</w:t>
      </w:r>
      <w:r w:rsidRPr="00377C38">
        <w:rPr>
          <w:rFonts w:ascii="Times New Roman" w:eastAsia="Times New Roman" w:hAnsi="Times New Roman" w:cs="Times New Roman"/>
        </w:rPr>
        <w:tab/>
        <w:t>2023</w:t>
      </w:r>
      <w:r w:rsidR="001D24ED">
        <w:rPr>
          <w:rFonts w:ascii="Times New Roman" w:eastAsia="Times New Roman" w:hAnsi="Times New Roman" w:cs="Times New Roman"/>
        </w:rPr>
        <w:t>; 10/2024</w:t>
      </w:r>
    </w:p>
    <w:p w14:paraId="0EE6AAF0" w14:textId="75CF1FB3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Effective Date:</w:t>
      </w:r>
      <w:r w:rsidRPr="00377C38">
        <w:rPr>
          <w:rFonts w:ascii="Times New Roman" w:eastAsia="Times New Roman" w:hAnsi="Times New Roman" w:cs="Times New Roman"/>
        </w:rPr>
        <w:tab/>
      </w:r>
      <w:r w:rsidR="00C508C2">
        <w:rPr>
          <w:rFonts w:ascii="Times New Roman" w:eastAsia="Times New Roman" w:hAnsi="Times New Roman" w:cs="Times New Roman"/>
        </w:rPr>
        <w:t>Ma</w:t>
      </w:r>
      <w:r w:rsidR="00040707">
        <w:rPr>
          <w:rFonts w:ascii="Times New Roman" w:eastAsia="Times New Roman" w:hAnsi="Times New Roman" w:cs="Times New Roman"/>
        </w:rPr>
        <w:t xml:space="preserve">y </w:t>
      </w:r>
      <w:r w:rsidRPr="00377C38">
        <w:rPr>
          <w:rFonts w:ascii="Times New Roman" w:eastAsia="Times New Roman" w:hAnsi="Times New Roman" w:cs="Times New Roman"/>
        </w:rPr>
        <w:t>202</w:t>
      </w:r>
      <w:r w:rsidR="00040707">
        <w:rPr>
          <w:rFonts w:ascii="Times New Roman" w:eastAsia="Times New Roman" w:hAnsi="Times New Roman" w:cs="Times New Roman"/>
        </w:rPr>
        <w:t>4</w:t>
      </w:r>
      <w:r w:rsidRPr="00377C38">
        <w:rPr>
          <w:rFonts w:ascii="Times New Roman" w:eastAsia="Times New Roman" w:hAnsi="Times New Roman" w:cs="Times New Roman"/>
        </w:rPr>
        <w:tab/>
      </w:r>
    </w:p>
    <w:p w14:paraId="42386672" w14:textId="52BF662C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 xml:space="preserve">Next Review: </w:t>
      </w:r>
      <w:r w:rsidRPr="00377C38">
        <w:rPr>
          <w:rFonts w:ascii="Times New Roman" w:eastAsia="Times New Roman" w:hAnsi="Times New Roman" w:cs="Times New Roman"/>
        </w:rPr>
        <w:tab/>
        <w:t>202</w:t>
      </w:r>
      <w:r w:rsidR="00040707">
        <w:rPr>
          <w:rFonts w:ascii="Times New Roman" w:eastAsia="Times New Roman" w:hAnsi="Times New Roman" w:cs="Times New Roman"/>
        </w:rPr>
        <w:t>5</w:t>
      </w:r>
      <w:r w:rsidRPr="00377C38">
        <w:rPr>
          <w:rFonts w:ascii="Times New Roman" w:eastAsia="Times New Roman" w:hAnsi="Times New Roman" w:cs="Times New Roman"/>
        </w:rPr>
        <w:tab/>
      </w:r>
    </w:p>
    <w:p w14:paraId="08BEF22B" w14:textId="77777777" w:rsidR="00EC6487" w:rsidRPr="00377C38" w:rsidRDefault="00EC6487" w:rsidP="00EC6487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77C38">
        <w:rPr>
          <w:rFonts w:ascii="Times New Roman" w:eastAsia="Times New Roman" w:hAnsi="Times New Roman" w:cs="Times New Roman"/>
          <w:b/>
          <w:u w:val="single"/>
        </w:rPr>
        <w:tab/>
      </w:r>
      <w:r w:rsidRPr="00377C38">
        <w:rPr>
          <w:rFonts w:ascii="Times New Roman" w:eastAsia="Times New Roman" w:hAnsi="Times New Roman" w:cs="Times New Roman"/>
          <w:b/>
          <w:u w:val="single"/>
        </w:rPr>
        <w:tab/>
      </w:r>
    </w:p>
    <w:p w14:paraId="205D0B6D" w14:textId="77777777" w:rsidR="00EC6487" w:rsidRPr="00377C38" w:rsidRDefault="00EC6487" w:rsidP="00EC648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75B2A7" w14:textId="0A07F979" w:rsidR="00676535" w:rsidRPr="00695A5B" w:rsidRDefault="00EC6487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5A5B">
        <w:rPr>
          <w:rFonts w:ascii="Times New Roman" w:eastAsia="Times New Roman" w:hAnsi="Times New Roman" w:cs="Times New Roman"/>
          <w:b/>
        </w:rPr>
        <w:t>Summary</w:t>
      </w:r>
      <w:r w:rsidR="008E2969" w:rsidRPr="00695A5B">
        <w:rPr>
          <w:rFonts w:ascii="Times New Roman" w:eastAsia="Times New Roman" w:hAnsi="Times New Roman" w:cs="Times New Roman"/>
          <w:b/>
        </w:rPr>
        <w:t>.</w:t>
      </w:r>
      <w:r w:rsidR="008E2969" w:rsidRPr="00695A5B">
        <w:rPr>
          <w:rFonts w:ascii="Times New Roman" w:eastAsia="Times New Roman" w:hAnsi="Times New Roman" w:cs="Times New Roman"/>
          <w:bCs/>
        </w:rPr>
        <w:t xml:space="preserve"> </w:t>
      </w:r>
      <w:r w:rsidR="00FC3687" w:rsidRPr="00695A5B">
        <w:rPr>
          <w:rFonts w:ascii="Times New Roman" w:hAnsi="Times New Roman" w:cs="Times New Roman"/>
        </w:rPr>
        <w:t xml:space="preserve">Recruitment of prospective employees involves a process in which the Hiring Manager or members of Search Committees </w:t>
      </w:r>
      <w:r w:rsidR="006325AE">
        <w:rPr>
          <w:rFonts w:ascii="Times New Roman" w:hAnsi="Times New Roman" w:cs="Times New Roman"/>
        </w:rPr>
        <w:t xml:space="preserve">interview and </w:t>
      </w:r>
      <w:r w:rsidR="00FC3687" w:rsidRPr="00695A5B">
        <w:rPr>
          <w:rFonts w:ascii="Times New Roman" w:hAnsi="Times New Roman" w:cs="Times New Roman"/>
        </w:rPr>
        <w:t xml:space="preserve">evaluate candidates for employment with the University. </w:t>
      </w:r>
      <w:r w:rsidR="002153E0">
        <w:rPr>
          <w:rFonts w:ascii="Times New Roman" w:hAnsi="Times New Roman" w:cs="Times New Roman"/>
        </w:rPr>
        <w:t xml:space="preserve">The following </w:t>
      </w:r>
      <w:r w:rsidR="00407F3D">
        <w:rPr>
          <w:rFonts w:ascii="Times New Roman" w:hAnsi="Times New Roman" w:cs="Times New Roman"/>
        </w:rPr>
        <w:t>guidelines for hospitality expenditures for search committee reimbursement have been established.</w:t>
      </w:r>
    </w:p>
    <w:p w14:paraId="1413575D" w14:textId="77777777" w:rsidR="00695A5B" w:rsidRPr="00695A5B" w:rsidRDefault="00695A5B" w:rsidP="00695A5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D8DB337" w14:textId="68B2068A" w:rsidR="00474E4E" w:rsidRPr="00755BA9" w:rsidRDefault="00676535" w:rsidP="0075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5BA9">
        <w:rPr>
          <w:rFonts w:ascii="Times New Roman" w:eastAsia="Times New Roman" w:hAnsi="Times New Roman" w:cs="Times New Roman"/>
          <w:b/>
        </w:rPr>
        <w:t>Definition</w:t>
      </w:r>
      <w:r w:rsidR="006F235A" w:rsidRPr="00755BA9">
        <w:rPr>
          <w:rFonts w:ascii="Times New Roman" w:eastAsia="Times New Roman" w:hAnsi="Times New Roman" w:cs="Times New Roman"/>
          <w:b/>
        </w:rPr>
        <w:t xml:space="preserve"> of eligible expenses</w:t>
      </w:r>
      <w:r w:rsidR="00FE05A7" w:rsidRPr="00755BA9">
        <w:rPr>
          <w:rFonts w:ascii="Times New Roman" w:eastAsia="Times New Roman" w:hAnsi="Times New Roman" w:cs="Times New Roman"/>
          <w:b/>
        </w:rPr>
        <w:t xml:space="preserve">. </w:t>
      </w:r>
      <w:r w:rsidR="009B73FD" w:rsidRPr="00755BA9">
        <w:rPr>
          <w:rFonts w:ascii="Times New Roman" w:hAnsi="Times New Roman" w:cs="Times New Roman"/>
        </w:rPr>
        <w:t>Search committee members</w:t>
      </w:r>
      <w:r w:rsidR="006F235A" w:rsidRPr="00755BA9">
        <w:rPr>
          <w:rFonts w:ascii="Times New Roman" w:hAnsi="Times New Roman" w:cs="Times New Roman"/>
        </w:rPr>
        <w:t xml:space="preserve"> may be reimbursed for </w:t>
      </w:r>
      <w:r w:rsidR="001D6BE4">
        <w:rPr>
          <w:rFonts w:ascii="Times New Roman" w:hAnsi="Times New Roman" w:cs="Times New Roman"/>
        </w:rPr>
        <w:t>meals associated with the interview process</w:t>
      </w:r>
      <w:r w:rsidR="00965AE1">
        <w:rPr>
          <w:rFonts w:ascii="Times New Roman" w:hAnsi="Times New Roman" w:cs="Times New Roman"/>
        </w:rPr>
        <w:t xml:space="preserve"> as defined below</w:t>
      </w:r>
      <w:r w:rsidR="001D6BE4">
        <w:rPr>
          <w:rFonts w:ascii="Times New Roman" w:hAnsi="Times New Roman" w:cs="Times New Roman"/>
        </w:rPr>
        <w:t>.</w:t>
      </w:r>
    </w:p>
    <w:p w14:paraId="72611AE3" w14:textId="77777777" w:rsidR="00755BA9" w:rsidRPr="00755BA9" w:rsidRDefault="00755BA9" w:rsidP="00755BA9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B1CDDD2" w14:textId="1EE8C5CA" w:rsidR="00C30661" w:rsidRPr="00377C38" w:rsidRDefault="00C30661" w:rsidP="00C306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Purpose</w:t>
      </w:r>
      <w:r w:rsidR="008E2969" w:rsidRPr="00377C38">
        <w:rPr>
          <w:rFonts w:ascii="Times New Roman" w:eastAsia="Times New Roman" w:hAnsi="Times New Roman" w:cs="Times New Roman"/>
          <w:b/>
        </w:rPr>
        <w:t>.</w:t>
      </w:r>
      <w:r w:rsidR="008E2969" w:rsidRPr="00377C38">
        <w:rPr>
          <w:rFonts w:ascii="Times New Roman" w:eastAsia="Times New Roman" w:hAnsi="Times New Roman" w:cs="Times New Roman"/>
        </w:rPr>
        <w:t xml:space="preserve"> </w:t>
      </w:r>
      <w:r w:rsidRPr="00377C38">
        <w:rPr>
          <w:rFonts w:ascii="Times New Roman" w:eastAsia="Times New Roman" w:hAnsi="Times New Roman" w:cs="Times New Roman"/>
        </w:rPr>
        <w:t xml:space="preserve">To establish procedures for the Office of Human Resources to manage </w:t>
      </w:r>
      <w:r w:rsidR="00965AE1">
        <w:rPr>
          <w:rFonts w:ascii="Times New Roman" w:eastAsia="Times New Roman" w:hAnsi="Times New Roman" w:cs="Times New Roman"/>
        </w:rPr>
        <w:t xml:space="preserve">search </w:t>
      </w:r>
      <w:r w:rsidR="005343E6">
        <w:rPr>
          <w:rFonts w:ascii="Times New Roman" w:eastAsia="Times New Roman" w:hAnsi="Times New Roman" w:cs="Times New Roman"/>
        </w:rPr>
        <w:t>committee</w:t>
      </w:r>
      <w:r w:rsidR="008F0FF7" w:rsidRPr="00377C38">
        <w:rPr>
          <w:rFonts w:ascii="Times New Roman" w:eastAsia="Times New Roman" w:hAnsi="Times New Roman" w:cs="Times New Roman"/>
        </w:rPr>
        <w:t xml:space="preserve"> </w:t>
      </w:r>
      <w:r w:rsidR="00904D19">
        <w:rPr>
          <w:rFonts w:ascii="Times New Roman" w:eastAsia="Times New Roman" w:hAnsi="Times New Roman" w:cs="Times New Roman"/>
        </w:rPr>
        <w:t>r</w:t>
      </w:r>
      <w:r w:rsidR="008F0FF7" w:rsidRPr="00377C38">
        <w:rPr>
          <w:rFonts w:ascii="Times New Roman" w:eastAsia="Times New Roman" w:hAnsi="Times New Roman" w:cs="Times New Roman"/>
        </w:rPr>
        <w:t>eimbursement expenditures.</w:t>
      </w:r>
    </w:p>
    <w:p w14:paraId="7D1E3418" w14:textId="77777777" w:rsidR="008F0FF7" w:rsidRPr="00377C38" w:rsidRDefault="008F0FF7" w:rsidP="008F0F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6400DF" w14:textId="71E3C5D3" w:rsidR="005320D6" w:rsidRPr="00377C38" w:rsidRDefault="005320D6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Parameters</w:t>
      </w:r>
      <w:r w:rsidR="000B0548" w:rsidRPr="00377C38">
        <w:rPr>
          <w:rFonts w:ascii="Times New Roman" w:eastAsia="Times New Roman" w:hAnsi="Times New Roman" w:cs="Times New Roman"/>
          <w:b/>
        </w:rPr>
        <w:t>.</w:t>
      </w:r>
    </w:p>
    <w:p w14:paraId="762FF7D4" w14:textId="3CAFE7FF" w:rsidR="00676535" w:rsidRPr="00377C38" w:rsidRDefault="00676535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 xml:space="preserve">Eligibility. </w:t>
      </w:r>
    </w:p>
    <w:p w14:paraId="58A6AC7A" w14:textId="77777777" w:rsidR="00BF0631" w:rsidRDefault="006539EC" w:rsidP="00D409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gramStart"/>
      <w:r w:rsidRPr="00D40970">
        <w:rPr>
          <w:rFonts w:ascii="Times New Roman" w:hAnsi="Times New Roman" w:cs="Times New Roman"/>
        </w:rPr>
        <w:t>In order to</w:t>
      </w:r>
      <w:proofErr w:type="gramEnd"/>
      <w:r w:rsidRPr="00D40970">
        <w:rPr>
          <w:rFonts w:ascii="Times New Roman" w:hAnsi="Times New Roman" w:cs="Times New Roman"/>
        </w:rPr>
        <w:t xml:space="preserve"> be eligible for reimbursement,</w:t>
      </w:r>
      <w:r w:rsidR="00A0436B" w:rsidRPr="00D40970">
        <w:rPr>
          <w:rFonts w:ascii="Times New Roman" w:hAnsi="Times New Roman" w:cs="Times New Roman"/>
        </w:rPr>
        <w:t xml:space="preserve"> the search committe</w:t>
      </w:r>
      <w:r w:rsidR="001F041C" w:rsidRPr="00D40970">
        <w:rPr>
          <w:rFonts w:ascii="Times New Roman" w:hAnsi="Times New Roman" w:cs="Times New Roman"/>
        </w:rPr>
        <w:t>e</w:t>
      </w:r>
      <w:r w:rsidR="00A0436B" w:rsidRPr="00D40970">
        <w:rPr>
          <w:rFonts w:ascii="Times New Roman" w:hAnsi="Times New Roman" w:cs="Times New Roman"/>
        </w:rPr>
        <w:t xml:space="preserve"> must be interviewing </w:t>
      </w:r>
      <w:r w:rsidRPr="00D40970">
        <w:rPr>
          <w:rFonts w:ascii="Times New Roman" w:hAnsi="Times New Roman" w:cs="Times New Roman"/>
        </w:rPr>
        <w:t>candidates</w:t>
      </w:r>
      <w:r w:rsidR="000A4EB9" w:rsidRPr="00D40970">
        <w:rPr>
          <w:rFonts w:ascii="Times New Roman" w:hAnsi="Times New Roman" w:cs="Times New Roman"/>
        </w:rPr>
        <w:t xml:space="preserve"> that will be</w:t>
      </w:r>
      <w:r w:rsidRPr="00D40970">
        <w:rPr>
          <w:rFonts w:ascii="Times New Roman" w:hAnsi="Times New Roman" w:cs="Times New Roman"/>
        </w:rPr>
        <w:t xml:space="preserve"> traveling greater than 50 miles from their residence to the University</w:t>
      </w:r>
      <w:r w:rsidR="009C084E">
        <w:rPr>
          <w:rFonts w:ascii="Times New Roman" w:hAnsi="Times New Roman" w:cs="Times New Roman"/>
        </w:rPr>
        <w:t xml:space="preserve"> and requires an overnight stay</w:t>
      </w:r>
      <w:r w:rsidRPr="00D40970">
        <w:rPr>
          <w:rFonts w:ascii="Times New Roman" w:hAnsi="Times New Roman" w:cs="Times New Roman"/>
        </w:rPr>
        <w:t>.</w:t>
      </w:r>
      <w:r w:rsidR="00D40970" w:rsidRPr="00D40970">
        <w:rPr>
          <w:rFonts w:ascii="Times New Roman" w:hAnsi="Times New Roman" w:cs="Times New Roman"/>
        </w:rPr>
        <w:t xml:space="preserve">  </w:t>
      </w:r>
    </w:p>
    <w:p w14:paraId="3BDEA12B" w14:textId="377E34D4" w:rsidR="00D40970" w:rsidRPr="00D40970" w:rsidRDefault="00FF08A0" w:rsidP="00D409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Reimbursement</w:t>
      </w:r>
      <w:r w:rsidR="009B779D">
        <w:rPr>
          <w:rFonts w:ascii="Times New Roman" w:hAnsi="Times New Roman" w:cs="Times New Roman"/>
        </w:rPr>
        <w:t xml:space="preserve"> under this policy</w:t>
      </w:r>
      <w:r>
        <w:rPr>
          <w:rFonts w:ascii="Times New Roman" w:hAnsi="Times New Roman" w:cs="Times New Roman"/>
        </w:rPr>
        <w:t xml:space="preserve"> is for meals associated with </w:t>
      </w:r>
      <w:r w:rsidR="0006376C">
        <w:rPr>
          <w:rFonts w:ascii="Times New Roman" w:hAnsi="Times New Roman" w:cs="Times New Roman"/>
        </w:rPr>
        <w:t>committee members</w:t>
      </w:r>
      <w:r w:rsidR="009B779D">
        <w:rPr>
          <w:rFonts w:ascii="Times New Roman" w:hAnsi="Times New Roman" w:cs="Times New Roman"/>
        </w:rPr>
        <w:t xml:space="preserve"> meals</w:t>
      </w:r>
      <w:r w:rsidR="0006376C">
        <w:rPr>
          <w:rFonts w:ascii="Times New Roman" w:hAnsi="Times New Roman" w:cs="Times New Roman"/>
        </w:rPr>
        <w:t xml:space="preserve"> only.  Candidates will be reimbursed for meal related expenses under the </w:t>
      </w:r>
      <w:r w:rsidR="009B779D">
        <w:rPr>
          <w:rFonts w:ascii="Times New Roman" w:hAnsi="Times New Roman" w:cs="Times New Roman"/>
        </w:rPr>
        <w:t xml:space="preserve">Candidate Reimbursement policy.  </w:t>
      </w:r>
      <w:r w:rsidR="00D40970" w:rsidRPr="00D40970">
        <w:rPr>
          <w:rFonts w:ascii="Times New Roman" w:hAnsi="Times New Roman" w:cs="Times New Roman"/>
        </w:rPr>
        <w:t>Information regarding the candidate reimbursement policy and guidelines should be communicated by the sponsoring department to the interview candidate</w:t>
      </w:r>
      <w:r w:rsidR="007A06DE">
        <w:rPr>
          <w:rFonts w:ascii="Times New Roman" w:hAnsi="Times New Roman" w:cs="Times New Roman"/>
        </w:rPr>
        <w:t xml:space="preserve"> prior to travel arrangements</w:t>
      </w:r>
      <w:r w:rsidR="00D40970" w:rsidRPr="00D40970">
        <w:rPr>
          <w:rFonts w:ascii="Times New Roman" w:hAnsi="Times New Roman" w:cs="Times New Roman"/>
        </w:rPr>
        <w:t>.</w:t>
      </w:r>
      <w:r w:rsidR="00192939">
        <w:rPr>
          <w:rFonts w:ascii="Times New Roman" w:hAnsi="Times New Roman" w:cs="Times New Roman"/>
        </w:rPr>
        <w:t xml:space="preserve">  </w:t>
      </w:r>
    </w:p>
    <w:p w14:paraId="7BEA81E8" w14:textId="56CBF156" w:rsidR="00372D5D" w:rsidRPr="00377C38" w:rsidRDefault="000A4EB9" w:rsidP="00372D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</w:t>
      </w:r>
      <w:r w:rsidR="00A8215E">
        <w:rPr>
          <w:rFonts w:ascii="Times New Roman" w:hAnsi="Times New Roman" w:cs="Times New Roman"/>
        </w:rPr>
        <w:t>committee</w:t>
      </w:r>
      <w:r w:rsidR="00372D5D" w:rsidRPr="00377C38">
        <w:rPr>
          <w:rFonts w:ascii="Times New Roman" w:hAnsi="Times New Roman" w:cs="Times New Roman"/>
        </w:rPr>
        <w:t xml:space="preserve"> reimbursements should be reserved for </w:t>
      </w:r>
      <w:r w:rsidR="00FC7E86">
        <w:rPr>
          <w:rFonts w:ascii="Times New Roman" w:hAnsi="Times New Roman" w:cs="Times New Roman"/>
        </w:rPr>
        <w:t xml:space="preserve">faculty or </w:t>
      </w:r>
      <w:r w:rsidR="00372D5D" w:rsidRPr="00377C38">
        <w:rPr>
          <w:rFonts w:ascii="Times New Roman" w:hAnsi="Times New Roman" w:cs="Times New Roman"/>
        </w:rPr>
        <w:t>professional position</w:t>
      </w:r>
      <w:r w:rsidR="00A8215E">
        <w:rPr>
          <w:rFonts w:ascii="Times New Roman" w:hAnsi="Times New Roman" w:cs="Times New Roman"/>
        </w:rPr>
        <w:t xml:space="preserve"> </w:t>
      </w:r>
      <w:r w:rsidR="00372D5D" w:rsidRPr="00377C38">
        <w:rPr>
          <w:rFonts w:ascii="Times New Roman" w:hAnsi="Times New Roman" w:cs="Times New Roman"/>
        </w:rPr>
        <w:t>s</w:t>
      </w:r>
      <w:r w:rsidR="00A8215E">
        <w:rPr>
          <w:rFonts w:ascii="Times New Roman" w:hAnsi="Times New Roman" w:cs="Times New Roman"/>
        </w:rPr>
        <w:t>earches</w:t>
      </w:r>
      <w:r w:rsidR="00372D5D" w:rsidRPr="00377C38">
        <w:rPr>
          <w:rFonts w:ascii="Times New Roman" w:hAnsi="Times New Roman" w:cs="Times New Roman"/>
        </w:rPr>
        <w:t xml:space="preserve"> at a management level or above.  </w:t>
      </w:r>
    </w:p>
    <w:p w14:paraId="395F3D88" w14:textId="3A44299C" w:rsidR="008A2DB8" w:rsidRPr="00377C38" w:rsidRDefault="008A2DB8" w:rsidP="008A2D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Each department is responsible for the cost of </w:t>
      </w:r>
      <w:r w:rsidR="00FC7E86">
        <w:rPr>
          <w:rFonts w:ascii="Times New Roman" w:hAnsi="Times New Roman" w:cs="Times New Roman"/>
        </w:rPr>
        <w:t xml:space="preserve">search committee and </w:t>
      </w:r>
      <w:r w:rsidRPr="00377C38">
        <w:rPr>
          <w:rFonts w:ascii="Times New Roman" w:hAnsi="Times New Roman" w:cs="Times New Roman"/>
        </w:rPr>
        <w:t>candidate reimbursement expenses.  Please consult the hiring or financial manager to ensure funds are available prior to requesting candidate interviews.  Departments should utilize phone or video (</w:t>
      </w:r>
      <w:r w:rsidR="003926BA">
        <w:rPr>
          <w:rFonts w:ascii="Times New Roman" w:hAnsi="Times New Roman" w:cs="Times New Roman"/>
        </w:rPr>
        <w:t>Microsoft Teams</w:t>
      </w:r>
      <w:r w:rsidR="0077621A">
        <w:rPr>
          <w:rFonts w:ascii="Times New Roman" w:hAnsi="Times New Roman" w:cs="Times New Roman"/>
        </w:rPr>
        <w:t>, Webex etc.</w:t>
      </w:r>
      <w:r w:rsidRPr="00377C38">
        <w:rPr>
          <w:rFonts w:ascii="Times New Roman" w:hAnsi="Times New Roman" w:cs="Times New Roman"/>
        </w:rPr>
        <w:t>) interviews to minimize expenditures when possible.</w:t>
      </w:r>
    </w:p>
    <w:p w14:paraId="41AF7A47" w14:textId="69E31678" w:rsidR="00E84959" w:rsidRPr="00BB4DE7" w:rsidRDefault="00FE3022" w:rsidP="008A2D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Search committee member</w:t>
      </w:r>
      <w:r w:rsidR="000C0EAB" w:rsidRPr="00377C38">
        <w:rPr>
          <w:rFonts w:ascii="Times New Roman" w:hAnsi="Times New Roman" w:cs="Times New Roman"/>
        </w:rPr>
        <w:t xml:space="preserve">(s) </w:t>
      </w:r>
      <w:r>
        <w:rPr>
          <w:rFonts w:ascii="Times New Roman" w:hAnsi="Times New Roman" w:cs="Times New Roman"/>
        </w:rPr>
        <w:t xml:space="preserve">are required </w:t>
      </w:r>
      <w:r w:rsidR="000C0EAB" w:rsidRPr="00377C38">
        <w:rPr>
          <w:rFonts w:ascii="Times New Roman" w:hAnsi="Times New Roman" w:cs="Times New Roman"/>
        </w:rPr>
        <w:t>to keep their</w:t>
      </w:r>
      <w:r w:rsidR="00502C33">
        <w:rPr>
          <w:rFonts w:ascii="Times New Roman" w:hAnsi="Times New Roman" w:cs="Times New Roman"/>
        </w:rPr>
        <w:t xml:space="preserve"> itemized</w:t>
      </w:r>
      <w:r w:rsidR="000C0EAB" w:rsidRPr="00377C38">
        <w:rPr>
          <w:rFonts w:ascii="Times New Roman" w:hAnsi="Times New Roman" w:cs="Times New Roman"/>
        </w:rPr>
        <w:t xml:space="preserve"> receipts to submit for reimbursement of meal</w:t>
      </w:r>
      <w:r w:rsidR="00672347">
        <w:rPr>
          <w:rFonts w:ascii="Times New Roman" w:hAnsi="Times New Roman" w:cs="Times New Roman"/>
        </w:rPr>
        <w:t xml:space="preserve"> expense</w:t>
      </w:r>
      <w:r w:rsidR="000C0EAB" w:rsidRPr="00377C38">
        <w:rPr>
          <w:rFonts w:ascii="Times New Roman" w:hAnsi="Times New Roman" w:cs="Times New Roman"/>
        </w:rPr>
        <w:t xml:space="preserve">s. </w:t>
      </w:r>
    </w:p>
    <w:p w14:paraId="67DCBD6C" w14:textId="40240BA6" w:rsidR="00C971AF" w:rsidRPr="00377C38" w:rsidRDefault="00C971AF" w:rsidP="00F840F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</w:rPr>
      </w:pPr>
    </w:p>
    <w:p w14:paraId="776AD678" w14:textId="48D02D57" w:rsidR="003F2507" w:rsidRPr="00794D14" w:rsidRDefault="00FA1F3B" w:rsidP="003F2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4D14">
        <w:rPr>
          <w:rFonts w:ascii="Times New Roman" w:eastAsia="Times New Roman" w:hAnsi="Times New Roman" w:cs="Times New Roman"/>
          <w:b/>
        </w:rPr>
        <w:t>Payment Types</w:t>
      </w:r>
      <w:r w:rsidR="00F47932" w:rsidRPr="00794D14">
        <w:rPr>
          <w:rFonts w:ascii="Times New Roman" w:eastAsia="Times New Roman" w:hAnsi="Times New Roman" w:cs="Times New Roman"/>
          <w:b/>
        </w:rPr>
        <w:t>.</w:t>
      </w:r>
    </w:p>
    <w:p w14:paraId="4434878B" w14:textId="68245242" w:rsidR="003F2507" w:rsidRPr="00377C38" w:rsidRDefault="00794D14" w:rsidP="003F25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</w:rPr>
          <w:t>Search Committee Meals</w:t>
        </w:r>
      </w:hyperlink>
      <w:r w:rsidR="003F2507" w:rsidRPr="00377C38">
        <w:rPr>
          <w:rFonts w:ascii="Times New Roman" w:hAnsi="Times New Roman" w:cs="Times New Roman"/>
          <w:b/>
        </w:rPr>
        <w:t xml:space="preserve"> </w:t>
      </w:r>
    </w:p>
    <w:p w14:paraId="01595E88" w14:textId="20748AD5" w:rsidR="007B7E66" w:rsidRPr="005820BF" w:rsidRDefault="008773F3" w:rsidP="005820B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To be eligible for meal reimbursement, travel </w:t>
      </w:r>
      <w:r w:rsidR="000B5424">
        <w:rPr>
          <w:rFonts w:ascii="Times New Roman" w:hAnsi="Times New Roman" w:cs="Times New Roman"/>
        </w:rPr>
        <w:t xml:space="preserve">by the candidate </w:t>
      </w:r>
      <w:r w:rsidRPr="00377C38">
        <w:rPr>
          <w:rFonts w:ascii="Times New Roman" w:hAnsi="Times New Roman" w:cs="Times New Roman"/>
        </w:rPr>
        <w:t xml:space="preserve">must include an overnight stay.  </w:t>
      </w:r>
    </w:p>
    <w:p w14:paraId="619D41EC" w14:textId="3AE95A87" w:rsidR="003F2507" w:rsidRPr="00377C38" w:rsidRDefault="007B7E66" w:rsidP="00B560F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Meal rates are based on the </w:t>
      </w:r>
      <w:hyperlink r:id="rId11" w:history="1">
        <w:r w:rsidRPr="005820BF">
          <w:rPr>
            <w:rStyle w:val="Hyperlink"/>
            <w:rFonts w:ascii="Times New Roman" w:hAnsi="Times New Roman" w:cs="Times New Roman"/>
          </w:rPr>
          <w:t>Federal Per Diem Rate amounts</w:t>
        </w:r>
      </w:hyperlink>
      <w:r w:rsidR="00C01AB5">
        <w:rPr>
          <w:rFonts w:ascii="Times New Roman" w:hAnsi="Times New Roman" w:cs="Times New Roman"/>
        </w:rPr>
        <w:t xml:space="preserve"> and</w:t>
      </w:r>
      <w:r w:rsidRPr="00377C38">
        <w:rPr>
          <w:rFonts w:ascii="Times New Roman" w:hAnsi="Times New Roman" w:cs="Times New Roman"/>
        </w:rPr>
        <w:t xml:space="preserve"> include gratuities.  </w:t>
      </w:r>
    </w:p>
    <w:p w14:paraId="0B03B44B" w14:textId="7B5CF126" w:rsidR="00B841FE" w:rsidRPr="00377C38" w:rsidRDefault="00B841FE" w:rsidP="00B841F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377C38">
        <w:rPr>
          <w:rFonts w:ascii="Times New Roman" w:hAnsi="Times New Roman" w:cs="Times New Roman"/>
        </w:rPr>
        <w:t xml:space="preserve">Itemized receipts for meal reimbursement </w:t>
      </w:r>
      <w:r w:rsidR="00C01AB5">
        <w:rPr>
          <w:rFonts w:ascii="Times New Roman" w:hAnsi="Times New Roman" w:cs="Times New Roman"/>
        </w:rPr>
        <w:t xml:space="preserve">are </w:t>
      </w:r>
      <w:r w:rsidRPr="00377C38">
        <w:rPr>
          <w:rFonts w:ascii="Times New Roman" w:hAnsi="Times New Roman" w:cs="Times New Roman"/>
        </w:rPr>
        <w:t xml:space="preserve">required.  </w:t>
      </w:r>
    </w:p>
    <w:p w14:paraId="594E48AE" w14:textId="312246D2" w:rsidR="00B841FE" w:rsidRPr="005820BF" w:rsidRDefault="00B841FE" w:rsidP="00B841F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377C38">
        <w:rPr>
          <w:rFonts w:ascii="Times New Roman" w:hAnsi="Times New Roman" w:cs="Times New Roman"/>
        </w:rPr>
        <w:t>Alcohol related expenses will not be reimbursed.</w:t>
      </w:r>
    </w:p>
    <w:p w14:paraId="15C91CC4" w14:textId="77777777" w:rsidR="005820BF" w:rsidRPr="00377C38" w:rsidRDefault="005820BF" w:rsidP="005820BF">
      <w:pPr>
        <w:pStyle w:val="ListParagraph"/>
        <w:ind w:left="2880"/>
        <w:rPr>
          <w:rFonts w:ascii="Times New Roman" w:hAnsi="Times New Roman" w:cs="Times New Roman"/>
          <w:b/>
        </w:rPr>
      </w:pPr>
    </w:p>
    <w:p w14:paraId="4ABD3A41" w14:textId="1610631F" w:rsidR="0074160B" w:rsidRDefault="00B1261F" w:rsidP="00870C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Number of Participants </w:t>
      </w:r>
      <w:r w:rsidR="00712C8F">
        <w:rPr>
          <w:rFonts w:ascii="Times New Roman" w:eastAsia="Times New Roman" w:hAnsi="Times New Roman" w:cs="Times New Roman"/>
          <w:b/>
        </w:rPr>
        <w:t>(Candidate Only)</w:t>
      </w:r>
      <w:r w:rsidR="00AB1BAC">
        <w:rPr>
          <w:rFonts w:ascii="Times New Roman" w:eastAsia="Times New Roman" w:hAnsi="Times New Roman" w:cs="Times New Roman"/>
          <w:b/>
        </w:rPr>
        <w:t>.</w:t>
      </w:r>
    </w:p>
    <w:p w14:paraId="7ED1438A" w14:textId="77777777" w:rsidR="00BB22C3" w:rsidRPr="00BB22C3" w:rsidRDefault="00B1261F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F61B3">
        <w:rPr>
          <w:rFonts w:ascii="Times New Roman" w:eastAsia="Times New Roman" w:hAnsi="Times New Roman" w:cs="Times New Roman"/>
          <w:bCs/>
        </w:rPr>
        <w:t>It is recommended that</w:t>
      </w:r>
      <w:r w:rsidR="0057348B" w:rsidRPr="006F61B3">
        <w:rPr>
          <w:rFonts w:ascii="Times New Roman" w:eastAsia="Times New Roman" w:hAnsi="Times New Roman" w:cs="Times New Roman"/>
          <w:bCs/>
        </w:rPr>
        <w:t xml:space="preserve"> no more than two search committee members accompany the candidate for a meal.  This will facilitate</w:t>
      </w:r>
      <w:r w:rsidR="000F1DEE" w:rsidRPr="006F61B3">
        <w:rPr>
          <w:rFonts w:ascii="Times New Roman" w:eastAsia="Times New Roman" w:hAnsi="Times New Roman" w:cs="Times New Roman"/>
          <w:bCs/>
        </w:rPr>
        <w:t xml:space="preserve"> more meaningful discussion between the candidate and </w:t>
      </w:r>
      <w:r w:rsidR="00AF1A22" w:rsidRPr="006F61B3">
        <w:rPr>
          <w:rFonts w:ascii="Times New Roman" w:eastAsia="Times New Roman" w:hAnsi="Times New Roman" w:cs="Times New Roman"/>
          <w:bCs/>
        </w:rPr>
        <w:t xml:space="preserve">university representatives. However, </w:t>
      </w:r>
      <w:r w:rsidR="00830CA8" w:rsidRPr="006F61B3">
        <w:rPr>
          <w:rFonts w:ascii="Times New Roman" w:eastAsia="Times New Roman" w:hAnsi="Times New Roman" w:cs="Times New Roman"/>
          <w:bCs/>
        </w:rPr>
        <w:t xml:space="preserve">if the circumstances arise where the interview with the entire search committee needs to occur </w:t>
      </w:r>
      <w:r w:rsidR="006F61B3" w:rsidRPr="006F61B3">
        <w:rPr>
          <w:rFonts w:ascii="Times New Roman" w:eastAsia="Times New Roman" w:hAnsi="Times New Roman" w:cs="Times New Roman"/>
          <w:bCs/>
        </w:rPr>
        <w:t>during</w:t>
      </w:r>
      <w:r w:rsidR="00830CA8" w:rsidRPr="006F61B3">
        <w:rPr>
          <w:rFonts w:ascii="Times New Roman" w:eastAsia="Times New Roman" w:hAnsi="Times New Roman" w:cs="Times New Roman"/>
          <w:bCs/>
        </w:rPr>
        <w:t xml:space="preserve"> a meal, prior </w:t>
      </w:r>
      <w:r w:rsidR="00986D46" w:rsidRPr="006F61B3">
        <w:rPr>
          <w:rFonts w:ascii="Times New Roman" w:eastAsia="Times New Roman" w:hAnsi="Times New Roman" w:cs="Times New Roman"/>
          <w:bCs/>
        </w:rPr>
        <w:t xml:space="preserve">approval form the appropriate administrative supervisor must be obtained.  </w:t>
      </w:r>
      <w:r w:rsidR="006F61B3" w:rsidRPr="006F61B3">
        <w:rPr>
          <w:rFonts w:ascii="Times New Roman" w:hAnsi="Times New Roman" w:cs="Times New Roman"/>
        </w:rPr>
        <w:t xml:space="preserve">Also, if the meals for non-search committee members are to be paid by the University, prior approval must be obtained prior to the meal by the appropriate vice president. </w:t>
      </w:r>
    </w:p>
    <w:p w14:paraId="766F09CF" w14:textId="49167D49" w:rsidR="0074160B" w:rsidRPr="00D51A91" w:rsidRDefault="006F61B3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F61B3">
        <w:rPr>
          <w:rFonts w:ascii="Times New Roman" w:hAnsi="Times New Roman" w:cs="Times New Roman"/>
        </w:rPr>
        <w:t>Employees who fail to follow these guidelines may be subject to personal financial liability and may be required to reimburse the University with personal funds.</w:t>
      </w:r>
    </w:p>
    <w:p w14:paraId="4A8E00C7" w14:textId="77777777" w:rsidR="00D51A91" w:rsidRPr="006F61B3" w:rsidRDefault="00D51A91" w:rsidP="00D51A91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</w:rPr>
      </w:pPr>
    </w:p>
    <w:p w14:paraId="2DF38277" w14:textId="7F23A8D1" w:rsidR="0074160B" w:rsidRDefault="00A8557F" w:rsidP="00712C8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Candidate and Spouse Meals</w:t>
      </w:r>
      <w:r w:rsidR="00AB1BA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DEFD54" w14:textId="77777777" w:rsidR="00C84544" w:rsidRPr="00C84544" w:rsidRDefault="005F401B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F401B">
        <w:rPr>
          <w:rFonts w:ascii="Times New Roman" w:hAnsi="Times New Roman" w:cs="Times New Roman"/>
        </w:rPr>
        <w:t>The nature and level of the position within the University may impact whether the spouse of a candidate is included in hospitality activities during the interview process.</w:t>
      </w:r>
      <w:r w:rsidR="00B65AB2">
        <w:rPr>
          <w:rFonts w:ascii="Times New Roman" w:hAnsi="Times New Roman" w:cs="Times New Roman"/>
        </w:rPr>
        <w:t xml:space="preserve"> P</w:t>
      </w:r>
      <w:r w:rsidR="00B65AB2" w:rsidRPr="00B65AB2">
        <w:rPr>
          <w:rFonts w:ascii="Times New Roman" w:hAnsi="Times New Roman" w:cs="Times New Roman"/>
        </w:rPr>
        <w:t>rior approval from the appropriate vice president should be obtained for that person’s participation in the hospitality event.</w:t>
      </w:r>
      <w:r w:rsidRPr="005F401B">
        <w:rPr>
          <w:rFonts w:ascii="Times New Roman" w:hAnsi="Times New Roman" w:cs="Times New Roman"/>
        </w:rPr>
        <w:t xml:space="preserve"> </w:t>
      </w:r>
    </w:p>
    <w:p w14:paraId="77B6623F" w14:textId="77777777" w:rsidR="00435623" w:rsidRPr="00435623" w:rsidRDefault="005F401B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F401B">
        <w:rPr>
          <w:rFonts w:ascii="Times New Roman" w:hAnsi="Times New Roman" w:cs="Times New Roman"/>
        </w:rPr>
        <w:t xml:space="preserve">If the spouse accompanies the candidate, it is appropriate to include the spouse in at least one of the scheduled meal events. If the spouse of the candidate attends a meal function, Search Committee members or other appropriate University personnel may include spouses at the hospitality activity. </w:t>
      </w:r>
    </w:p>
    <w:p w14:paraId="33383E99" w14:textId="4A3A087A" w:rsidR="00A8557F" w:rsidRPr="005343E6" w:rsidRDefault="00435623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</w:t>
      </w:r>
      <w:r w:rsidR="005F401B" w:rsidRPr="005F401B">
        <w:rPr>
          <w:rFonts w:ascii="Times New Roman" w:hAnsi="Times New Roman" w:cs="Times New Roman"/>
        </w:rPr>
        <w:t xml:space="preserve">t is recommended that no more than four people (a combination of Search Committee members, other University personnel, or spouses) accompany the candidate and spouse for a meal. </w:t>
      </w:r>
    </w:p>
    <w:p w14:paraId="3BBDD56B" w14:textId="77777777" w:rsidR="00F840F8" w:rsidRDefault="00F840F8" w:rsidP="00F840F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7DBA01" w14:textId="3AA24AFD" w:rsidR="00F840F8" w:rsidRDefault="00AC0D92" w:rsidP="00F84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Number of Meals</w:t>
      </w:r>
      <w:r w:rsidR="00AB1BAC">
        <w:rPr>
          <w:rFonts w:ascii="Times New Roman" w:eastAsia="Times New Roman" w:hAnsi="Times New Roman" w:cs="Times New Roman"/>
          <w:b/>
        </w:rPr>
        <w:t>.</w:t>
      </w:r>
    </w:p>
    <w:p w14:paraId="65068338" w14:textId="7B0CF087" w:rsidR="00AC0D92" w:rsidRDefault="00AC0D92" w:rsidP="00AC0D9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Search committee</w:t>
      </w:r>
      <w:r w:rsidR="00E632D5">
        <w:rPr>
          <w:rFonts w:ascii="Times New Roman" w:eastAsia="Times New Roman" w:hAnsi="Times New Roman" w:cs="Times New Roman"/>
          <w:bCs/>
        </w:rPr>
        <w:t xml:space="preserve"> 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0F5175">
        <w:rPr>
          <w:rFonts w:ascii="Times New Roman" w:eastAsia="Times New Roman" w:hAnsi="Times New Roman" w:cs="Times New Roman"/>
          <w:bCs/>
        </w:rPr>
        <w:t>may participate in one candidate meal</w:t>
      </w:r>
      <w:r w:rsidR="00B37247">
        <w:rPr>
          <w:rFonts w:ascii="Times New Roman" w:eastAsia="Times New Roman" w:hAnsi="Times New Roman" w:cs="Times New Roman"/>
          <w:bCs/>
        </w:rPr>
        <w:t xml:space="preserve"> per candidate</w:t>
      </w:r>
      <w:r w:rsidR="009E1BA5">
        <w:rPr>
          <w:rFonts w:ascii="Times New Roman" w:eastAsia="Times New Roman" w:hAnsi="Times New Roman" w:cs="Times New Roman"/>
          <w:bCs/>
        </w:rPr>
        <w:t xml:space="preserve"> interviewed</w:t>
      </w:r>
      <w:r w:rsidR="00B37247">
        <w:rPr>
          <w:rFonts w:ascii="Times New Roman" w:eastAsia="Times New Roman" w:hAnsi="Times New Roman" w:cs="Times New Roman"/>
          <w:bCs/>
        </w:rPr>
        <w:t xml:space="preserve">.  </w:t>
      </w:r>
      <w:r w:rsidR="004F6826">
        <w:rPr>
          <w:rFonts w:ascii="Times New Roman" w:eastAsia="Times New Roman" w:hAnsi="Times New Roman" w:cs="Times New Roman"/>
          <w:bCs/>
        </w:rPr>
        <w:t xml:space="preserve">Prior approval </w:t>
      </w:r>
      <w:r w:rsidR="00EB459B">
        <w:rPr>
          <w:rFonts w:ascii="Times New Roman" w:eastAsia="Times New Roman" w:hAnsi="Times New Roman" w:cs="Times New Roman"/>
          <w:bCs/>
        </w:rPr>
        <w:t xml:space="preserve">from the appropriate administrative superior </w:t>
      </w:r>
      <w:r w:rsidR="004F6826">
        <w:rPr>
          <w:rFonts w:ascii="Times New Roman" w:eastAsia="Times New Roman" w:hAnsi="Times New Roman" w:cs="Times New Roman"/>
          <w:bCs/>
        </w:rPr>
        <w:t>must be obtained for additional meal</w:t>
      </w:r>
      <w:r w:rsidR="00C23B24">
        <w:rPr>
          <w:rFonts w:ascii="Times New Roman" w:eastAsia="Times New Roman" w:hAnsi="Times New Roman" w:cs="Times New Roman"/>
          <w:bCs/>
        </w:rPr>
        <w:t xml:space="preserve"> reimbursement</w:t>
      </w:r>
      <w:r w:rsidR="009E1BA5">
        <w:rPr>
          <w:rFonts w:ascii="Times New Roman" w:eastAsia="Times New Roman" w:hAnsi="Times New Roman" w:cs="Times New Roman"/>
          <w:bCs/>
        </w:rPr>
        <w:t>.</w:t>
      </w:r>
    </w:p>
    <w:p w14:paraId="2315930C" w14:textId="77777777" w:rsidR="00922AA6" w:rsidRPr="00AC0D92" w:rsidRDefault="00922AA6" w:rsidP="00922AA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</w:p>
    <w:p w14:paraId="0A47F4DA" w14:textId="77777777" w:rsidR="003E4288" w:rsidRPr="00377C38" w:rsidRDefault="005320D6" w:rsidP="003E42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Approvals.</w:t>
      </w:r>
    </w:p>
    <w:p w14:paraId="29575DC5" w14:textId="77777777" w:rsidR="003E4288" w:rsidRPr="00377C38" w:rsidRDefault="003E4288" w:rsidP="003E42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CDD6EC" w14:textId="390CD2D5" w:rsidR="00C508C2" w:rsidRPr="00C508C2" w:rsidRDefault="00C508C2" w:rsidP="003E42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Reimbursement requests must be submitted and will be processed electronically through </w:t>
      </w:r>
      <w:proofErr w:type="spellStart"/>
      <w:r>
        <w:rPr>
          <w:rFonts w:ascii="Times New Roman" w:hAnsi="Times New Roman" w:cs="Times New Roman"/>
        </w:rPr>
        <w:t>eCube</w:t>
      </w:r>
      <w:proofErr w:type="spellEnd"/>
      <w:r>
        <w:rPr>
          <w:rFonts w:ascii="Times New Roman" w:hAnsi="Times New Roman" w:cs="Times New Roman"/>
        </w:rPr>
        <w:t>.</w:t>
      </w:r>
      <w:r w:rsidRPr="00377C38">
        <w:rPr>
          <w:rFonts w:ascii="Times New Roman" w:eastAsia="Times New Roman" w:hAnsi="Times New Roman" w:cs="Times New Roman"/>
          <w:bCs/>
        </w:rPr>
        <w:t xml:space="preserve"> </w:t>
      </w:r>
    </w:p>
    <w:p w14:paraId="48FBDE84" w14:textId="6B80AF31" w:rsidR="00EF4971" w:rsidRPr="00377C38" w:rsidRDefault="004F28DC" w:rsidP="003E42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 xml:space="preserve">Hiring Manager and </w:t>
      </w:r>
      <w:r w:rsidR="000F2544" w:rsidRPr="00377C38">
        <w:rPr>
          <w:rFonts w:ascii="Times New Roman" w:eastAsia="Times New Roman" w:hAnsi="Times New Roman" w:cs="Times New Roman"/>
          <w:bCs/>
        </w:rPr>
        <w:t xml:space="preserve">Financial Manager </w:t>
      </w:r>
      <w:r w:rsidR="001A262B" w:rsidRPr="00377C38">
        <w:rPr>
          <w:rFonts w:ascii="Times New Roman" w:eastAsia="Times New Roman" w:hAnsi="Times New Roman" w:cs="Times New Roman"/>
          <w:bCs/>
        </w:rPr>
        <w:t xml:space="preserve">must approve all </w:t>
      </w:r>
      <w:r w:rsidR="00091ADD">
        <w:rPr>
          <w:rFonts w:ascii="Times New Roman" w:eastAsia="Times New Roman" w:hAnsi="Times New Roman" w:cs="Times New Roman"/>
          <w:bCs/>
        </w:rPr>
        <w:t>search committee</w:t>
      </w:r>
      <w:r w:rsidR="001A262B" w:rsidRPr="00377C38">
        <w:rPr>
          <w:rFonts w:ascii="Times New Roman" w:eastAsia="Times New Roman" w:hAnsi="Times New Roman" w:cs="Times New Roman"/>
          <w:bCs/>
        </w:rPr>
        <w:t xml:space="preserve"> expenses in accordance with these guidelines for payment.  </w:t>
      </w:r>
    </w:p>
    <w:p w14:paraId="052D4E17" w14:textId="77777777" w:rsidR="00F1539A" w:rsidRPr="00377C38" w:rsidRDefault="002315CE" w:rsidP="003E42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>The Office of Human Resources reviews forms for policy compliance and approves final payment.</w:t>
      </w:r>
    </w:p>
    <w:p w14:paraId="4501912A" w14:textId="780BE66D" w:rsidR="00F1539A" w:rsidRPr="00377C38" w:rsidRDefault="00F1539A" w:rsidP="00377C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 xml:space="preserve">Procurement Service </w:t>
      </w:r>
      <w:r w:rsidR="005820BF">
        <w:rPr>
          <w:rFonts w:ascii="Times New Roman" w:eastAsia="Times New Roman" w:hAnsi="Times New Roman" w:cs="Times New Roman"/>
          <w:bCs/>
        </w:rPr>
        <w:t>reviews and</w:t>
      </w:r>
      <w:r w:rsidRPr="00377C38">
        <w:rPr>
          <w:rFonts w:ascii="Times New Roman" w:eastAsia="Times New Roman" w:hAnsi="Times New Roman" w:cs="Times New Roman"/>
          <w:bCs/>
        </w:rPr>
        <w:t xml:space="preserve"> processes the payment in accordance with the established guidelines.</w:t>
      </w:r>
      <w:bookmarkEnd w:id="0"/>
    </w:p>
    <w:sectPr w:rsidR="00F1539A" w:rsidRPr="00377C38" w:rsidSect="005024DF">
      <w:headerReference w:type="default" r:id="rId12"/>
      <w:footerReference w:type="default" r:id="rId13"/>
      <w:pgSz w:w="12240" w:h="15840"/>
      <w:pgMar w:top="1739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F765" w14:textId="77777777" w:rsidR="00220A2D" w:rsidRDefault="00220A2D" w:rsidP="000B0548">
      <w:pPr>
        <w:spacing w:after="0" w:line="240" w:lineRule="auto"/>
      </w:pPr>
      <w:r>
        <w:separator/>
      </w:r>
    </w:p>
  </w:endnote>
  <w:endnote w:type="continuationSeparator" w:id="0">
    <w:p w14:paraId="1B7F7510" w14:textId="77777777" w:rsidR="00220A2D" w:rsidRDefault="00220A2D" w:rsidP="000B0548">
      <w:pPr>
        <w:spacing w:after="0" w:line="240" w:lineRule="auto"/>
      </w:pPr>
      <w:r>
        <w:continuationSeparator/>
      </w:r>
    </w:p>
  </w:endnote>
  <w:endnote w:type="continuationNotice" w:id="1">
    <w:p w14:paraId="2D47264F" w14:textId="77777777" w:rsidR="00220A2D" w:rsidRDefault="00220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98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A1A6B" w14:textId="54EB94CB" w:rsidR="004F7DE1" w:rsidRDefault="004F7D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6AEB6" w14:textId="77777777" w:rsidR="004F7DE1" w:rsidRDefault="004F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EBBE" w14:textId="77777777" w:rsidR="00220A2D" w:rsidRDefault="00220A2D" w:rsidP="000B0548">
      <w:pPr>
        <w:spacing w:after="0" w:line="240" w:lineRule="auto"/>
      </w:pPr>
      <w:r>
        <w:separator/>
      </w:r>
    </w:p>
  </w:footnote>
  <w:footnote w:type="continuationSeparator" w:id="0">
    <w:p w14:paraId="271EF558" w14:textId="77777777" w:rsidR="00220A2D" w:rsidRDefault="00220A2D" w:rsidP="000B0548">
      <w:pPr>
        <w:spacing w:after="0" w:line="240" w:lineRule="auto"/>
      </w:pPr>
      <w:r>
        <w:continuationSeparator/>
      </w:r>
    </w:p>
  </w:footnote>
  <w:footnote w:type="continuationNotice" w:id="1">
    <w:p w14:paraId="2D23C483" w14:textId="77777777" w:rsidR="00220A2D" w:rsidRDefault="00220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112B" w14:textId="72DD97E0" w:rsidR="000B0548" w:rsidRPr="004F7DE1" w:rsidRDefault="000B0548" w:rsidP="004F7DE1">
    <w:pPr>
      <w:jc w:val="center"/>
      <w:rPr>
        <w:rFonts w:ascii="Times New Roman" w:hAnsi="Times New Roman" w:cs="Times New Roman"/>
        <w:b/>
        <w:bCs/>
      </w:rPr>
    </w:pPr>
    <w:r w:rsidRPr="004F7DE1">
      <w:rPr>
        <w:rFonts w:ascii="Times New Roman" w:hAnsi="Times New Roman" w:cs="Times New Roman"/>
        <w:b/>
        <w:bCs/>
      </w:rPr>
      <w:t>Office of Human Resources Administrative Policy</w:t>
    </w:r>
  </w:p>
  <w:p w14:paraId="4A9D12E2" w14:textId="4E1ABD50" w:rsidR="000B0548" w:rsidRDefault="000B0548">
    <w:pPr>
      <w:pStyle w:val="Header"/>
    </w:pPr>
  </w:p>
  <w:p w14:paraId="292DCA77" w14:textId="77777777" w:rsidR="000B0548" w:rsidRDefault="000B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939"/>
    <w:multiLevelType w:val="hybridMultilevel"/>
    <w:tmpl w:val="D1F4FE70"/>
    <w:lvl w:ilvl="0" w:tplc="DFE27ADC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176C96"/>
    <w:multiLevelType w:val="hybridMultilevel"/>
    <w:tmpl w:val="08A03F6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9709B5"/>
    <w:multiLevelType w:val="hybridMultilevel"/>
    <w:tmpl w:val="7CE82DCC"/>
    <w:lvl w:ilvl="0" w:tplc="578AD3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0A2D93"/>
    <w:multiLevelType w:val="hybridMultilevel"/>
    <w:tmpl w:val="D1F4FE7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92B0A"/>
    <w:multiLevelType w:val="hybridMultilevel"/>
    <w:tmpl w:val="A66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2301"/>
    <w:multiLevelType w:val="hybridMultilevel"/>
    <w:tmpl w:val="D196F582"/>
    <w:lvl w:ilvl="0" w:tplc="F2809D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45C78"/>
    <w:multiLevelType w:val="hybridMultilevel"/>
    <w:tmpl w:val="EFD66FE4"/>
    <w:lvl w:ilvl="0" w:tplc="3544EF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B0F2F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2E4DBA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435"/>
    <w:multiLevelType w:val="hybridMultilevel"/>
    <w:tmpl w:val="6D909E36"/>
    <w:lvl w:ilvl="0" w:tplc="DFE27A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345148">
    <w:abstractNumId w:val="6"/>
  </w:num>
  <w:num w:numId="2" w16cid:durableId="98112552">
    <w:abstractNumId w:val="0"/>
  </w:num>
  <w:num w:numId="3" w16cid:durableId="753355185">
    <w:abstractNumId w:val="3"/>
  </w:num>
  <w:num w:numId="4" w16cid:durableId="57018971">
    <w:abstractNumId w:val="1"/>
  </w:num>
  <w:num w:numId="5" w16cid:durableId="1576889742">
    <w:abstractNumId w:val="2"/>
  </w:num>
  <w:num w:numId="6" w16cid:durableId="1385104545">
    <w:abstractNumId w:val="7"/>
  </w:num>
  <w:num w:numId="7" w16cid:durableId="1536036317">
    <w:abstractNumId w:val="4"/>
  </w:num>
  <w:num w:numId="8" w16cid:durableId="404184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7"/>
    <w:rsid w:val="00024871"/>
    <w:rsid w:val="00040707"/>
    <w:rsid w:val="0006376C"/>
    <w:rsid w:val="00081540"/>
    <w:rsid w:val="000846B7"/>
    <w:rsid w:val="00091ADD"/>
    <w:rsid w:val="000A4EB9"/>
    <w:rsid w:val="000B0548"/>
    <w:rsid w:val="000B5424"/>
    <w:rsid w:val="000B6AF4"/>
    <w:rsid w:val="000C0EAB"/>
    <w:rsid w:val="000C372E"/>
    <w:rsid w:val="000F1DEE"/>
    <w:rsid w:val="000F2544"/>
    <w:rsid w:val="000F5175"/>
    <w:rsid w:val="00112966"/>
    <w:rsid w:val="001233C4"/>
    <w:rsid w:val="00140E59"/>
    <w:rsid w:val="0015083F"/>
    <w:rsid w:val="00164563"/>
    <w:rsid w:val="00185DD9"/>
    <w:rsid w:val="00192939"/>
    <w:rsid w:val="001A262B"/>
    <w:rsid w:val="001D24ED"/>
    <w:rsid w:val="001D6BE4"/>
    <w:rsid w:val="001E39C9"/>
    <w:rsid w:val="001F041C"/>
    <w:rsid w:val="002033C0"/>
    <w:rsid w:val="002153E0"/>
    <w:rsid w:val="00215531"/>
    <w:rsid w:val="00220A2D"/>
    <w:rsid w:val="00221756"/>
    <w:rsid w:val="002315CE"/>
    <w:rsid w:val="002805C5"/>
    <w:rsid w:val="00282ABE"/>
    <w:rsid w:val="002A4CE3"/>
    <w:rsid w:val="002C3248"/>
    <w:rsid w:val="002F04D9"/>
    <w:rsid w:val="002F74DA"/>
    <w:rsid w:val="00324E47"/>
    <w:rsid w:val="00330F43"/>
    <w:rsid w:val="00331161"/>
    <w:rsid w:val="00343345"/>
    <w:rsid w:val="003477F1"/>
    <w:rsid w:val="00372D5D"/>
    <w:rsid w:val="00377C38"/>
    <w:rsid w:val="003926BA"/>
    <w:rsid w:val="003A579D"/>
    <w:rsid w:val="003B5164"/>
    <w:rsid w:val="003D6990"/>
    <w:rsid w:val="003E4288"/>
    <w:rsid w:val="003F2507"/>
    <w:rsid w:val="003F3310"/>
    <w:rsid w:val="00401AA4"/>
    <w:rsid w:val="00407F3D"/>
    <w:rsid w:val="00435623"/>
    <w:rsid w:val="00461BFF"/>
    <w:rsid w:val="00466EA6"/>
    <w:rsid w:val="00474E4E"/>
    <w:rsid w:val="00484DDC"/>
    <w:rsid w:val="004A2517"/>
    <w:rsid w:val="004A6AAE"/>
    <w:rsid w:val="004C6479"/>
    <w:rsid w:val="004F28DC"/>
    <w:rsid w:val="004F6826"/>
    <w:rsid w:val="004F6D05"/>
    <w:rsid w:val="004F7DE1"/>
    <w:rsid w:val="005024DF"/>
    <w:rsid w:val="00502C33"/>
    <w:rsid w:val="0050639C"/>
    <w:rsid w:val="005320D6"/>
    <w:rsid w:val="005343E6"/>
    <w:rsid w:val="00535239"/>
    <w:rsid w:val="00537A1F"/>
    <w:rsid w:val="00542378"/>
    <w:rsid w:val="00554E38"/>
    <w:rsid w:val="005618BC"/>
    <w:rsid w:val="0056203F"/>
    <w:rsid w:val="00565DA2"/>
    <w:rsid w:val="0057348B"/>
    <w:rsid w:val="005820BF"/>
    <w:rsid w:val="005869D9"/>
    <w:rsid w:val="005C0E93"/>
    <w:rsid w:val="005C18F9"/>
    <w:rsid w:val="005C1970"/>
    <w:rsid w:val="005C5C64"/>
    <w:rsid w:val="005D059F"/>
    <w:rsid w:val="005F3179"/>
    <w:rsid w:val="005F401B"/>
    <w:rsid w:val="006157C1"/>
    <w:rsid w:val="006220A1"/>
    <w:rsid w:val="006325AE"/>
    <w:rsid w:val="00634583"/>
    <w:rsid w:val="00634FD5"/>
    <w:rsid w:val="006539EC"/>
    <w:rsid w:val="0066601B"/>
    <w:rsid w:val="00672347"/>
    <w:rsid w:val="00673D05"/>
    <w:rsid w:val="00676535"/>
    <w:rsid w:val="00695A5B"/>
    <w:rsid w:val="006B58EE"/>
    <w:rsid w:val="006C46AB"/>
    <w:rsid w:val="006D0F6B"/>
    <w:rsid w:val="006D183F"/>
    <w:rsid w:val="006E4DAE"/>
    <w:rsid w:val="006F0A29"/>
    <w:rsid w:val="006F235A"/>
    <w:rsid w:val="006F61B3"/>
    <w:rsid w:val="00712C8F"/>
    <w:rsid w:val="00712F09"/>
    <w:rsid w:val="00715437"/>
    <w:rsid w:val="0072255C"/>
    <w:rsid w:val="00727FDB"/>
    <w:rsid w:val="00736F1A"/>
    <w:rsid w:val="0074160B"/>
    <w:rsid w:val="00751F77"/>
    <w:rsid w:val="007525D9"/>
    <w:rsid w:val="00755BA9"/>
    <w:rsid w:val="0077621A"/>
    <w:rsid w:val="0078491D"/>
    <w:rsid w:val="00786AEF"/>
    <w:rsid w:val="00794041"/>
    <w:rsid w:val="00794D14"/>
    <w:rsid w:val="00794F2B"/>
    <w:rsid w:val="007A06DE"/>
    <w:rsid w:val="007A0B94"/>
    <w:rsid w:val="007B1CE7"/>
    <w:rsid w:val="007B7E66"/>
    <w:rsid w:val="007F375C"/>
    <w:rsid w:val="00830CA8"/>
    <w:rsid w:val="00861C55"/>
    <w:rsid w:val="00861FD9"/>
    <w:rsid w:val="00870CCC"/>
    <w:rsid w:val="008738BF"/>
    <w:rsid w:val="008773F3"/>
    <w:rsid w:val="008869E1"/>
    <w:rsid w:val="00897519"/>
    <w:rsid w:val="008A2DB8"/>
    <w:rsid w:val="008E04C5"/>
    <w:rsid w:val="008E2969"/>
    <w:rsid w:val="008F0FF7"/>
    <w:rsid w:val="008F5939"/>
    <w:rsid w:val="00904D19"/>
    <w:rsid w:val="0092005A"/>
    <w:rsid w:val="00922AA6"/>
    <w:rsid w:val="00931F70"/>
    <w:rsid w:val="009373CB"/>
    <w:rsid w:val="00962664"/>
    <w:rsid w:val="00965AE1"/>
    <w:rsid w:val="00986D46"/>
    <w:rsid w:val="009A42C9"/>
    <w:rsid w:val="009A68B7"/>
    <w:rsid w:val="009B73FD"/>
    <w:rsid w:val="009B779D"/>
    <w:rsid w:val="009C084E"/>
    <w:rsid w:val="009C1D42"/>
    <w:rsid w:val="009D42AC"/>
    <w:rsid w:val="009E1BA5"/>
    <w:rsid w:val="009E1EFA"/>
    <w:rsid w:val="009E54A8"/>
    <w:rsid w:val="009E62B9"/>
    <w:rsid w:val="009F1A4C"/>
    <w:rsid w:val="009F360C"/>
    <w:rsid w:val="009F5391"/>
    <w:rsid w:val="009F7120"/>
    <w:rsid w:val="00A02635"/>
    <w:rsid w:val="00A0436B"/>
    <w:rsid w:val="00A21A24"/>
    <w:rsid w:val="00A35FDB"/>
    <w:rsid w:val="00A8215E"/>
    <w:rsid w:val="00A8275A"/>
    <w:rsid w:val="00A8557F"/>
    <w:rsid w:val="00AA0828"/>
    <w:rsid w:val="00AA58F9"/>
    <w:rsid w:val="00AA7F1B"/>
    <w:rsid w:val="00AB1BAC"/>
    <w:rsid w:val="00AC0D92"/>
    <w:rsid w:val="00AC54BA"/>
    <w:rsid w:val="00AD4902"/>
    <w:rsid w:val="00AE0B05"/>
    <w:rsid w:val="00AF1A22"/>
    <w:rsid w:val="00AF4A12"/>
    <w:rsid w:val="00AF6549"/>
    <w:rsid w:val="00B1261F"/>
    <w:rsid w:val="00B151AD"/>
    <w:rsid w:val="00B237B0"/>
    <w:rsid w:val="00B3104D"/>
    <w:rsid w:val="00B332BD"/>
    <w:rsid w:val="00B34948"/>
    <w:rsid w:val="00B37247"/>
    <w:rsid w:val="00B560F6"/>
    <w:rsid w:val="00B61AD6"/>
    <w:rsid w:val="00B65AB2"/>
    <w:rsid w:val="00B8155C"/>
    <w:rsid w:val="00B841FE"/>
    <w:rsid w:val="00B93BB2"/>
    <w:rsid w:val="00BB22C3"/>
    <w:rsid w:val="00BB4DE7"/>
    <w:rsid w:val="00BE6111"/>
    <w:rsid w:val="00BF0631"/>
    <w:rsid w:val="00C01AB5"/>
    <w:rsid w:val="00C0532F"/>
    <w:rsid w:val="00C0785B"/>
    <w:rsid w:val="00C23B24"/>
    <w:rsid w:val="00C24398"/>
    <w:rsid w:val="00C25635"/>
    <w:rsid w:val="00C30661"/>
    <w:rsid w:val="00C508C2"/>
    <w:rsid w:val="00C62167"/>
    <w:rsid w:val="00C824DB"/>
    <w:rsid w:val="00C843C9"/>
    <w:rsid w:val="00C84544"/>
    <w:rsid w:val="00C9556E"/>
    <w:rsid w:val="00C971AF"/>
    <w:rsid w:val="00CA2562"/>
    <w:rsid w:val="00CC1754"/>
    <w:rsid w:val="00CF104C"/>
    <w:rsid w:val="00CF106B"/>
    <w:rsid w:val="00CF189E"/>
    <w:rsid w:val="00CF73EA"/>
    <w:rsid w:val="00D16D6B"/>
    <w:rsid w:val="00D35B66"/>
    <w:rsid w:val="00D40970"/>
    <w:rsid w:val="00D42B02"/>
    <w:rsid w:val="00D51A91"/>
    <w:rsid w:val="00D54860"/>
    <w:rsid w:val="00D76C2D"/>
    <w:rsid w:val="00D8239F"/>
    <w:rsid w:val="00D92EA3"/>
    <w:rsid w:val="00D96044"/>
    <w:rsid w:val="00DB5AA2"/>
    <w:rsid w:val="00DD1C15"/>
    <w:rsid w:val="00DD2175"/>
    <w:rsid w:val="00DF2774"/>
    <w:rsid w:val="00DF77C7"/>
    <w:rsid w:val="00E12507"/>
    <w:rsid w:val="00E428CB"/>
    <w:rsid w:val="00E449AB"/>
    <w:rsid w:val="00E54987"/>
    <w:rsid w:val="00E632D5"/>
    <w:rsid w:val="00E75B08"/>
    <w:rsid w:val="00E774CD"/>
    <w:rsid w:val="00E83DE4"/>
    <w:rsid w:val="00E848B7"/>
    <w:rsid w:val="00E84959"/>
    <w:rsid w:val="00E9021B"/>
    <w:rsid w:val="00E97AF8"/>
    <w:rsid w:val="00EA6012"/>
    <w:rsid w:val="00EB3BCA"/>
    <w:rsid w:val="00EB459B"/>
    <w:rsid w:val="00EC05A0"/>
    <w:rsid w:val="00EC6487"/>
    <w:rsid w:val="00ED4FD9"/>
    <w:rsid w:val="00ED7E0B"/>
    <w:rsid w:val="00EF4971"/>
    <w:rsid w:val="00F1539A"/>
    <w:rsid w:val="00F47932"/>
    <w:rsid w:val="00F840F8"/>
    <w:rsid w:val="00F8444D"/>
    <w:rsid w:val="00F93EE6"/>
    <w:rsid w:val="00FA1F3B"/>
    <w:rsid w:val="00FA691F"/>
    <w:rsid w:val="00FC3687"/>
    <w:rsid w:val="00FC7E86"/>
    <w:rsid w:val="00FE05A7"/>
    <w:rsid w:val="00FE225F"/>
    <w:rsid w:val="00FE3022"/>
    <w:rsid w:val="00FE442E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E21C"/>
  <w15:chartTrackingRefBased/>
  <w15:docId w15:val="{0CAC5AFE-1D8F-4420-A49C-02F3612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8"/>
  </w:style>
  <w:style w:type="paragraph" w:styleId="Footer">
    <w:name w:val="footer"/>
    <w:basedOn w:val="Normal"/>
    <w:link w:val="Foot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8"/>
  </w:style>
  <w:style w:type="character" w:styleId="CommentReference">
    <w:name w:val="annotation reference"/>
    <w:basedOn w:val="DefaultParagraphFont"/>
    <w:uiPriority w:val="99"/>
    <w:semiHidden/>
    <w:unhideWhenUsed/>
    <w:rsid w:val="00FE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42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42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A24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A24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30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a.gov/travel/plan-book/per-diem-rates/per-diem-rates-results?action=perdiems_report&amp;fiscal_year=2024&amp;state=OH&amp;city=youngstown&amp;zip=4455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sa.gov/travel/plan-book/per-diem-rates/per-diem-rates-results?action=perdiems_report&amp;fiscal_year=2024&amp;state=OH&amp;city=youngstown&amp;zip=445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0d7f5626869d023430a5ff825dfae6f4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0cef599afddbe86deab2de32be730edd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59B61-3077-41D0-8AB0-2C85103DF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FAAF9-61AC-4DE8-B7D4-814BCA46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D0787-CF19-4264-AD1C-972DFFD4BCA4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 Lewis-Aey</dc:creator>
  <cp:keywords/>
  <dc:description/>
  <cp:lastModifiedBy>Kevin M. Kralj</cp:lastModifiedBy>
  <cp:revision>2</cp:revision>
  <cp:lastPrinted>2024-01-19T19:40:00Z</cp:lastPrinted>
  <dcterms:created xsi:type="dcterms:W3CDTF">2024-11-25T15:22:00Z</dcterms:created>
  <dcterms:modified xsi:type="dcterms:W3CDTF">2024-11-25T15:22:00Z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830600</vt:r8>
  </property>
  <property fmtid="{D5CDD505-2E9C-101B-9397-08002B2CF9AE}" pid="4" name="MediaServiceImageTags">
    <vt:lpwstr/>
  </property>
</Properties>
</file>