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23C9" w14:textId="3C20D314" w:rsidR="00C2642A" w:rsidRPr="00E3787B" w:rsidRDefault="007E6488" w:rsidP="00CC4E75">
      <w:pPr>
        <w:spacing w:after="0" w:line="259" w:lineRule="auto"/>
        <w:ind w:left="0" w:right="720" w:firstLine="0"/>
        <w:jc w:val="left"/>
        <w:rPr>
          <w:sz w:val="24"/>
        </w:rPr>
      </w:pPr>
      <w:r w:rsidRPr="00E3787B">
        <w:rPr>
          <w:b/>
          <w:sz w:val="24"/>
        </w:rPr>
        <w:t>7-ADMIN-</w:t>
      </w:r>
      <w:r w:rsidR="00955D78">
        <w:rPr>
          <w:b/>
          <w:sz w:val="24"/>
        </w:rPr>
        <w:t>11</w:t>
      </w:r>
      <w:r w:rsidR="00204600">
        <w:rPr>
          <w:b/>
          <w:sz w:val="24"/>
        </w:rPr>
        <w:tab/>
      </w:r>
      <w:r w:rsidR="00204600">
        <w:rPr>
          <w:b/>
          <w:sz w:val="24"/>
        </w:rPr>
        <w:tab/>
      </w:r>
      <w:r w:rsidR="00204600">
        <w:rPr>
          <w:b/>
          <w:sz w:val="24"/>
        </w:rPr>
        <w:tab/>
      </w:r>
      <w:r w:rsidR="0087133E">
        <w:rPr>
          <w:b/>
          <w:sz w:val="24"/>
        </w:rPr>
        <w:tab/>
      </w:r>
      <w:r w:rsidR="00FC05EA" w:rsidRPr="00E3787B">
        <w:rPr>
          <w:b/>
          <w:sz w:val="24"/>
        </w:rPr>
        <w:t xml:space="preserve">Volunteer Services  </w:t>
      </w:r>
    </w:p>
    <w:p w14:paraId="37E9C823" w14:textId="76188826" w:rsidR="00C2642A" w:rsidRPr="00E3787B" w:rsidRDefault="00C2642A" w:rsidP="00204600">
      <w:pPr>
        <w:spacing w:after="20" w:line="259" w:lineRule="auto"/>
        <w:ind w:left="0" w:right="0" w:firstLine="0"/>
        <w:jc w:val="left"/>
        <w:rPr>
          <w:sz w:val="24"/>
        </w:rPr>
      </w:pPr>
    </w:p>
    <w:p w14:paraId="1EAFB2C5" w14:textId="6AE2D071" w:rsidR="00C2642A" w:rsidRPr="00E3787B" w:rsidRDefault="00FC05EA" w:rsidP="00830649">
      <w:pPr>
        <w:spacing w:after="38" w:line="247" w:lineRule="auto"/>
        <w:ind w:left="-15" w:right="720" w:firstLine="0"/>
        <w:jc w:val="left"/>
        <w:rPr>
          <w:sz w:val="24"/>
        </w:rPr>
      </w:pPr>
      <w:r w:rsidRPr="00E3787B">
        <w:rPr>
          <w:sz w:val="24"/>
        </w:rPr>
        <w:t>Responsible Division/Office:</w:t>
      </w:r>
      <w:r w:rsidR="0087133E">
        <w:rPr>
          <w:sz w:val="24"/>
        </w:rPr>
        <w:tab/>
      </w:r>
      <w:r w:rsidR="0087133E">
        <w:rPr>
          <w:sz w:val="24"/>
        </w:rPr>
        <w:tab/>
      </w:r>
      <w:r w:rsidR="00003448">
        <w:rPr>
          <w:sz w:val="24"/>
        </w:rPr>
        <w:t xml:space="preserve">Office of </w:t>
      </w:r>
      <w:r w:rsidRPr="00E3787B">
        <w:rPr>
          <w:sz w:val="24"/>
        </w:rPr>
        <w:t xml:space="preserve">Human Resources </w:t>
      </w:r>
      <w:r w:rsidRPr="00E3787B">
        <w:rPr>
          <w:sz w:val="24"/>
        </w:rPr>
        <w:tab/>
        <w:t xml:space="preserve"> </w:t>
      </w:r>
    </w:p>
    <w:p w14:paraId="5569F10E" w14:textId="3B289E09" w:rsidR="00C2642A" w:rsidRPr="00E3787B" w:rsidRDefault="00FC05EA" w:rsidP="0087133E">
      <w:pPr>
        <w:spacing w:after="38" w:line="247" w:lineRule="auto"/>
        <w:ind w:left="-15" w:right="0" w:firstLine="0"/>
        <w:jc w:val="left"/>
        <w:rPr>
          <w:sz w:val="24"/>
        </w:rPr>
      </w:pPr>
      <w:r w:rsidRPr="00E3787B">
        <w:rPr>
          <w:sz w:val="24"/>
        </w:rPr>
        <w:t>Responsible Officer:</w:t>
      </w:r>
      <w:r w:rsidR="0087133E">
        <w:rPr>
          <w:sz w:val="24"/>
        </w:rPr>
        <w:tab/>
      </w:r>
      <w:r w:rsidR="0087133E">
        <w:rPr>
          <w:sz w:val="24"/>
        </w:rPr>
        <w:tab/>
      </w:r>
      <w:r w:rsidR="0087133E">
        <w:rPr>
          <w:sz w:val="24"/>
        </w:rPr>
        <w:tab/>
      </w:r>
      <w:r w:rsidRPr="00E3787B">
        <w:rPr>
          <w:sz w:val="24"/>
        </w:rPr>
        <w:t xml:space="preserve">Chief Human Resources Officer </w:t>
      </w:r>
    </w:p>
    <w:p w14:paraId="5C51767C" w14:textId="0FE27407" w:rsidR="00C2642A" w:rsidRPr="00E3787B" w:rsidRDefault="00FC05EA" w:rsidP="0087133E">
      <w:pPr>
        <w:spacing w:after="39" w:line="247" w:lineRule="auto"/>
        <w:ind w:left="-15" w:right="0" w:firstLine="0"/>
        <w:jc w:val="left"/>
        <w:rPr>
          <w:sz w:val="24"/>
        </w:rPr>
      </w:pPr>
      <w:r w:rsidRPr="00E3787B">
        <w:rPr>
          <w:sz w:val="24"/>
        </w:rPr>
        <w:t>Revision History:</w:t>
      </w:r>
      <w:r w:rsidR="0087133E">
        <w:rPr>
          <w:sz w:val="24"/>
        </w:rPr>
        <w:tab/>
      </w:r>
      <w:r w:rsidR="0087133E">
        <w:rPr>
          <w:sz w:val="24"/>
        </w:rPr>
        <w:tab/>
      </w:r>
      <w:r w:rsidR="0087133E">
        <w:rPr>
          <w:sz w:val="24"/>
        </w:rPr>
        <w:tab/>
      </w:r>
      <w:r w:rsidR="003930F4">
        <w:rPr>
          <w:sz w:val="24"/>
        </w:rPr>
        <w:t>2020</w:t>
      </w:r>
      <w:r w:rsidR="0087133E">
        <w:rPr>
          <w:sz w:val="24"/>
        </w:rPr>
        <w:tab/>
      </w:r>
      <w:r w:rsidRPr="00E3787B">
        <w:rPr>
          <w:sz w:val="24"/>
        </w:rPr>
        <w:t xml:space="preserve"> </w:t>
      </w:r>
      <w:r w:rsidRPr="00E3787B">
        <w:rPr>
          <w:sz w:val="24"/>
        </w:rPr>
        <w:tab/>
        <w:t xml:space="preserve"> </w:t>
      </w:r>
    </w:p>
    <w:p w14:paraId="3C3B4911" w14:textId="74E97BFA" w:rsidR="00C2642A" w:rsidRPr="00106524" w:rsidRDefault="00FC05EA" w:rsidP="0087133E">
      <w:pPr>
        <w:spacing w:after="8" w:line="247" w:lineRule="auto"/>
        <w:ind w:left="-15" w:right="0" w:firstLine="0"/>
        <w:jc w:val="left"/>
        <w:rPr>
          <w:b/>
          <w:sz w:val="24"/>
        </w:rPr>
      </w:pPr>
      <w:r w:rsidRPr="00106524">
        <w:rPr>
          <w:b/>
          <w:sz w:val="24"/>
        </w:rPr>
        <w:t>Effective Date:</w:t>
      </w:r>
      <w:r w:rsidR="0087133E">
        <w:rPr>
          <w:b/>
          <w:sz w:val="24"/>
        </w:rPr>
        <w:tab/>
      </w:r>
      <w:r w:rsidR="0087133E">
        <w:rPr>
          <w:b/>
          <w:sz w:val="24"/>
        </w:rPr>
        <w:tab/>
      </w:r>
      <w:r w:rsidR="0087133E">
        <w:rPr>
          <w:b/>
          <w:sz w:val="24"/>
        </w:rPr>
        <w:tab/>
      </w:r>
      <w:r w:rsidRPr="00106524">
        <w:rPr>
          <w:b/>
          <w:sz w:val="24"/>
        </w:rPr>
        <w:t xml:space="preserve">September 1, 2020 </w:t>
      </w:r>
    </w:p>
    <w:p w14:paraId="496ED8BB" w14:textId="1BF3B728" w:rsidR="00C2642A" w:rsidRPr="00E3787B" w:rsidRDefault="00FC05EA" w:rsidP="0087133E">
      <w:pPr>
        <w:spacing w:after="38" w:line="247" w:lineRule="auto"/>
        <w:ind w:left="-15" w:right="0" w:firstLine="0"/>
        <w:jc w:val="left"/>
        <w:rPr>
          <w:sz w:val="24"/>
        </w:rPr>
      </w:pPr>
      <w:r w:rsidRPr="00E3787B">
        <w:rPr>
          <w:sz w:val="24"/>
        </w:rPr>
        <w:t>Next Review:</w:t>
      </w:r>
      <w:r w:rsidR="0087133E">
        <w:rPr>
          <w:sz w:val="24"/>
        </w:rPr>
        <w:tab/>
      </w:r>
      <w:r w:rsidR="0087133E">
        <w:rPr>
          <w:sz w:val="24"/>
        </w:rPr>
        <w:tab/>
      </w:r>
      <w:r w:rsidR="0087133E">
        <w:rPr>
          <w:sz w:val="24"/>
        </w:rPr>
        <w:tab/>
      </w:r>
      <w:r w:rsidR="0087133E">
        <w:rPr>
          <w:sz w:val="24"/>
        </w:rPr>
        <w:tab/>
      </w:r>
      <w:r w:rsidRPr="00E3787B">
        <w:rPr>
          <w:sz w:val="24"/>
        </w:rPr>
        <w:t xml:space="preserve">September 2025 </w:t>
      </w:r>
      <w:r w:rsidRPr="00E3787B">
        <w:rPr>
          <w:sz w:val="24"/>
        </w:rPr>
        <w:tab/>
        <w:t xml:space="preserve"> </w:t>
      </w:r>
    </w:p>
    <w:p w14:paraId="324C19B2" w14:textId="4E9F9336" w:rsidR="00C2642A" w:rsidRPr="00E3787B" w:rsidRDefault="007E6488" w:rsidP="004C2B48">
      <w:pPr>
        <w:spacing w:after="0" w:line="259" w:lineRule="auto"/>
        <w:ind w:left="0" w:right="0" w:firstLine="0"/>
        <w:rPr>
          <w:sz w:val="24"/>
        </w:rPr>
      </w:pPr>
      <w:r w:rsidRPr="00E3787B">
        <w:rPr>
          <w:b/>
          <w:sz w:val="24"/>
          <w:u w:val="single" w:color="000000"/>
        </w:rPr>
        <w:t xml:space="preserve">                                                                                                                      </w:t>
      </w:r>
      <w:r w:rsidR="00FC05EA" w:rsidRPr="00E3787B">
        <w:rPr>
          <w:b/>
          <w:sz w:val="24"/>
          <w:u w:val="single" w:color="000000"/>
        </w:rPr>
        <w:t xml:space="preserve"> </w:t>
      </w:r>
      <w:r w:rsidR="00FC05EA" w:rsidRPr="00E3787B">
        <w:rPr>
          <w:b/>
          <w:sz w:val="24"/>
          <w:u w:val="single" w:color="000000"/>
        </w:rPr>
        <w:tab/>
        <w:t xml:space="preserve"> </w:t>
      </w:r>
      <w:r w:rsidR="00FC05EA" w:rsidRPr="00E3787B">
        <w:rPr>
          <w:b/>
          <w:sz w:val="24"/>
          <w:u w:val="single" w:color="000000"/>
        </w:rPr>
        <w:tab/>
      </w:r>
      <w:r w:rsidRPr="00E3787B">
        <w:rPr>
          <w:b/>
          <w:sz w:val="24"/>
          <w:u w:val="single" w:color="000000"/>
        </w:rPr>
        <w:t xml:space="preserve">   </w:t>
      </w:r>
      <w:r w:rsidR="00FC05EA" w:rsidRPr="00E3787B">
        <w:rPr>
          <w:b/>
          <w:sz w:val="24"/>
        </w:rPr>
        <w:t xml:space="preserve"> </w:t>
      </w:r>
    </w:p>
    <w:p w14:paraId="2C828134" w14:textId="78422418" w:rsidR="00C2642A" w:rsidRPr="00E3787B" w:rsidRDefault="00FC05EA" w:rsidP="001E1CBA">
      <w:pPr>
        <w:numPr>
          <w:ilvl w:val="0"/>
          <w:numId w:val="1"/>
        </w:numPr>
        <w:spacing w:before="240" w:after="192" w:line="240" w:lineRule="auto"/>
        <w:ind w:right="720" w:hanging="720"/>
        <w:jc w:val="left"/>
        <w:rPr>
          <w:sz w:val="24"/>
        </w:rPr>
      </w:pPr>
      <w:r w:rsidRPr="00E3787B">
        <w:rPr>
          <w:sz w:val="24"/>
        </w:rPr>
        <w:t>Summary.   Youngstown State University (YSU) accepts volunteer</w:t>
      </w:r>
      <w:r w:rsidR="00EF2CDE">
        <w:rPr>
          <w:sz w:val="24"/>
        </w:rPr>
        <w:t xml:space="preserve"> s</w:t>
      </w:r>
      <w:r w:rsidRPr="00E3787B">
        <w:rPr>
          <w:sz w:val="24"/>
        </w:rPr>
        <w:t>upport to accomplish its mission of education, research and public services and</w:t>
      </w:r>
      <w:r w:rsidR="00AA0B03">
        <w:rPr>
          <w:sz w:val="24"/>
        </w:rPr>
        <w:t xml:space="preserve"> </w:t>
      </w:r>
      <w:r w:rsidRPr="00E3787B">
        <w:rPr>
          <w:sz w:val="24"/>
        </w:rPr>
        <w:t>wishes to ensure that volunteers’ relationships with the University are</w:t>
      </w:r>
      <w:r w:rsidR="00AA0B03">
        <w:rPr>
          <w:sz w:val="24"/>
        </w:rPr>
        <w:t xml:space="preserve"> </w:t>
      </w:r>
      <w:r w:rsidRPr="00E3787B">
        <w:rPr>
          <w:sz w:val="24"/>
        </w:rPr>
        <w:t xml:space="preserve">clearly established and understood.  </w:t>
      </w:r>
    </w:p>
    <w:p w14:paraId="0CE2B28A" w14:textId="78240137" w:rsidR="00C2642A" w:rsidRPr="004C2B48" w:rsidRDefault="00FC05EA" w:rsidP="001E1CBA">
      <w:pPr>
        <w:numPr>
          <w:ilvl w:val="0"/>
          <w:numId w:val="1"/>
        </w:numPr>
        <w:spacing w:before="240" w:after="2" w:line="240" w:lineRule="auto"/>
        <w:ind w:right="720" w:hanging="720"/>
        <w:jc w:val="left"/>
        <w:rPr>
          <w:sz w:val="24"/>
        </w:rPr>
      </w:pPr>
      <w:r w:rsidRPr="00E3787B">
        <w:rPr>
          <w:sz w:val="24"/>
        </w:rPr>
        <w:t>Purpose.  To reduce volunteer risk and protect the interests of the</w:t>
      </w:r>
      <w:r w:rsidR="00AA0B03">
        <w:rPr>
          <w:sz w:val="24"/>
        </w:rPr>
        <w:t xml:space="preserve"> </w:t>
      </w:r>
      <w:r w:rsidRPr="00E3787B">
        <w:rPr>
          <w:sz w:val="24"/>
        </w:rPr>
        <w:t xml:space="preserve">university, its volunteers, and the community it serves. </w:t>
      </w:r>
      <w:r w:rsidR="005A1D78">
        <w:rPr>
          <w:sz w:val="24"/>
        </w:rPr>
        <w:t xml:space="preserve"> </w:t>
      </w:r>
      <w:r w:rsidRPr="00E3787B">
        <w:rPr>
          <w:sz w:val="24"/>
        </w:rPr>
        <w:t>All units of YSU</w:t>
      </w:r>
      <w:r w:rsidR="00AA0B03">
        <w:rPr>
          <w:sz w:val="24"/>
        </w:rPr>
        <w:t xml:space="preserve"> </w:t>
      </w:r>
      <w:r w:rsidRPr="00E3787B">
        <w:rPr>
          <w:sz w:val="24"/>
        </w:rPr>
        <w:t xml:space="preserve">are covered by this policy. </w:t>
      </w:r>
    </w:p>
    <w:p w14:paraId="359EDF7F" w14:textId="215C10F9" w:rsidR="00C2642A" w:rsidRPr="00A3535A" w:rsidRDefault="00FC05EA" w:rsidP="001E1CBA">
      <w:pPr>
        <w:numPr>
          <w:ilvl w:val="0"/>
          <w:numId w:val="1"/>
        </w:numPr>
        <w:spacing w:before="240" w:line="240" w:lineRule="auto"/>
        <w:ind w:right="720" w:hanging="720"/>
        <w:jc w:val="left"/>
        <w:rPr>
          <w:sz w:val="24"/>
        </w:rPr>
      </w:pPr>
      <w:r w:rsidRPr="00E3787B">
        <w:rPr>
          <w:sz w:val="24"/>
        </w:rPr>
        <w:t xml:space="preserve">Definitions. </w:t>
      </w:r>
      <w:r w:rsidR="005A1D78">
        <w:rPr>
          <w:sz w:val="24"/>
        </w:rPr>
        <w:t xml:space="preserve"> </w:t>
      </w:r>
      <w:r w:rsidRPr="00E3787B">
        <w:rPr>
          <w:sz w:val="24"/>
        </w:rPr>
        <w:t>A volunteer is an uncompensated individual who performs a</w:t>
      </w:r>
      <w:r w:rsidR="00AA0B03">
        <w:rPr>
          <w:sz w:val="24"/>
        </w:rPr>
        <w:t xml:space="preserve"> </w:t>
      </w:r>
      <w:r w:rsidRPr="00E3787B">
        <w:rPr>
          <w:sz w:val="24"/>
        </w:rPr>
        <w:t>service directly related to the activities of YSU without an expectation or</w:t>
      </w:r>
      <w:r w:rsidR="00AA0B03">
        <w:rPr>
          <w:sz w:val="24"/>
        </w:rPr>
        <w:t xml:space="preserve"> </w:t>
      </w:r>
      <w:r w:rsidRPr="00E3787B">
        <w:rPr>
          <w:sz w:val="24"/>
        </w:rPr>
        <w:t>promise of future employment or any tangible benefit.  A volunteer is not</w:t>
      </w:r>
      <w:r w:rsidR="00D05CAC">
        <w:rPr>
          <w:sz w:val="24"/>
        </w:rPr>
        <w:t xml:space="preserve"> </w:t>
      </w:r>
      <w:r w:rsidRPr="00E3787B">
        <w:rPr>
          <w:sz w:val="24"/>
        </w:rPr>
        <w:t>a</w:t>
      </w:r>
      <w:r w:rsidR="00AA0B03">
        <w:rPr>
          <w:sz w:val="24"/>
        </w:rPr>
        <w:t xml:space="preserve"> </w:t>
      </w:r>
      <w:r w:rsidRPr="00E3787B">
        <w:rPr>
          <w:sz w:val="24"/>
        </w:rPr>
        <w:t>YSU employee and is not covered by the Fair Labor Standards Act</w:t>
      </w:r>
      <w:r w:rsidR="00AA0B03">
        <w:rPr>
          <w:sz w:val="24"/>
        </w:rPr>
        <w:t xml:space="preserve"> </w:t>
      </w:r>
      <w:r w:rsidRPr="00E3787B">
        <w:rPr>
          <w:sz w:val="24"/>
        </w:rPr>
        <w:t xml:space="preserve">(FLSA) or other employment laws through YSU.  </w:t>
      </w:r>
    </w:p>
    <w:p w14:paraId="777E91A0" w14:textId="0036DB7A" w:rsidR="00C2642A" w:rsidRPr="00A3535A" w:rsidRDefault="00FC05EA" w:rsidP="001E1CBA">
      <w:pPr>
        <w:numPr>
          <w:ilvl w:val="0"/>
          <w:numId w:val="1"/>
        </w:numPr>
        <w:spacing w:before="240" w:after="8" w:line="240" w:lineRule="auto"/>
        <w:ind w:right="720" w:hanging="720"/>
        <w:jc w:val="left"/>
        <w:rPr>
          <w:sz w:val="24"/>
        </w:rPr>
      </w:pPr>
      <w:r w:rsidRPr="00E3787B">
        <w:rPr>
          <w:sz w:val="24"/>
        </w:rPr>
        <w:t xml:space="preserve">Parameters.  </w:t>
      </w:r>
    </w:p>
    <w:p w14:paraId="4DA5A5FA" w14:textId="70163EAD" w:rsidR="00C2642A" w:rsidRPr="00E3787B" w:rsidRDefault="00FC05EA" w:rsidP="00AB464E">
      <w:pPr>
        <w:numPr>
          <w:ilvl w:val="1"/>
          <w:numId w:val="1"/>
        </w:numPr>
        <w:spacing w:before="240" w:after="210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>This administrative procedure applies to all divisions of YSU and</w:t>
      </w:r>
      <w:r w:rsidR="00AB464E">
        <w:rPr>
          <w:sz w:val="24"/>
        </w:rPr>
        <w:t xml:space="preserve"> </w:t>
      </w:r>
      <w:r w:rsidRPr="00E3787B">
        <w:rPr>
          <w:sz w:val="24"/>
        </w:rPr>
        <w:t>the</w:t>
      </w:r>
      <w:r w:rsidR="00AB464E">
        <w:rPr>
          <w:sz w:val="24"/>
        </w:rPr>
        <w:t xml:space="preserve"> </w:t>
      </w:r>
      <w:r w:rsidRPr="00E3787B">
        <w:rPr>
          <w:sz w:val="24"/>
        </w:rPr>
        <w:t xml:space="preserve">departments therein and all volunteering activity. </w:t>
      </w:r>
      <w:r w:rsidR="00E408F3">
        <w:rPr>
          <w:sz w:val="24"/>
        </w:rPr>
        <w:t xml:space="preserve"> </w:t>
      </w:r>
      <w:r w:rsidRPr="00E3787B">
        <w:rPr>
          <w:sz w:val="24"/>
        </w:rPr>
        <w:t>This policy</w:t>
      </w:r>
      <w:r w:rsidR="00AB464E">
        <w:rPr>
          <w:sz w:val="24"/>
        </w:rPr>
        <w:t xml:space="preserve"> </w:t>
      </w:r>
      <w:r w:rsidRPr="00E3787B">
        <w:rPr>
          <w:sz w:val="24"/>
        </w:rPr>
        <w:t>does not apply to non-YSU students and individuals who are</w:t>
      </w:r>
      <w:r w:rsidR="00AB464E">
        <w:rPr>
          <w:sz w:val="24"/>
        </w:rPr>
        <w:t xml:space="preserve"> </w:t>
      </w:r>
      <w:r w:rsidRPr="00E3787B">
        <w:rPr>
          <w:sz w:val="24"/>
        </w:rPr>
        <w:t>participating in an approved school program pursuant to an</w:t>
      </w:r>
      <w:r w:rsidR="00AB464E">
        <w:rPr>
          <w:sz w:val="24"/>
        </w:rPr>
        <w:t xml:space="preserve"> </w:t>
      </w:r>
      <w:r w:rsidRPr="00E3787B">
        <w:rPr>
          <w:sz w:val="24"/>
        </w:rPr>
        <w:t>agreement between YSU and the individual’s school (for example</w:t>
      </w:r>
      <w:r w:rsidR="00E408F3">
        <w:rPr>
          <w:sz w:val="24"/>
        </w:rPr>
        <w:t>,</w:t>
      </w:r>
      <w:r w:rsidR="00AB464E">
        <w:rPr>
          <w:sz w:val="24"/>
        </w:rPr>
        <w:t xml:space="preserve"> </w:t>
      </w:r>
      <w:r w:rsidRPr="00E3787B">
        <w:rPr>
          <w:sz w:val="24"/>
        </w:rPr>
        <w:t xml:space="preserve">English Festival).  </w:t>
      </w:r>
    </w:p>
    <w:p w14:paraId="66DD5597" w14:textId="47C8E053" w:rsidR="00C2642A" w:rsidRPr="00E3787B" w:rsidRDefault="00FC05EA" w:rsidP="00AB464E">
      <w:pPr>
        <w:numPr>
          <w:ilvl w:val="1"/>
          <w:numId w:val="1"/>
        </w:numPr>
        <w:spacing w:before="240" w:after="182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>A volunteer may be provided certain nominal benefits related to</w:t>
      </w:r>
      <w:r w:rsidR="00AB464E">
        <w:rPr>
          <w:sz w:val="24"/>
        </w:rPr>
        <w:t xml:space="preserve"> </w:t>
      </w:r>
      <w:r w:rsidRPr="00E3787B">
        <w:rPr>
          <w:sz w:val="24"/>
        </w:rPr>
        <w:t>their</w:t>
      </w:r>
      <w:r w:rsidR="00AB464E">
        <w:rPr>
          <w:sz w:val="24"/>
        </w:rPr>
        <w:t xml:space="preserve"> </w:t>
      </w:r>
      <w:r w:rsidRPr="00E3787B">
        <w:rPr>
          <w:sz w:val="24"/>
        </w:rPr>
        <w:t>service, such as admission to YSU events or other privileges,</w:t>
      </w:r>
      <w:r w:rsidR="00AB464E">
        <w:rPr>
          <w:sz w:val="24"/>
        </w:rPr>
        <w:t xml:space="preserve"> </w:t>
      </w:r>
      <w:r w:rsidRPr="00E3787B">
        <w:rPr>
          <w:sz w:val="24"/>
        </w:rPr>
        <w:t>as</w:t>
      </w:r>
      <w:r w:rsidR="007E6488" w:rsidRPr="00E3787B">
        <w:rPr>
          <w:sz w:val="24"/>
        </w:rPr>
        <w:t xml:space="preserve"> </w:t>
      </w:r>
      <w:r w:rsidRPr="00E3787B">
        <w:rPr>
          <w:sz w:val="24"/>
        </w:rPr>
        <w:t xml:space="preserve">approved by their supervisor. </w:t>
      </w:r>
    </w:p>
    <w:p w14:paraId="09F87BA5" w14:textId="4D244F59" w:rsidR="009575D8" w:rsidRDefault="00FC05EA" w:rsidP="00AB464E">
      <w:pPr>
        <w:numPr>
          <w:ilvl w:val="1"/>
          <w:numId w:val="1"/>
        </w:numPr>
        <w:spacing w:before="240" w:after="0" w:line="240" w:lineRule="auto"/>
        <w:ind w:left="1440" w:right="720" w:hanging="720"/>
        <w:jc w:val="left"/>
        <w:rPr>
          <w:sz w:val="24"/>
        </w:rPr>
      </w:pPr>
      <w:r w:rsidRPr="009575D8">
        <w:rPr>
          <w:sz w:val="24"/>
        </w:rPr>
        <w:t>A volunteer who incurs pre</w:t>
      </w:r>
      <w:r w:rsidR="000A4B1E">
        <w:rPr>
          <w:sz w:val="24"/>
        </w:rPr>
        <w:t>-</w:t>
      </w:r>
      <w:r w:rsidRPr="009575D8">
        <w:rPr>
          <w:sz w:val="24"/>
        </w:rPr>
        <w:t>approved actual and reasonable</w:t>
      </w:r>
      <w:r w:rsidR="008B1F26">
        <w:rPr>
          <w:sz w:val="24"/>
        </w:rPr>
        <w:t xml:space="preserve"> </w:t>
      </w:r>
      <w:r w:rsidRPr="009575D8">
        <w:rPr>
          <w:sz w:val="24"/>
        </w:rPr>
        <w:t>expenses</w:t>
      </w:r>
      <w:r w:rsidR="007E6488" w:rsidRPr="009575D8">
        <w:rPr>
          <w:sz w:val="24"/>
        </w:rPr>
        <w:t xml:space="preserve"> </w:t>
      </w:r>
      <w:r w:rsidRPr="009575D8">
        <w:rPr>
          <w:sz w:val="24"/>
        </w:rPr>
        <w:t>arising from the performance of the volunteer services</w:t>
      </w:r>
      <w:r w:rsidR="008B1F26">
        <w:rPr>
          <w:sz w:val="24"/>
        </w:rPr>
        <w:t xml:space="preserve"> </w:t>
      </w:r>
      <w:r w:rsidRPr="009575D8">
        <w:rPr>
          <w:sz w:val="24"/>
        </w:rPr>
        <w:t>will b</w:t>
      </w:r>
      <w:r w:rsidR="007E6488" w:rsidRPr="009575D8">
        <w:rPr>
          <w:sz w:val="24"/>
        </w:rPr>
        <w:t>e</w:t>
      </w:r>
      <w:r w:rsidRPr="009575D8">
        <w:rPr>
          <w:sz w:val="24"/>
        </w:rPr>
        <w:t xml:space="preserve"> reimbursed for those expenses. </w:t>
      </w:r>
      <w:r w:rsidR="0095675B" w:rsidRPr="009575D8">
        <w:rPr>
          <w:sz w:val="24"/>
        </w:rPr>
        <w:t xml:space="preserve"> </w:t>
      </w:r>
      <w:r w:rsidRPr="009575D8">
        <w:rPr>
          <w:sz w:val="24"/>
        </w:rPr>
        <w:t>The standard YSU</w:t>
      </w:r>
      <w:r w:rsidR="008B1F26">
        <w:rPr>
          <w:sz w:val="24"/>
        </w:rPr>
        <w:t xml:space="preserve"> </w:t>
      </w:r>
      <w:r w:rsidRPr="009575D8">
        <w:rPr>
          <w:sz w:val="24"/>
        </w:rPr>
        <w:t>reimbursement procedures apply.</w:t>
      </w:r>
      <w:r w:rsidR="009575D8" w:rsidRPr="009575D8">
        <w:rPr>
          <w:sz w:val="24"/>
        </w:rPr>
        <w:t xml:space="preserve">  </w:t>
      </w:r>
    </w:p>
    <w:p w14:paraId="726FD9BD" w14:textId="1A04DAE3" w:rsidR="00FC05EA" w:rsidRPr="009575D8" w:rsidRDefault="00FC05EA" w:rsidP="00AB464E">
      <w:pPr>
        <w:numPr>
          <w:ilvl w:val="1"/>
          <w:numId w:val="1"/>
        </w:numPr>
        <w:spacing w:before="240" w:after="0" w:line="240" w:lineRule="auto"/>
        <w:ind w:left="1440" w:right="720" w:hanging="720"/>
        <w:jc w:val="left"/>
        <w:rPr>
          <w:sz w:val="24"/>
        </w:rPr>
      </w:pPr>
      <w:r w:rsidRPr="009575D8">
        <w:rPr>
          <w:sz w:val="24"/>
        </w:rPr>
        <w:t>A perspective volunteer must have adequate experience,</w:t>
      </w:r>
      <w:r w:rsidR="008B1F26">
        <w:rPr>
          <w:sz w:val="24"/>
        </w:rPr>
        <w:t xml:space="preserve"> </w:t>
      </w:r>
      <w:r w:rsidRPr="009575D8">
        <w:rPr>
          <w:sz w:val="24"/>
        </w:rPr>
        <w:t xml:space="preserve">qualifications, and training for the task(s) they will be performing. </w:t>
      </w:r>
    </w:p>
    <w:p w14:paraId="765E9864" w14:textId="50292317" w:rsidR="009242EC" w:rsidRPr="009242EC" w:rsidRDefault="00FC05EA" w:rsidP="00AB464E">
      <w:pPr>
        <w:numPr>
          <w:ilvl w:val="1"/>
          <w:numId w:val="1"/>
        </w:numPr>
        <w:spacing w:before="240" w:after="0" w:line="240" w:lineRule="auto"/>
        <w:ind w:left="1440" w:right="720" w:hanging="720"/>
        <w:jc w:val="left"/>
        <w:rPr>
          <w:sz w:val="24"/>
        </w:rPr>
      </w:pPr>
      <w:r w:rsidRPr="009242EC">
        <w:rPr>
          <w:sz w:val="24"/>
        </w:rPr>
        <w:t>A perspective volunteer must successfully complete all applicable</w:t>
      </w:r>
      <w:r w:rsidR="008B1F26">
        <w:rPr>
          <w:sz w:val="24"/>
        </w:rPr>
        <w:t xml:space="preserve"> </w:t>
      </w:r>
      <w:r w:rsidRPr="009242EC">
        <w:rPr>
          <w:sz w:val="24"/>
        </w:rPr>
        <w:t>background checks and specific training prior to beginning</w:t>
      </w:r>
      <w:r w:rsidR="008B1F26">
        <w:rPr>
          <w:sz w:val="24"/>
        </w:rPr>
        <w:t xml:space="preserve"> </w:t>
      </w:r>
      <w:r w:rsidRPr="009242EC">
        <w:rPr>
          <w:sz w:val="24"/>
        </w:rPr>
        <w:lastRenderedPageBreak/>
        <w:t>volunteer service</w:t>
      </w:r>
      <w:r w:rsidRPr="009242EC">
        <w:rPr>
          <w:bCs/>
          <w:sz w:val="24"/>
        </w:rPr>
        <w:t>.</w:t>
      </w:r>
      <w:r w:rsidRPr="009242EC">
        <w:rPr>
          <w:b/>
          <w:sz w:val="24"/>
        </w:rPr>
        <w:t xml:space="preserve">  All individuals seeking to volunteer in the</w:t>
      </w:r>
      <w:r w:rsidR="008B1F26">
        <w:rPr>
          <w:b/>
          <w:sz w:val="24"/>
        </w:rPr>
        <w:t xml:space="preserve"> </w:t>
      </w:r>
      <w:r w:rsidRPr="009242EC">
        <w:rPr>
          <w:b/>
          <w:sz w:val="24"/>
        </w:rPr>
        <w:t>Athletics Department must undergo a background check.</w:t>
      </w:r>
      <w:r w:rsidR="009242EC" w:rsidRPr="009242EC">
        <w:rPr>
          <w:b/>
          <w:sz w:val="24"/>
        </w:rPr>
        <w:t xml:space="preserve">  </w:t>
      </w:r>
    </w:p>
    <w:p w14:paraId="1ED6F0B2" w14:textId="4339AE32" w:rsidR="00495070" w:rsidRDefault="00FC05EA" w:rsidP="00AB464E">
      <w:pPr>
        <w:numPr>
          <w:ilvl w:val="1"/>
          <w:numId w:val="1"/>
        </w:numPr>
        <w:spacing w:before="240" w:after="0" w:line="240" w:lineRule="auto"/>
        <w:ind w:left="1440" w:right="720" w:hanging="720"/>
        <w:jc w:val="left"/>
        <w:rPr>
          <w:sz w:val="24"/>
        </w:rPr>
      </w:pPr>
      <w:r w:rsidRPr="00495070">
        <w:rPr>
          <w:sz w:val="24"/>
        </w:rPr>
        <w:t>Volunteer services may be provided for a maximum of one year.</w:t>
      </w:r>
      <w:r w:rsidR="00B3376E" w:rsidRPr="00495070">
        <w:rPr>
          <w:sz w:val="24"/>
        </w:rPr>
        <w:t xml:space="preserve">  </w:t>
      </w:r>
      <w:r w:rsidRPr="00495070">
        <w:rPr>
          <w:sz w:val="24"/>
        </w:rPr>
        <w:t>If</w:t>
      </w:r>
      <w:r w:rsidR="008B1F26">
        <w:rPr>
          <w:sz w:val="24"/>
        </w:rPr>
        <w:t xml:space="preserve"> </w:t>
      </w:r>
      <w:r w:rsidRPr="00495070">
        <w:rPr>
          <w:sz w:val="24"/>
        </w:rPr>
        <w:t xml:space="preserve">volunteer services are to continue after </w:t>
      </w:r>
      <w:proofErr w:type="gramStart"/>
      <w:r w:rsidRPr="00495070">
        <w:rPr>
          <w:sz w:val="24"/>
        </w:rPr>
        <w:t>one</w:t>
      </w:r>
      <w:r w:rsidR="00B3376E" w:rsidRPr="00495070">
        <w:rPr>
          <w:sz w:val="24"/>
        </w:rPr>
        <w:t xml:space="preserve"> </w:t>
      </w:r>
      <w:r w:rsidRPr="00495070">
        <w:rPr>
          <w:sz w:val="24"/>
        </w:rPr>
        <w:t>year</w:t>
      </w:r>
      <w:proofErr w:type="gramEnd"/>
      <w:r w:rsidRPr="00495070">
        <w:rPr>
          <w:sz w:val="24"/>
        </w:rPr>
        <w:t>, new forms,</w:t>
      </w:r>
      <w:r w:rsidR="008B1F26">
        <w:rPr>
          <w:sz w:val="24"/>
        </w:rPr>
        <w:t xml:space="preserve"> </w:t>
      </w:r>
      <w:r w:rsidRPr="00495070">
        <w:rPr>
          <w:sz w:val="24"/>
        </w:rPr>
        <w:t>reviews</w:t>
      </w:r>
      <w:r w:rsidR="00B3376E" w:rsidRPr="00495070">
        <w:rPr>
          <w:sz w:val="24"/>
        </w:rPr>
        <w:t>,</w:t>
      </w:r>
      <w:r w:rsidRPr="00495070">
        <w:rPr>
          <w:sz w:val="24"/>
        </w:rPr>
        <w:t xml:space="preserve"> and approvals are required.  </w:t>
      </w:r>
    </w:p>
    <w:p w14:paraId="3B8932BB" w14:textId="64DA1EA8" w:rsidR="00C2642A" w:rsidRPr="00495070" w:rsidRDefault="00FC05EA" w:rsidP="00AB464E">
      <w:pPr>
        <w:numPr>
          <w:ilvl w:val="1"/>
          <w:numId w:val="1"/>
        </w:numPr>
        <w:spacing w:before="240" w:after="0" w:line="240" w:lineRule="auto"/>
        <w:ind w:left="1440" w:right="720" w:hanging="720"/>
        <w:jc w:val="left"/>
        <w:rPr>
          <w:sz w:val="24"/>
        </w:rPr>
      </w:pPr>
      <w:r w:rsidRPr="00495070">
        <w:rPr>
          <w:sz w:val="24"/>
        </w:rPr>
        <w:t xml:space="preserve">Generally, a volunteer must be at least 18 years of age. </w:t>
      </w:r>
    </w:p>
    <w:p w14:paraId="5F3BB40F" w14:textId="2A51DFC1" w:rsidR="00C2642A" w:rsidRPr="00FF728A" w:rsidRDefault="00FC05EA" w:rsidP="00AB464E">
      <w:pPr>
        <w:numPr>
          <w:ilvl w:val="1"/>
          <w:numId w:val="1"/>
        </w:numPr>
        <w:spacing w:before="240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 xml:space="preserve">An individual under the age of 16 may not be a YSU volunteer. </w:t>
      </w:r>
    </w:p>
    <w:p w14:paraId="55DFD118" w14:textId="5A9416FF" w:rsidR="00C2642A" w:rsidRPr="00495070" w:rsidRDefault="00FC05EA" w:rsidP="00AB464E">
      <w:pPr>
        <w:numPr>
          <w:ilvl w:val="1"/>
          <w:numId w:val="1"/>
        </w:numPr>
        <w:spacing w:before="240" w:after="2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>An individual between the ages of 16-17 must obtain</w:t>
      </w:r>
      <w:r w:rsidR="008B1F26">
        <w:rPr>
          <w:sz w:val="24"/>
        </w:rPr>
        <w:t xml:space="preserve"> </w:t>
      </w:r>
      <w:r w:rsidRPr="00E3787B">
        <w:rPr>
          <w:sz w:val="24"/>
        </w:rPr>
        <w:t>parental/</w:t>
      </w:r>
      <w:r w:rsidR="008B1F26">
        <w:rPr>
          <w:sz w:val="24"/>
        </w:rPr>
        <w:t xml:space="preserve"> </w:t>
      </w:r>
      <w:r w:rsidRPr="00E3787B">
        <w:rPr>
          <w:sz w:val="24"/>
        </w:rPr>
        <w:t>guardian permission to volunteer and the volunteer</w:t>
      </w:r>
      <w:r w:rsidR="00FF728A">
        <w:rPr>
          <w:sz w:val="24"/>
        </w:rPr>
        <w:t xml:space="preserve"> </w:t>
      </w:r>
      <w:r w:rsidRPr="00E3787B">
        <w:rPr>
          <w:sz w:val="24"/>
        </w:rPr>
        <w:t>services must</w:t>
      </w:r>
      <w:r w:rsidR="008B1F26">
        <w:rPr>
          <w:sz w:val="24"/>
        </w:rPr>
        <w:t xml:space="preserve"> </w:t>
      </w:r>
      <w:r w:rsidRPr="00E3787B">
        <w:rPr>
          <w:sz w:val="24"/>
        </w:rPr>
        <w:t>be appropriate</w:t>
      </w:r>
      <w:r w:rsidR="00FF728A">
        <w:rPr>
          <w:sz w:val="24"/>
        </w:rPr>
        <w:t xml:space="preserve"> </w:t>
      </w:r>
      <w:r w:rsidRPr="00E3787B">
        <w:rPr>
          <w:sz w:val="24"/>
        </w:rPr>
        <w:t>for the age and abilities of the individual, the risk</w:t>
      </w:r>
      <w:r w:rsidR="008B1F26">
        <w:rPr>
          <w:sz w:val="24"/>
        </w:rPr>
        <w:t xml:space="preserve"> </w:t>
      </w:r>
      <w:r w:rsidRPr="00E3787B">
        <w:rPr>
          <w:sz w:val="24"/>
        </w:rPr>
        <w:t>associated with the services and the skill level required.</w:t>
      </w:r>
    </w:p>
    <w:p w14:paraId="7A3520F0" w14:textId="1C9F4830" w:rsidR="00C2642A" w:rsidRPr="00495070" w:rsidRDefault="00FC05EA" w:rsidP="00AB464E">
      <w:pPr>
        <w:numPr>
          <w:ilvl w:val="1"/>
          <w:numId w:val="1"/>
        </w:numPr>
        <w:spacing w:before="240" w:after="0" w:line="240" w:lineRule="auto"/>
        <w:ind w:left="1440" w:right="720" w:hanging="720"/>
        <w:jc w:val="left"/>
        <w:rPr>
          <w:sz w:val="24"/>
        </w:rPr>
      </w:pPr>
      <w:r w:rsidRPr="00495070">
        <w:rPr>
          <w:sz w:val="24"/>
        </w:rPr>
        <w:t>Although volunteers are not covered by the FLSA, a volunteer</w:t>
      </w:r>
      <w:r w:rsidR="008B1F26">
        <w:rPr>
          <w:sz w:val="24"/>
        </w:rPr>
        <w:t xml:space="preserve"> </w:t>
      </w:r>
      <w:r w:rsidRPr="00495070">
        <w:rPr>
          <w:sz w:val="24"/>
        </w:rPr>
        <w:t>under the age of 18 may not provide any service that would violate</w:t>
      </w:r>
      <w:r w:rsidR="008B1F26">
        <w:rPr>
          <w:sz w:val="24"/>
        </w:rPr>
        <w:t xml:space="preserve"> </w:t>
      </w:r>
      <w:r w:rsidRPr="00495070">
        <w:rPr>
          <w:sz w:val="24"/>
        </w:rPr>
        <w:t xml:space="preserve">the child labor restrictions of the FLSA.  </w:t>
      </w:r>
    </w:p>
    <w:p w14:paraId="4A8CE42E" w14:textId="32F42B14" w:rsidR="00C2642A" w:rsidRPr="008420AD" w:rsidRDefault="00FC05EA" w:rsidP="00AB464E">
      <w:pPr>
        <w:numPr>
          <w:ilvl w:val="1"/>
          <w:numId w:val="1"/>
        </w:numPr>
        <w:spacing w:before="240" w:after="0" w:line="240" w:lineRule="auto"/>
        <w:ind w:left="1440" w:right="720" w:hanging="720"/>
        <w:jc w:val="left"/>
        <w:rPr>
          <w:sz w:val="24"/>
        </w:rPr>
      </w:pPr>
      <w:r w:rsidRPr="008420AD">
        <w:rPr>
          <w:sz w:val="24"/>
        </w:rPr>
        <w:t>An individual with a pending H-1B visa application to work at</w:t>
      </w:r>
      <w:r w:rsidR="008B1F26">
        <w:rPr>
          <w:sz w:val="24"/>
        </w:rPr>
        <w:t xml:space="preserve"> </w:t>
      </w:r>
      <w:r w:rsidRPr="008420AD">
        <w:rPr>
          <w:sz w:val="24"/>
        </w:rPr>
        <w:t>YSU</w:t>
      </w:r>
      <w:r w:rsidR="008420AD" w:rsidRPr="008420AD">
        <w:rPr>
          <w:sz w:val="24"/>
        </w:rPr>
        <w:t xml:space="preserve"> </w:t>
      </w:r>
      <w:r w:rsidRPr="008420AD">
        <w:rPr>
          <w:sz w:val="24"/>
        </w:rPr>
        <w:t xml:space="preserve">may not volunteer at YSU.   </w:t>
      </w:r>
    </w:p>
    <w:p w14:paraId="0A6199BF" w14:textId="25384D14" w:rsidR="003D0098" w:rsidRDefault="00FC05EA" w:rsidP="00AB464E">
      <w:pPr>
        <w:numPr>
          <w:ilvl w:val="1"/>
          <w:numId w:val="1"/>
        </w:numPr>
        <w:spacing w:before="240" w:after="0" w:line="240" w:lineRule="auto"/>
        <w:ind w:left="1440" w:right="720" w:hanging="720"/>
        <w:jc w:val="left"/>
        <w:rPr>
          <w:sz w:val="24"/>
        </w:rPr>
      </w:pPr>
      <w:r w:rsidRPr="008420AD">
        <w:rPr>
          <w:sz w:val="24"/>
        </w:rPr>
        <w:t>Individuals with Visitor for Business or Recreation/Travel Visas</w:t>
      </w:r>
      <w:r w:rsidR="008B1F26">
        <w:rPr>
          <w:sz w:val="24"/>
        </w:rPr>
        <w:t xml:space="preserve"> </w:t>
      </w:r>
      <w:r w:rsidRPr="008420AD">
        <w:rPr>
          <w:sz w:val="24"/>
        </w:rPr>
        <w:t>(B-1 or B-2 Visas) may not volunteer at YSU.</w:t>
      </w:r>
    </w:p>
    <w:p w14:paraId="344B9BE0" w14:textId="015F0950" w:rsidR="00C2642A" w:rsidRDefault="00FC05EA" w:rsidP="00AB464E">
      <w:pPr>
        <w:numPr>
          <w:ilvl w:val="1"/>
          <w:numId w:val="1"/>
        </w:numPr>
        <w:spacing w:before="240" w:after="0" w:line="240" w:lineRule="auto"/>
        <w:ind w:left="1440" w:right="720" w:hanging="720"/>
        <w:jc w:val="left"/>
        <w:rPr>
          <w:sz w:val="24"/>
        </w:rPr>
      </w:pPr>
      <w:r w:rsidRPr="003D0098">
        <w:rPr>
          <w:sz w:val="24"/>
        </w:rPr>
        <w:t>An individual whose visa or immigration status has expired may</w:t>
      </w:r>
      <w:r w:rsidR="008B1F26">
        <w:rPr>
          <w:sz w:val="24"/>
        </w:rPr>
        <w:t xml:space="preserve"> </w:t>
      </w:r>
      <w:r w:rsidRPr="003D0098">
        <w:rPr>
          <w:sz w:val="24"/>
        </w:rPr>
        <w:t xml:space="preserve">not volunteer at YSU.  </w:t>
      </w:r>
    </w:p>
    <w:p w14:paraId="53A7B68B" w14:textId="6D926109" w:rsidR="00C2642A" w:rsidRDefault="00FC05EA" w:rsidP="00AB464E">
      <w:pPr>
        <w:numPr>
          <w:ilvl w:val="1"/>
          <w:numId w:val="1"/>
        </w:numPr>
        <w:spacing w:before="240" w:after="0" w:line="240" w:lineRule="auto"/>
        <w:ind w:left="1440" w:right="720" w:hanging="720"/>
        <w:jc w:val="left"/>
        <w:rPr>
          <w:sz w:val="24"/>
        </w:rPr>
      </w:pPr>
      <w:r w:rsidRPr="00A742DC">
        <w:rPr>
          <w:sz w:val="24"/>
        </w:rPr>
        <w:t>A YSU employee may not become a volunteer at YSU in any</w:t>
      </w:r>
      <w:r w:rsidR="008B1F26">
        <w:rPr>
          <w:sz w:val="24"/>
        </w:rPr>
        <w:t xml:space="preserve"> </w:t>
      </w:r>
      <w:r w:rsidRPr="00A742DC">
        <w:rPr>
          <w:sz w:val="24"/>
        </w:rPr>
        <w:t>capacity in</w:t>
      </w:r>
      <w:r w:rsidR="00A742DC">
        <w:rPr>
          <w:sz w:val="24"/>
        </w:rPr>
        <w:t xml:space="preserve"> </w:t>
      </w:r>
      <w:r w:rsidRPr="00A742DC">
        <w:rPr>
          <w:sz w:val="24"/>
        </w:rPr>
        <w:t xml:space="preserve">which they are </w:t>
      </w:r>
      <w:proofErr w:type="gramStart"/>
      <w:r w:rsidRPr="00A742DC">
        <w:rPr>
          <w:sz w:val="24"/>
        </w:rPr>
        <w:t>employed</w:t>
      </w:r>
      <w:proofErr w:type="gramEnd"/>
      <w:r w:rsidRPr="00A742DC">
        <w:rPr>
          <w:sz w:val="24"/>
        </w:rPr>
        <w:t xml:space="preserve"> or which is essentially similar</w:t>
      </w:r>
      <w:r w:rsidR="008B1F26">
        <w:rPr>
          <w:sz w:val="24"/>
        </w:rPr>
        <w:t xml:space="preserve"> </w:t>
      </w:r>
      <w:r w:rsidRPr="00A742DC">
        <w:rPr>
          <w:sz w:val="24"/>
        </w:rPr>
        <w:t xml:space="preserve">to the employee’s regular work. </w:t>
      </w:r>
    </w:p>
    <w:p w14:paraId="6FA87CBC" w14:textId="44198AA7" w:rsidR="00C2642A" w:rsidRPr="00310CCE" w:rsidRDefault="00FC05EA" w:rsidP="00AB464E">
      <w:pPr>
        <w:numPr>
          <w:ilvl w:val="1"/>
          <w:numId w:val="1"/>
        </w:numPr>
        <w:spacing w:before="240" w:after="0" w:line="240" w:lineRule="auto"/>
        <w:ind w:left="1440" w:right="720" w:hanging="720"/>
        <w:jc w:val="left"/>
        <w:rPr>
          <w:sz w:val="24"/>
        </w:rPr>
      </w:pPr>
      <w:r w:rsidRPr="00A742DC">
        <w:rPr>
          <w:rFonts w:eastAsia="Garamond"/>
          <w:sz w:val="24"/>
        </w:rPr>
        <w:t xml:space="preserve">Prohibited volunteer services include but are not limited to:  </w:t>
      </w:r>
    </w:p>
    <w:p w14:paraId="2DC63D85" w14:textId="77777777" w:rsidR="00C2642A" w:rsidRPr="00E3787B" w:rsidRDefault="00FC05EA" w:rsidP="00A469DA">
      <w:pPr>
        <w:numPr>
          <w:ilvl w:val="2"/>
          <w:numId w:val="1"/>
        </w:numPr>
        <w:spacing w:before="240" w:after="234" w:line="240" w:lineRule="auto"/>
        <w:ind w:left="2160" w:right="720" w:hanging="720"/>
        <w:jc w:val="left"/>
        <w:rPr>
          <w:sz w:val="24"/>
        </w:rPr>
      </w:pPr>
      <w:r w:rsidRPr="00E3787B">
        <w:rPr>
          <w:sz w:val="24"/>
        </w:rPr>
        <w:t xml:space="preserve">Operating heavy equipment. </w:t>
      </w:r>
    </w:p>
    <w:p w14:paraId="2932EFA9" w14:textId="1ED417BE" w:rsidR="00C2642A" w:rsidRPr="00E3787B" w:rsidRDefault="00FC05EA" w:rsidP="00A469DA">
      <w:pPr>
        <w:numPr>
          <w:ilvl w:val="2"/>
          <w:numId w:val="1"/>
        </w:numPr>
        <w:spacing w:before="240" w:after="182" w:line="240" w:lineRule="auto"/>
        <w:ind w:left="2160" w:right="720" w:hanging="720"/>
        <w:jc w:val="left"/>
        <w:rPr>
          <w:sz w:val="24"/>
        </w:rPr>
      </w:pPr>
      <w:r w:rsidRPr="00E3787B">
        <w:rPr>
          <w:sz w:val="24"/>
        </w:rPr>
        <w:t>Driving for YSU business, unless authorized under YSU’s</w:t>
      </w:r>
      <w:r w:rsidR="00A469DA">
        <w:rPr>
          <w:sz w:val="24"/>
        </w:rPr>
        <w:t xml:space="preserve"> </w:t>
      </w:r>
      <w:proofErr w:type="gramStart"/>
      <w:r w:rsidRPr="00E3787B">
        <w:rPr>
          <w:sz w:val="24"/>
        </w:rPr>
        <w:t>driving  policy</w:t>
      </w:r>
      <w:proofErr w:type="gramEnd"/>
      <w:r w:rsidRPr="00E3787B">
        <w:rPr>
          <w:sz w:val="24"/>
        </w:rPr>
        <w:t xml:space="preserve">. </w:t>
      </w:r>
    </w:p>
    <w:p w14:paraId="2220DFCB" w14:textId="341E881C" w:rsidR="00C2642A" w:rsidRPr="00E3787B" w:rsidRDefault="00FC05EA" w:rsidP="00A469DA">
      <w:pPr>
        <w:numPr>
          <w:ilvl w:val="2"/>
          <w:numId w:val="1"/>
        </w:numPr>
        <w:spacing w:before="240" w:line="240" w:lineRule="auto"/>
        <w:ind w:left="2160" w:right="720" w:hanging="720"/>
        <w:jc w:val="left"/>
        <w:rPr>
          <w:sz w:val="24"/>
        </w:rPr>
      </w:pPr>
      <w:r w:rsidRPr="00E3787B">
        <w:rPr>
          <w:sz w:val="24"/>
        </w:rPr>
        <w:t>Working with or exposure to hazardous materials or stored</w:t>
      </w:r>
      <w:r w:rsidR="00A469DA">
        <w:rPr>
          <w:sz w:val="24"/>
        </w:rPr>
        <w:t xml:space="preserve"> </w:t>
      </w:r>
      <w:r w:rsidRPr="00E3787B">
        <w:rPr>
          <w:sz w:val="24"/>
        </w:rPr>
        <w:t xml:space="preserve">energy. </w:t>
      </w:r>
    </w:p>
    <w:p w14:paraId="62362777" w14:textId="77777777" w:rsidR="00C2642A" w:rsidRPr="00E3787B" w:rsidRDefault="00FC05EA" w:rsidP="00A469DA">
      <w:pPr>
        <w:numPr>
          <w:ilvl w:val="2"/>
          <w:numId w:val="1"/>
        </w:numPr>
        <w:spacing w:before="240" w:after="185" w:line="240" w:lineRule="auto"/>
        <w:ind w:left="2160" w:right="720" w:hanging="720"/>
        <w:jc w:val="left"/>
        <w:rPr>
          <w:sz w:val="24"/>
        </w:rPr>
      </w:pPr>
      <w:r w:rsidRPr="00E3787B">
        <w:rPr>
          <w:sz w:val="24"/>
        </w:rPr>
        <w:t xml:space="preserve">Any activity considered inappropriate for an employee. </w:t>
      </w:r>
    </w:p>
    <w:p w14:paraId="5294ED53" w14:textId="77777777" w:rsidR="00C2642A" w:rsidRPr="00E3787B" w:rsidRDefault="00FC05EA" w:rsidP="00A469DA">
      <w:pPr>
        <w:numPr>
          <w:ilvl w:val="2"/>
          <w:numId w:val="1"/>
        </w:numPr>
        <w:spacing w:before="240" w:after="217" w:line="240" w:lineRule="auto"/>
        <w:ind w:left="2160" w:right="720" w:hanging="720"/>
        <w:jc w:val="left"/>
        <w:rPr>
          <w:sz w:val="24"/>
        </w:rPr>
      </w:pPr>
      <w:proofErr w:type="gramStart"/>
      <w:r w:rsidRPr="00E3787B">
        <w:rPr>
          <w:sz w:val="24"/>
        </w:rPr>
        <w:t>Entering into</w:t>
      </w:r>
      <w:proofErr w:type="gramEnd"/>
      <w:r w:rsidRPr="00E3787B">
        <w:rPr>
          <w:sz w:val="24"/>
        </w:rPr>
        <w:t xml:space="preserve"> any contract on behalf of YSU. </w:t>
      </w:r>
    </w:p>
    <w:p w14:paraId="53D15CE8" w14:textId="0B56C047" w:rsidR="00C2642A" w:rsidRPr="003C4FDF" w:rsidRDefault="00FC05EA" w:rsidP="00AB464E">
      <w:pPr>
        <w:numPr>
          <w:ilvl w:val="1"/>
          <w:numId w:val="1"/>
        </w:numPr>
        <w:spacing w:before="240" w:after="8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 xml:space="preserve">For use of human volunteers in </w:t>
      </w:r>
      <w:proofErr w:type="gramStart"/>
      <w:r w:rsidRPr="00E3787B">
        <w:rPr>
          <w:sz w:val="24"/>
        </w:rPr>
        <w:t>University</w:t>
      </w:r>
      <w:proofErr w:type="gramEnd"/>
      <w:r w:rsidRPr="00E3787B">
        <w:rPr>
          <w:sz w:val="24"/>
        </w:rPr>
        <w:t xml:space="preserve"> research project, please</w:t>
      </w:r>
      <w:r w:rsidR="008B1F26">
        <w:rPr>
          <w:sz w:val="24"/>
        </w:rPr>
        <w:t xml:space="preserve"> </w:t>
      </w:r>
      <w:r w:rsidRPr="00E3787B">
        <w:rPr>
          <w:sz w:val="24"/>
        </w:rPr>
        <w:t>refer to University policy 3356-10-14</w:t>
      </w:r>
      <w:r w:rsidR="005E2629">
        <w:rPr>
          <w:sz w:val="24"/>
        </w:rPr>
        <w:t>,</w:t>
      </w:r>
      <w:r w:rsidRPr="00E3787B">
        <w:rPr>
          <w:sz w:val="24"/>
        </w:rPr>
        <w:t xml:space="preserve"> Use of human participants.  </w:t>
      </w:r>
    </w:p>
    <w:p w14:paraId="60B9DBB2" w14:textId="7B8C3302" w:rsidR="00C2642A" w:rsidRPr="008443C7" w:rsidRDefault="00FC05EA" w:rsidP="001E1CBA">
      <w:pPr>
        <w:numPr>
          <w:ilvl w:val="0"/>
          <w:numId w:val="1"/>
        </w:numPr>
        <w:spacing w:before="240" w:after="8" w:line="240" w:lineRule="auto"/>
        <w:ind w:right="720" w:hanging="720"/>
        <w:jc w:val="left"/>
        <w:rPr>
          <w:sz w:val="24"/>
        </w:rPr>
      </w:pPr>
      <w:r w:rsidRPr="003C4FDF">
        <w:rPr>
          <w:sz w:val="24"/>
        </w:rPr>
        <w:lastRenderedPageBreak/>
        <w:t>Procedures.</w:t>
      </w:r>
      <w:r w:rsidR="003C4FDF" w:rsidRPr="003C4FDF">
        <w:rPr>
          <w:sz w:val="24"/>
        </w:rPr>
        <w:t xml:space="preserve">  </w:t>
      </w:r>
      <w:r w:rsidRPr="003C4FDF">
        <w:rPr>
          <w:sz w:val="24"/>
        </w:rPr>
        <w:t>A volunteer cannot provide volunteer services before the</w:t>
      </w:r>
      <w:r w:rsidR="00A469DA">
        <w:rPr>
          <w:sz w:val="24"/>
        </w:rPr>
        <w:t xml:space="preserve"> </w:t>
      </w:r>
      <w:r w:rsidRPr="003C4FDF">
        <w:rPr>
          <w:sz w:val="24"/>
        </w:rPr>
        <w:t>VOLUNTEER AGREEMENT AND RELEASE OF LIABILITY FORM</w:t>
      </w:r>
      <w:r w:rsidR="00A469DA">
        <w:rPr>
          <w:sz w:val="24"/>
        </w:rPr>
        <w:t xml:space="preserve"> </w:t>
      </w:r>
      <w:r w:rsidRPr="003C4FDF">
        <w:rPr>
          <w:sz w:val="24"/>
        </w:rPr>
        <w:t>has been fully executed, all necessary documentation has been provided</w:t>
      </w:r>
      <w:r w:rsidR="008443C7">
        <w:rPr>
          <w:sz w:val="24"/>
        </w:rPr>
        <w:t>,</w:t>
      </w:r>
      <w:r w:rsidR="00A469DA">
        <w:rPr>
          <w:sz w:val="24"/>
        </w:rPr>
        <w:t xml:space="preserve"> </w:t>
      </w:r>
      <w:r w:rsidRPr="003C4FDF">
        <w:rPr>
          <w:sz w:val="24"/>
        </w:rPr>
        <w:t xml:space="preserve">and all necessary reviews and approvals have been completed. </w:t>
      </w:r>
      <w:r w:rsidRPr="008443C7">
        <w:rPr>
          <w:sz w:val="24"/>
        </w:rPr>
        <w:t xml:space="preserve"> </w:t>
      </w:r>
    </w:p>
    <w:p w14:paraId="692BCBC9" w14:textId="75670C51" w:rsidR="00C2642A" w:rsidRPr="008443C7" w:rsidRDefault="00FC05EA" w:rsidP="00A469DA">
      <w:pPr>
        <w:numPr>
          <w:ilvl w:val="1"/>
          <w:numId w:val="1"/>
        </w:numPr>
        <w:spacing w:before="240" w:after="195" w:line="240" w:lineRule="auto"/>
        <w:ind w:left="1440" w:right="720" w:hanging="720"/>
        <w:jc w:val="left"/>
        <w:rPr>
          <w:sz w:val="24"/>
        </w:rPr>
      </w:pPr>
      <w:r w:rsidRPr="008443C7">
        <w:rPr>
          <w:sz w:val="24"/>
        </w:rPr>
        <w:t>An individual seeking to provide volunteer services for YSU must</w:t>
      </w:r>
      <w:r w:rsidR="00A469DA">
        <w:rPr>
          <w:sz w:val="24"/>
        </w:rPr>
        <w:t xml:space="preserve"> </w:t>
      </w:r>
      <w:r w:rsidRPr="008443C7">
        <w:rPr>
          <w:sz w:val="24"/>
        </w:rPr>
        <w:t>complete Part 1 of the VOLUNTEER AGREEMENT AND</w:t>
      </w:r>
      <w:r w:rsidR="00A469DA">
        <w:rPr>
          <w:sz w:val="24"/>
        </w:rPr>
        <w:t xml:space="preserve"> </w:t>
      </w:r>
      <w:r w:rsidRPr="008443C7">
        <w:rPr>
          <w:sz w:val="24"/>
        </w:rPr>
        <w:t>RELEASE</w:t>
      </w:r>
      <w:r w:rsidR="008443C7">
        <w:rPr>
          <w:sz w:val="24"/>
        </w:rPr>
        <w:t xml:space="preserve"> </w:t>
      </w:r>
      <w:r w:rsidRPr="008443C7">
        <w:rPr>
          <w:sz w:val="24"/>
        </w:rPr>
        <w:t>OF LIABILTY FORM (hereinafter FORM) and</w:t>
      </w:r>
      <w:r w:rsidR="00A469DA">
        <w:rPr>
          <w:sz w:val="24"/>
        </w:rPr>
        <w:t xml:space="preserve"> </w:t>
      </w:r>
      <w:r w:rsidRPr="008443C7">
        <w:rPr>
          <w:sz w:val="24"/>
        </w:rPr>
        <w:t>forward</w:t>
      </w:r>
      <w:r w:rsidR="008443C7">
        <w:rPr>
          <w:sz w:val="24"/>
        </w:rPr>
        <w:t xml:space="preserve"> </w:t>
      </w:r>
      <w:r w:rsidRPr="008443C7">
        <w:rPr>
          <w:sz w:val="24"/>
        </w:rPr>
        <w:t>to the</w:t>
      </w:r>
      <w:r w:rsidR="008443C7">
        <w:rPr>
          <w:sz w:val="24"/>
        </w:rPr>
        <w:t xml:space="preserve"> </w:t>
      </w:r>
      <w:r w:rsidRPr="008443C7">
        <w:rPr>
          <w:sz w:val="24"/>
        </w:rPr>
        <w:t>appropriate department and a BACKGROUND</w:t>
      </w:r>
      <w:r w:rsidR="00A469DA">
        <w:rPr>
          <w:sz w:val="24"/>
        </w:rPr>
        <w:t xml:space="preserve"> </w:t>
      </w:r>
      <w:r w:rsidRPr="008443C7">
        <w:rPr>
          <w:sz w:val="24"/>
        </w:rPr>
        <w:t>RELEASE</w:t>
      </w:r>
      <w:r w:rsidR="008443C7">
        <w:rPr>
          <w:sz w:val="24"/>
        </w:rPr>
        <w:t xml:space="preserve"> </w:t>
      </w:r>
      <w:r w:rsidRPr="008443C7">
        <w:rPr>
          <w:sz w:val="24"/>
        </w:rPr>
        <w:t xml:space="preserve">FORM. </w:t>
      </w:r>
    </w:p>
    <w:p w14:paraId="5035C5A5" w14:textId="0906F9BF" w:rsidR="00C2642A" w:rsidRPr="00E3787B" w:rsidRDefault="00FC05EA" w:rsidP="00A469DA">
      <w:pPr>
        <w:numPr>
          <w:ilvl w:val="1"/>
          <w:numId w:val="1"/>
        </w:numPr>
        <w:spacing w:before="240" w:after="230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>A YSU Department wishing to use the services of a volunteer must</w:t>
      </w:r>
      <w:r w:rsidR="00A469DA">
        <w:rPr>
          <w:sz w:val="24"/>
        </w:rPr>
        <w:t xml:space="preserve"> </w:t>
      </w:r>
      <w:r w:rsidRPr="00E3787B">
        <w:rPr>
          <w:sz w:val="24"/>
        </w:rPr>
        <w:t>complete Part 2 of the FORM and forward the FORM and the</w:t>
      </w:r>
      <w:r w:rsidR="00A469DA">
        <w:rPr>
          <w:sz w:val="24"/>
        </w:rPr>
        <w:t xml:space="preserve"> </w:t>
      </w:r>
      <w:r w:rsidRPr="00E3787B">
        <w:rPr>
          <w:sz w:val="24"/>
        </w:rPr>
        <w:t>BACKGROUND RELEASE FORM to the Office of Human</w:t>
      </w:r>
      <w:r w:rsidR="00A469DA">
        <w:rPr>
          <w:sz w:val="24"/>
        </w:rPr>
        <w:t xml:space="preserve"> </w:t>
      </w:r>
      <w:r w:rsidRPr="00E3787B">
        <w:rPr>
          <w:sz w:val="24"/>
        </w:rPr>
        <w:t xml:space="preserve">Resources.  </w:t>
      </w:r>
    </w:p>
    <w:p w14:paraId="39EC2CCC" w14:textId="6D92CADD" w:rsidR="00C2642A" w:rsidRPr="00E3787B" w:rsidRDefault="00FC05EA" w:rsidP="00A469DA">
      <w:pPr>
        <w:numPr>
          <w:ilvl w:val="1"/>
          <w:numId w:val="1"/>
        </w:numPr>
        <w:spacing w:before="240" w:after="214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>The Office of Human Resources will review the submitted</w:t>
      </w:r>
      <w:r w:rsidR="00A469DA">
        <w:rPr>
          <w:sz w:val="24"/>
        </w:rPr>
        <w:t xml:space="preserve"> </w:t>
      </w:r>
      <w:r w:rsidRPr="00E3787B">
        <w:rPr>
          <w:sz w:val="24"/>
        </w:rPr>
        <w:t>documents to</w:t>
      </w:r>
      <w:r w:rsidR="00332E70">
        <w:rPr>
          <w:sz w:val="24"/>
        </w:rPr>
        <w:t xml:space="preserve"> </w:t>
      </w:r>
      <w:r w:rsidRPr="00E3787B">
        <w:rPr>
          <w:sz w:val="24"/>
        </w:rPr>
        <w:t>insure they have been fully executed and that all</w:t>
      </w:r>
      <w:r w:rsidR="00A469DA">
        <w:rPr>
          <w:sz w:val="24"/>
        </w:rPr>
        <w:t xml:space="preserve"> </w:t>
      </w:r>
      <w:r w:rsidRPr="00E3787B">
        <w:rPr>
          <w:sz w:val="24"/>
        </w:rPr>
        <w:t xml:space="preserve">necessary information has been provided.   </w:t>
      </w:r>
    </w:p>
    <w:p w14:paraId="347F707E" w14:textId="1DAD2B13" w:rsidR="00C2642A" w:rsidRPr="00E3787B" w:rsidRDefault="00FC05EA" w:rsidP="00A469DA">
      <w:pPr>
        <w:numPr>
          <w:ilvl w:val="1"/>
          <w:numId w:val="1"/>
        </w:numPr>
        <w:spacing w:before="240" w:after="182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>A FORM with a Yes answer to any Mandatory Background</w:t>
      </w:r>
      <w:r w:rsidR="00A469DA">
        <w:rPr>
          <w:sz w:val="24"/>
        </w:rPr>
        <w:t xml:space="preserve"> </w:t>
      </w:r>
      <w:r w:rsidRPr="00E3787B">
        <w:rPr>
          <w:sz w:val="24"/>
        </w:rPr>
        <w:t>Question requires the review and approval of the Chief Human</w:t>
      </w:r>
      <w:r w:rsidR="00A469DA">
        <w:rPr>
          <w:sz w:val="24"/>
        </w:rPr>
        <w:t xml:space="preserve"> </w:t>
      </w:r>
      <w:r w:rsidRPr="00E3787B">
        <w:rPr>
          <w:sz w:val="24"/>
        </w:rPr>
        <w:t>Resources Officer (CHRO)</w:t>
      </w:r>
      <w:r w:rsidR="000D6354">
        <w:rPr>
          <w:sz w:val="24"/>
        </w:rPr>
        <w:t>,</w:t>
      </w:r>
      <w:r w:rsidRPr="00E3787B">
        <w:rPr>
          <w:sz w:val="24"/>
        </w:rPr>
        <w:t xml:space="preserve"> or Designee. </w:t>
      </w:r>
      <w:r w:rsidR="000D6354">
        <w:rPr>
          <w:sz w:val="24"/>
        </w:rPr>
        <w:t xml:space="preserve"> </w:t>
      </w:r>
      <w:r w:rsidRPr="00E3787B">
        <w:rPr>
          <w:sz w:val="24"/>
        </w:rPr>
        <w:t>The CHRO</w:t>
      </w:r>
      <w:r w:rsidR="000D6354">
        <w:rPr>
          <w:sz w:val="24"/>
        </w:rPr>
        <w:t>,</w:t>
      </w:r>
      <w:r w:rsidRPr="00E3787B">
        <w:rPr>
          <w:sz w:val="24"/>
        </w:rPr>
        <w:t xml:space="preserve"> or designee</w:t>
      </w:r>
      <w:r w:rsidR="000D6354">
        <w:rPr>
          <w:sz w:val="24"/>
        </w:rPr>
        <w:t>,</w:t>
      </w:r>
      <w:r w:rsidRPr="00E3787B">
        <w:rPr>
          <w:sz w:val="24"/>
        </w:rPr>
        <w:t xml:space="preserve"> may require additional</w:t>
      </w:r>
      <w:r w:rsidR="000D6354">
        <w:rPr>
          <w:sz w:val="24"/>
        </w:rPr>
        <w:t xml:space="preserve"> </w:t>
      </w:r>
      <w:r w:rsidRPr="00E3787B">
        <w:rPr>
          <w:sz w:val="24"/>
        </w:rPr>
        <w:t>information from the individual and/or the</w:t>
      </w:r>
      <w:r w:rsidR="000D6354">
        <w:rPr>
          <w:sz w:val="24"/>
        </w:rPr>
        <w:t xml:space="preserve"> </w:t>
      </w:r>
      <w:r w:rsidRPr="00E3787B">
        <w:rPr>
          <w:sz w:val="24"/>
        </w:rPr>
        <w:t xml:space="preserve">department.  </w:t>
      </w:r>
    </w:p>
    <w:p w14:paraId="0643B935" w14:textId="47EBEBBC" w:rsidR="00C2642A" w:rsidRPr="000D6354" w:rsidRDefault="00FC05EA" w:rsidP="00A469DA">
      <w:pPr>
        <w:numPr>
          <w:ilvl w:val="1"/>
          <w:numId w:val="1"/>
        </w:numPr>
        <w:spacing w:before="240" w:after="182" w:line="240" w:lineRule="auto"/>
        <w:ind w:left="1440" w:right="720" w:hanging="720"/>
        <w:jc w:val="left"/>
        <w:rPr>
          <w:sz w:val="24"/>
        </w:rPr>
      </w:pPr>
      <w:r w:rsidRPr="000D6354">
        <w:rPr>
          <w:sz w:val="24"/>
        </w:rPr>
        <w:t>The following volunteer services do not require the completion of</w:t>
      </w:r>
      <w:r w:rsidR="000D6354" w:rsidRPr="000D6354">
        <w:rPr>
          <w:sz w:val="24"/>
        </w:rPr>
        <w:t xml:space="preserve"> </w:t>
      </w:r>
      <w:r w:rsidRPr="000D6354">
        <w:rPr>
          <w:sz w:val="24"/>
        </w:rPr>
        <w:t>the</w:t>
      </w:r>
      <w:r w:rsidR="000D6354" w:rsidRPr="000D6354">
        <w:rPr>
          <w:sz w:val="24"/>
        </w:rPr>
        <w:t xml:space="preserve"> </w:t>
      </w:r>
      <w:r w:rsidRPr="000D6354">
        <w:rPr>
          <w:sz w:val="24"/>
        </w:rPr>
        <w:t>VOLUNTEER AGREEMENT AND RELEASE OF</w:t>
      </w:r>
      <w:r w:rsidR="000D6354">
        <w:rPr>
          <w:sz w:val="24"/>
        </w:rPr>
        <w:t xml:space="preserve"> </w:t>
      </w:r>
      <w:r w:rsidRPr="000D6354">
        <w:rPr>
          <w:sz w:val="24"/>
        </w:rPr>
        <w:t>LIABILTY FORM or the BACKGROUND RELEASE FORM:</w:t>
      </w:r>
      <w:r w:rsidR="000D6354">
        <w:rPr>
          <w:sz w:val="24"/>
        </w:rPr>
        <w:t xml:space="preserve">  </w:t>
      </w:r>
    </w:p>
    <w:p w14:paraId="6F24D276" w14:textId="77777777" w:rsidR="00C2642A" w:rsidRPr="00E3787B" w:rsidRDefault="00FC05EA" w:rsidP="00DC06BA">
      <w:pPr>
        <w:numPr>
          <w:ilvl w:val="2"/>
          <w:numId w:val="1"/>
        </w:numPr>
        <w:spacing w:before="240" w:after="185" w:line="240" w:lineRule="auto"/>
        <w:ind w:left="2160" w:right="720" w:hanging="720"/>
        <w:jc w:val="left"/>
        <w:rPr>
          <w:sz w:val="24"/>
        </w:rPr>
      </w:pPr>
      <w:r w:rsidRPr="00E3787B">
        <w:rPr>
          <w:sz w:val="24"/>
        </w:rPr>
        <w:t xml:space="preserve">Participation in a volunteer committee or council. </w:t>
      </w:r>
    </w:p>
    <w:p w14:paraId="72AAD926" w14:textId="77777777" w:rsidR="00C2642A" w:rsidRPr="00E3787B" w:rsidRDefault="00FC05EA" w:rsidP="00DC06BA">
      <w:pPr>
        <w:numPr>
          <w:ilvl w:val="2"/>
          <w:numId w:val="1"/>
        </w:numPr>
        <w:spacing w:before="240" w:after="233" w:line="240" w:lineRule="auto"/>
        <w:ind w:left="2160" w:right="720" w:hanging="720"/>
        <w:jc w:val="left"/>
        <w:rPr>
          <w:sz w:val="24"/>
        </w:rPr>
      </w:pPr>
      <w:r w:rsidRPr="00E3787B">
        <w:rPr>
          <w:sz w:val="24"/>
        </w:rPr>
        <w:t xml:space="preserve">Public/guest speaker. </w:t>
      </w:r>
    </w:p>
    <w:p w14:paraId="1F597062" w14:textId="77777777" w:rsidR="00C2642A" w:rsidRPr="00E3787B" w:rsidRDefault="00FC05EA" w:rsidP="00DC06BA">
      <w:pPr>
        <w:numPr>
          <w:ilvl w:val="2"/>
          <w:numId w:val="1"/>
        </w:numPr>
        <w:spacing w:before="240" w:after="233" w:line="240" w:lineRule="auto"/>
        <w:ind w:left="2160" w:right="720" w:hanging="720"/>
        <w:jc w:val="left"/>
        <w:rPr>
          <w:sz w:val="24"/>
        </w:rPr>
      </w:pPr>
      <w:r w:rsidRPr="00E3787B">
        <w:rPr>
          <w:sz w:val="24"/>
        </w:rPr>
        <w:t xml:space="preserve">Fundraising activities. </w:t>
      </w:r>
    </w:p>
    <w:p w14:paraId="45391088" w14:textId="77777777" w:rsidR="00C2642A" w:rsidRPr="00E3787B" w:rsidRDefault="00FC05EA" w:rsidP="00DC06BA">
      <w:pPr>
        <w:numPr>
          <w:ilvl w:val="2"/>
          <w:numId w:val="1"/>
        </w:numPr>
        <w:spacing w:before="240" w:after="265" w:line="240" w:lineRule="auto"/>
        <w:ind w:left="2160" w:right="720" w:hanging="720"/>
        <w:jc w:val="left"/>
        <w:rPr>
          <w:sz w:val="24"/>
        </w:rPr>
      </w:pPr>
      <w:r w:rsidRPr="00E3787B">
        <w:rPr>
          <w:sz w:val="24"/>
        </w:rPr>
        <w:t xml:space="preserve">Ushering campus events. </w:t>
      </w:r>
    </w:p>
    <w:p w14:paraId="393BFC56" w14:textId="38F2F694" w:rsidR="00C2642A" w:rsidRPr="00E3787B" w:rsidRDefault="00FC05EA" w:rsidP="001E1CBA">
      <w:pPr>
        <w:numPr>
          <w:ilvl w:val="0"/>
          <w:numId w:val="1"/>
        </w:numPr>
        <w:spacing w:before="240" w:after="188" w:line="240" w:lineRule="auto"/>
        <w:ind w:right="720" w:hanging="720"/>
        <w:jc w:val="left"/>
        <w:rPr>
          <w:sz w:val="24"/>
        </w:rPr>
      </w:pPr>
      <w:r w:rsidRPr="00E3787B">
        <w:rPr>
          <w:sz w:val="24"/>
        </w:rPr>
        <w:t xml:space="preserve">Volunteer Responsibilities. </w:t>
      </w:r>
      <w:r w:rsidR="00DC06BA">
        <w:rPr>
          <w:sz w:val="24"/>
        </w:rPr>
        <w:t xml:space="preserve"> </w:t>
      </w:r>
      <w:r w:rsidRPr="00E3787B">
        <w:rPr>
          <w:sz w:val="24"/>
        </w:rPr>
        <w:t>A volunteer must comply with all applicable</w:t>
      </w:r>
      <w:r w:rsidR="00DC06BA">
        <w:rPr>
          <w:sz w:val="24"/>
        </w:rPr>
        <w:t xml:space="preserve"> </w:t>
      </w:r>
      <w:r w:rsidRPr="00E3787B">
        <w:rPr>
          <w:sz w:val="24"/>
        </w:rPr>
        <w:t>YSU policies, procedures</w:t>
      </w:r>
      <w:r w:rsidR="00DC06BA">
        <w:rPr>
          <w:sz w:val="24"/>
        </w:rPr>
        <w:t>,</w:t>
      </w:r>
      <w:r w:rsidRPr="00E3787B">
        <w:rPr>
          <w:sz w:val="24"/>
        </w:rPr>
        <w:t xml:space="preserve"> and all regulations governing their actions,</w:t>
      </w:r>
      <w:r w:rsidR="00DC06BA">
        <w:rPr>
          <w:sz w:val="24"/>
        </w:rPr>
        <w:t xml:space="preserve"> </w:t>
      </w:r>
      <w:r w:rsidRPr="00E3787B">
        <w:rPr>
          <w:sz w:val="24"/>
        </w:rPr>
        <w:t>including</w:t>
      </w:r>
      <w:r w:rsidR="00DC06BA">
        <w:rPr>
          <w:sz w:val="24"/>
        </w:rPr>
        <w:t xml:space="preserve"> </w:t>
      </w:r>
      <w:r w:rsidRPr="00E3787B">
        <w:rPr>
          <w:sz w:val="24"/>
        </w:rPr>
        <w:t>but not limited to those relating to standards of conduct, safety,</w:t>
      </w:r>
      <w:r w:rsidR="00332E70">
        <w:rPr>
          <w:sz w:val="24"/>
        </w:rPr>
        <w:t xml:space="preserve"> </w:t>
      </w:r>
      <w:r w:rsidRPr="00E3787B">
        <w:rPr>
          <w:sz w:val="24"/>
        </w:rPr>
        <w:t>confidentiality, protected health and student information, the use of YSU</w:t>
      </w:r>
      <w:r w:rsidR="00332E70">
        <w:rPr>
          <w:sz w:val="24"/>
        </w:rPr>
        <w:t xml:space="preserve"> </w:t>
      </w:r>
      <w:r w:rsidRPr="00E3787B">
        <w:rPr>
          <w:sz w:val="24"/>
        </w:rPr>
        <w:t>computers and resources, financial responsibility, substance abuse,</w:t>
      </w:r>
      <w:r w:rsidR="00332E70">
        <w:rPr>
          <w:sz w:val="24"/>
        </w:rPr>
        <w:t xml:space="preserve"> </w:t>
      </w:r>
      <w:r w:rsidRPr="00E3787B">
        <w:rPr>
          <w:sz w:val="24"/>
        </w:rPr>
        <w:t>discrimination/harassment</w:t>
      </w:r>
      <w:r w:rsidR="00E148FC">
        <w:rPr>
          <w:sz w:val="24"/>
        </w:rPr>
        <w:t>,</w:t>
      </w:r>
      <w:r w:rsidRPr="00E3787B">
        <w:rPr>
          <w:sz w:val="24"/>
        </w:rPr>
        <w:t xml:space="preserve"> and sexual misconduct. </w:t>
      </w:r>
    </w:p>
    <w:p w14:paraId="4D4C3B4B" w14:textId="77777777" w:rsidR="00C2642A" w:rsidRPr="00E3787B" w:rsidRDefault="00FC05EA" w:rsidP="001E1CBA">
      <w:pPr>
        <w:numPr>
          <w:ilvl w:val="0"/>
          <w:numId w:val="1"/>
        </w:numPr>
        <w:spacing w:before="240" w:after="185" w:line="240" w:lineRule="auto"/>
        <w:ind w:right="720" w:hanging="720"/>
        <w:jc w:val="left"/>
        <w:rPr>
          <w:sz w:val="24"/>
        </w:rPr>
      </w:pPr>
      <w:r w:rsidRPr="00E3787B">
        <w:rPr>
          <w:sz w:val="24"/>
        </w:rPr>
        <w:t xml:space="preserve">Department Responsibilities.  </w:t>
      </w:r>
    </w:p>
    <w:p w14:paraId="008B941A" w14:textId="162D8B35" w:rsidR="00C2642A" w:rsidRPr="00E3787B" w:rsidRDefault="00FC05EA" w:rsidP="00E148FC">
      <w:pPr>
        <w:numPr>
          <w:ilvl w:val="1"/>
          <w:numId w:val="1"/>
        </w:numPr>
        <w:spacing w:before="240" w:after="182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lastRenderedPageBreak/>
        <w:t>Ensure the services to be provided are for and directly related to</w:t>
      </w:r>
      <w:r w:rsidR="00E148FC">
        <w:rPr>
          <w:sz w:val="24"/>
        </w:rPr>
        <w:t xml:space="preserve"> </w:t>
      </w:r>
      <w:r w:rsidRPr="00E3787B">
        <w:rPr>
          <w:sz w:val="24"/>
        </w:rPr>
        <w:t>the</w:t>
      </w:r>
      <w:r w:rsidR="00E148FC">
        <w:rPr>
          <w:sz w:val="24"/>
        </w:rPr>
        <w:t xml:space="preserve"> </w:t>
      </w:r>
      <w:r w:rsidRPr="00E3787B">
        <w:rPr>
          <w:sz w:val="24"/>
        </w:rPr>
        <w:t xml:space="preserve">business of YSU. </w:t>
      </w:r>
    </w:p>
    <w:p w14:paraId="4E88AB72" w14:textId="1AA3C42E" w:rsidR="00C2642A" w:rsidRPr="004B2B1A" w:rsidRDefault="00FC05EA" w:rsidP="004B2B1A">
      <w:pPr>
        <w:numPr>
          <w:ilvl w:val="1"/>
          <w:numId w:val="1"/>
        </w:numPr>
        <w:spacing w:before="240" w:line="240" w:lineRule="auto"/>
        <w:ind w:left="1440" w:right="720" w:hanging="720"/>
        <w:jc w:val="left"/>
        <w:rPr>
          <w:sz w:val="24"/>
        </w:rPr>
      </w:pPr>
      <w:r w:rsidRPr="004B2B1A">
        <w:rPr>
          <w:sz w:val="24"/>
        </w:rPr>
        <w:t>Assess the services and volunteer to ensure that the volunteer has</w:t>
      </w:r>
      <w:r w:rsidR="004B2B1A" w:rsidRPr="004B2B1A">
        <w:rPr>
          <w:sz w:val="24"/>
        </w:rPr>
        <w:t xml:space="preserve"> </w:t>
      </w:r>
      <w:r w:rsidRPr="004B2B1A">
        <w:rPr>
          <w:sz w:val="24"/>
        </w:rPr>
        <w:t>adequate experience, qualifications</w:t>
      </w:r>
      <w:r w:rsidR="004B2B1A">
        <w:rPr>
          <w:sz w:val="24"/>
        </w:rPr>
        <w:t>,</w:t>
      </w:r>
      <w:r w:rsidRPr="004B2B1A">
        <w:rPr>
          <w:sz w:val="24"/>
        </w:rPr>
        <w:t xml:space="preserve"> and training for the services to</w:t>
      </w:r>
      <w:r w:rsidR="004B2B1A">
        <w:rPr>
          <w:sz w:val="24"/>
        </w:rPr>
        <w:t xml:space="preserve"> </w:t>
      </w:r>
      <w:r w:rsidRPr="004B2B1A">
        <w:rPr>
          <w:sz w:val="24"/>
        </w:rPr>
        <w:t xml:space="preserve">be </w:t>
      </w:r>
      <w:r w:rsidR="004B2B1A">
        <w:rPr>
          <w:sz w:val="24"/>
        </w:rPr>
        <w:t>p</w:t>
      </w:r>
      <w:r w:rsidRPr="004B2B1A">
        <w:rPr>
          <w:sz w:val="24"/>
        </w:rPr>
        <w:t xml:space="preserve">rovided.  </w:t>
      </w:r>
    </w:p>
    <w:p w14:paraId="08FB1C70" w14:textId="151500C2" w:rsidR="00C2642A" w:rsidRPr="00B87786" w:rsidRDefault="00FC05EA" w:rsidP="00B87786">
      <w:pPr>
        <w:numPr>
          <w:ilvl w:val="1"/>
          <w:numId w:val="1"/>
        </w:numPr>
        <w:spacing w:before="240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>Ensure the completion and approval/non-approval of all required</w:t>
      </w:r>
      <w:r w:rsidR="00B87786">
        <w:rPr>
          <w:sz w:val="24"/>
        </w:rPr>
        <w:t xml:space="preserve"> </w:t>
      </w:r>
      <w:r w:rsidRPr="00E3787B">
        <w:rPr>
          <w:sz w:val="24"/>
        </w:rPr>
        <w:t xml:space="preserve">forms and checks prior to the beginning of volunteer services. </w:t>
      </w:r>
    </w:p>
    <w:p w14:paraId="2B481672" w14:textId="22088D7B" w:rsidR="00C2642A" w:rsidRPr="00B87786" w:rsidRDefault="00FC05EA" w:rsidP="00B87786">
      <w:pPr>
        <w:numPr>
          <w:ilvl w:val="1"/>
          <w:numId w:val="1"/>
        </w:numPr>
        <w:spacing w:before="240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 xml:space="preserve">Appropriately train and supervise the volunteer. </w:t>
      </w:r>
      <w:r w:rsidRPr="00B87786">
        <w:rPr>
          <w:sz w:val="24"/>
        </w:rPr>
        <w:t xml:space="preserve"> </w:t>
      </w:r>
    </w:p>
    <w:p w14:paraId="04086B22" w14:textId="44B08C29" w:rsidR="00C2642A" w:rsidRPr="00B87786" w:rsidRDefault="00FC05EA" w:rsidP="00B87786">
      <w:pPr>
        <w:numPr>
          <w:ilvl w:val="1"/>
          <w:numId w:val="1"/>
        </w:numPr>
        <w:spacing w:before="240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 xml:space="preserve">Enforce compliance with YSU policies and procedures. </w:t>
      </w:r>
    </w:p>
    <w:p w14:paraId="4D65C169" w14:textId="37BD2D97" w:rsidR="00C2642A" w:rsidRPr="0080686C" w:rsidRDefault="00FC05EA" w:rsidP="0080686C">
      <w:pPr>
        <w:numPr>
          <w:ilvl w:val="1"/>
          <w:numId w:val="1"/>
        </w:numPr>
        <w:spacing w:before="240" w:after="2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>Maintain relevant forms and documentation in a central location</w:t>
      </w:r>
      <w:r w:rsidR="00B87786">
        <w:rPr>
          <w:sz w:val="24"/>
        </w:rPr>
        <w:t xml:space="preserve"> </w:t>
      </w:r>
      <w:r w:rsidRPr="00E3787B">
        <w:rPr>
          <w:sz w:val="24"/>
        </w:rPr>
        <w:t>for a period of three years from the date the relationship with the</w:t>
      </w:r>
      <w:r w:rsidR="00B87786">
        <w:rPr>
          <w:sz w:val="24"/>
        </w:rPr>
        <w:t xml:space="preserve"> </w:t>
      </w:r>
      <w:r w:rsidRPr="00E3787B">
        <w:rPr>
          <w:sz w:val="24"/>
        </w:rPr>
        <w:t>Volunteer</w:t>
      </w:r>
      <w:r w:rsidR="00B87786">
        <w:rPr>
          <w:sz w:val="24"/>
        </w:rPr>
        <w:t xml:space="preserve"> </w:t>
      </w:r>
      <w:r w:rsidRPr="00E3787B">
        <w:rPr>
          <w:sz w:val="24"/>
        </w:rPr>
        <w:t xml:space="preserve">ends. </w:t>
      </w:r>
    </w:p>
    <w:p w14:paraId="53B9A5A5" w14:textId="77777777" w:rsidR="00C2642A" w:rsidRPr="00E3787B" w:rsidRDefault="00FC05EA" w:rsidP="001E1CBA">
      <w:pPr>
        <w:numPr>
          <w:ilvl w:val="0"/>
          <w:numId w:val="1"/>
        </w:numPr>
        <w:spacing w:before="240" w:after="265" w:line="240" w:lineRule="auto"/>
        <w:ind w:right="720" w:hanging="720"/>
        <w:jc w:val="left"/>
        <w:rPr>
          <w:sz w:val="24"/>
        </w:rPr>
      </w:pPr>
      <w:r w:rsidRPr="00E3787B">
        <w:rPr>
          <w:sz w:val="24"/>
        </w:rPr>
        <w:t xml:space="preserve">Termination of Volunteer Services. </w:t>
      </w:r>
    </w:p>
    <w:p w14:paraId="1414963E" w14:textId="627B429A" w:rsidR="00C2642A" w:rsidRPr="00E3787B" w:rsidRDefault="00FC05EA" w:rsidP="0080686C">
      <w:pPr>
        <w:numPr>
          <w:ilvl w:val="1"/>
          <w:numId w:val="1"/>
        </w:numPr>
        <w:spacing w:before="240" w:after="260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>Volunteer services are provided at the pleasure of both parties and</w:t>
      </w:r>
      <w:r w:rsidR="0080686C">
        <w:rPr>
          <w:sz w:val="24"/>
        </w:rPr>
        <w:t xml:space="preserve"> </w:t>
      </w:r>
      <w:r w:rsidRPr="00E3787B">
        <w:rPr>
          <w:sz w:val="24"/>
        </w:rPr>
        <w:t>may</w:t>
      </w:r>
      <w:r w:rsidR="0080686C">
        <w:rPr>
          <w:sz w:val="24"/>
        </w:rPr>
        <w:t xml:space="preserve"> </w:t>
      </w:r>
      <w:r w:rsidRPr="00E3787B">
        <w:rPr>
          <w:sz w:val="24"/>
        </w:rPr>
        <w:t xml:space="preserve">be terminated without prior notice by either party. </w:t>
      </w:r>
    </w:p>
    <w:p w14:paraId="74D48031" w14:textId="3411DD4D" w:rsidR="00C2642A" w:rsidRPr="00E3787B" w:rsidRDefault="00FC05EA" w:rsidP="0080686C">
      <w:pPr>
        <w:numPr>
          <w:ilvl w:val="1"/>
          <w:numId w:val="1"/>
        </w:numPr>
        <w:spacing w:before="240" w:after="279" w:line="240" w:lineRule="auto"/>
        <w:ind w:left="1440" w:right="720" w:hanging="720"/>
        <w:jc w:val="left"/>
        <w:rPr>
          <w:sz w:val="24"/>
        </w:rPr>
      </w:pPr>
      <w:r w:rsidRPr="00E3787B">
        <w:rPr>
          <w:sz w:val="24"/>
        </w:rPr>
        <w:t>If the coordinating department terminates the volunteer</w:t>
      </w:r>
      <w:r w:rsidR="0080686C">
        <w:rPr>
          <w:sz w:val="24"/>
        </w:rPr>
        <w:t xml:space="preserve"> </w:t>
      </w:r>
      <w:r w:rsidRPr="00E3787B">
        <w:rPr>
          <w:sz w:val="24"/>
        </w:rPr>
        <w:t>opportunity, such coordinating department is responsible for</w:t>
      </w:r>
      <w:r w:rsidR="0080686C">
        <w:rPr>
          <w:sz w:val="24"/>
        </w:rPr>
        <w:t xml:space="preserve"> </w:t>
      </w:r>
      <w:r w:rsidRPr="00E3787B">
        <w:rPr>
          <w:sz w:val="24"/>
        </w:rPr>
        <w:t>providing notice to the volunteer and such notice shall be kept with</w:t>
      </w:r>
      <w:r w:rsidR="0080686C">
        <w:rPr>
          <w:sz w:val="24"/>
        </w:rPr>
        <w:t xml:space="preserve"> </w:t>
      </w:r>
      <w:r w:rsidRPr="00E3787B">
        <w:rPr>
          <w:sz w:val="24"/>
        </w:rPr>
        <w:t>the original volunteer</w:t>
      </w:r>
      <w:r w:rsidR="0080686C">
        <w:rPr>
          <w:sz w:val="24"/>
        </w:rPr>
        <w:t xml:space="preserve"> </w:t>
      </w:r>
      <w:r w:rsidRPr="00E3787B">
        <w:rPr>
          <w:sz w:val="24"/>
        </w:rPr>
        <w:t xml:space="preserve">assignment form and release. </w:t>
      </w:r>
    </w:p>
    <w:p w14:paraId="1746D66F" w14:textId="3D0189BA" w:rsidR="00C2642A" w:rsidRPr="00E3787B" w:rsidRDefault="0080686C" w:rsidP="0080686C">
      <w:pPr>
        <w:numPr>
          <w:ilvl w:val="1"/>
          <w:numId w:val="1"/>
        </w:numPr>
        <w:spacing w:before="240" w:after="199" w:line="240" w:lineRule="auto"/>
        <w:ind w:left="1440" w:right="720" w:hanging="720"/>
        <w:jc w:val="left"/>
        <w:rPr>
          <w:sz w:val="24"/>
        </w:rPr>
      </w:pPr>
      <w:r>
        <w:rPr>
          <w:sz w:val="24"/>
        </w:rPr>
        <w:t>I</w:t>
      </w:r>
      <w:r w:rsidR="00FC05EA" w:rsidRPr="00E3787B">
        <w:rPr>
          <w:sz w:val="24"/>
        </w:rPr>
        <w:t>f the volunteer terminates the volunteer opportunity, such</w:t>
      </w:r>
      <w:r>
        <w:rPr>
          <w:sz w:val="24"/>
        </w:rPr>
        <w:t xml:space="preserve"> </w:t>
      </w:r>
      <w:r w:rsidR="00FC05EA" w:rsidRPr="00E3787B">
        <w:rPr>
          <w:sz w:val="24"/>
        </w:rPr>
        <w:t>coordinating</w:t>
      </w:r>
      <w:r>
        <w:rPr>
          <w:sz w:val="24"/>
        </w:rPr>
        <w:t xml:space="preserve"> </w:t>
      </w:r>
      <w:r w:rsidR="00FC05EA" w:rsidRPr="00E3787B">
        <w:rPr>
          <w:sz w:val="24"/>
        </w:rPr>
        <w:t>department must keep a record of such notice along</w:t>
      </w:r>
      <w:r>
        <w:rPr>
          <w:sz w:val="24"/>
        </w:rPr>
        <w:t xml:space="preserve"> </w:t>
      </w:r>
      <w:r w:rsidR="00FC05EA" w:rsidRPr="00E3787B">
        <w:rPr>
          <w:sz w:val="24"/>
        </w:rPr>
        <w:t>with the original</w:t>
      </w:r>
      <w:r>
        <w:rPr>
          <w:sz w:val="24"/>
        </w:rPr>
        <w:t xml:space="preserve"> </w:t>
      </w:r>
      <w:r w:rsidR="00FC05EA" w:rsidRPr="00E3787B">
        <w:rPr>
          <w:sz w:val="24"/>
        </w:rPr>
        <w:t xml:space="preserve">volunteer assignment form and release. </w:t>
      </w:r>
    </w:p>
    <w:p w14:paraId="139D12E7" w14:textId="77777777" w:rsidR="00C2642A" w:rsidRPr="00E3787B" w:rsidRDefault="00FC05EA" w:rsidP="0080686C">
      <w:pPr>
        <w:spacing w:before="240" w:after="0" w:line="240" w:lineRule="auto"/>
        <w:ind w:left="1440" w:right="720" w:hanging="720"/>
        <w:jc w:val="left"/>
        <w:rPr>
          <w:sz w:val="24"/>
        </w:rPr>
      </w:pPr>
      <w:r w:rsidRPr="00E3787B">
        <w:rPr>
          <w:rFonts w:eastAsia="Garamond"/>
          <w:sz w:val="24"/>
        </w:rPr>
        <w:t xml:space="preserve"> </w:t>
      </w:r>
    </w:p>
    <w:p w14:paraId="4F6D7B24" w14:textId="262FD848" w:rsidR="00C2642A" w:rsidRPr="00E3787B" w:rsidRDefault="00FC05EA" w:rsidP="00D87644">
      <w:pPr>
        <w:spacing w:before="240" w:after="171" w:line="240" w:lineRule="auto"/>
        <w:ind w:left="720" w:right="720" w:hanging="720"/>
        <w:jc w:val="left"/>
        <w:rPr>
          <w:sz w:val="24"/>
        </w:rPr>
      </w:pPr>
      <w:r w:rsidRPr="00E3787B">
        <w:rPr>
          <w:sz w:val="24"/>
        </w:rPr>
        <w:t xml:space="preserve">FORMS:  </w:t>
      </w:r>
    </w:p>
    <w:p w14:paraId="361A042C" w14:textId="77777777" w:rsidR="00C2642A" w:rsidRPr="00D87644" w:rsidRDefault="00FC05EA" w:rsidP="00D87644">
      <w:pPr>
        <w:pStyle w:val="ListParagraph"/>
        <w:numPr>
          <w:ilvl w:val="0"/>
          <w:numId w:val="2"/>
        </w:numPr>
        <w:spacing w:line="240" w:lineRule="auto"/>
        <w:ind w:right="720"/>
        <w:jc w:val="left"/>
        <w:rPr>
          <w:sz w:val="24"/>
        </w:rPr>
      </w:pPr>
      <w:r w:rsidRPr="00D87644">
        <w:rPr>
          <w:sz w:val="24"/>
        </w:rPr>
        <w:t xml:space="preserve">Volunteer Agreement and Release of Liability Form   </w:t>
      </w:r>
    </w:p>
    <w:p w14:paraId="1F1EDBA3" w14:textId="77777777" w:rsidR="00C2642A" w:rsidRPr="00D87644" w:rsidRDefault="00FC05EA" w:rsidP="00D87644">
      <w:pPr>
        <w:pStyle w:val="ListParagraph"/>
        <w:numPr>
          <w:ilvl w:val="0"/>
          <w:numId w:val="2"/>
        </w:numPr>
        <w:spacing w:line="240" w:lineRule="auto"/>
        <w:ind w:right="720"/>
        <w:jc w:val="left"/>
        <w:rPr>
          <w:sz w:val="24"/>
        </w:rPr>
      </w:pPr>
      <w:r w:rsidRPr="00D87644">
        <w:rPr>
          <w:sz w:val="24"/>
        </w:rPr>
        <w:t>Background Release Form</w:t>
      </w:r>
      <w:r w:rsidRPr="00D87644">
        <w:rPr>
          <w:rFonts w:eastAsia="Garamond"/>
          <w:sz w:val="24"/>
        </w:rPr>
        <w:t xml:space="preserve"> </w:t>
      </w:r>
    </w:p>
    <w:p w14:paraId="7DDCB2E9" w14:textId="77777777" w:rsidR="00C2642A" w:rsidRPr="00E3787B" w:rsidRDefault="00FC05EA" w:rsidP="001E1CBA">
      <w:pPr>
        <w:spacing w:before="240" w:after="0" w:line="240" w:lineRule="auto"/>
        <w:ind w:left="720" w:right="720" w:hanging="720"/>
        <w:jc w:val="left"/>
        <w:rPr>
          <w:sz w:val="24"/>
        </w:rPr>
      </w:pPr>
      <w:r w:rsidRPr="00E3787B">
        <w:rPr>
          <w:rFonts w:eastAsia="Garamond"/>
          <w:sz w:val="24"/>
        </w:rPr>
        <w:t xml:space="preserve"> </w:t>
      </w:r>
    </w:p>
    <w:sectPr w:rsidR="00C2642A" w:rsidRPr="00E3787B" w:rsidSect="00935283">
      <w:headerReference w:type="even" r:id="rId11"/>
      <w:head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7EB0C" w14:textId="77777777" w:rsidR="00EF5166" w:rsidRDefault="00EF5166">
      <w:pPr>
        <w:spacing w:after="0" w:line="240" w:lineRule="auto"/>
      </w:pPr>
      <w:r>
        <w:separator/>
      </w:r>
    </w:p>
  </w:endnote>
  <w:endnote w:type="continuationSeparator" w:id="0">
    <w:p w14:paraId="0A41307F" w14:textId="77777777" w:rsidR="00EF5166" w:rsidRDefault="00EF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53D03" w14:textId="77777777" w:rsidR="00955D78" w:rsidRDefault="00955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E1583" w14:textId="77777777" w:rsidR="00EF5166" w:rsidRDefault="00EF5166">
      <w:pPr>
        <w:spacing w:after="0" w:line="240" w:lineRule="auto"/>
      </w:pPr>
      <w:r>
        <w:separator/>
      </w:r>
    </w:p>
  </w:footnote>
  <w:footnote w:type="continuationSeparator" w:id="0">
    <w:p w14:paraId="2C1577C1" w14:textId="77777777" w:rsidR="00EF5166" w:rsidRDefault="00EF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86B4" w14:textId="77777777" w:rsidR="00C2642A" w:rsidRDefault="00FC05EA">
    <w:pPr>
      <w:tabs>
        <w:tab w:val="right" w:pos="7990"/>
      </w:tabs>
      <w:spacing w:after="0" w:line="259" w:lineRule="auto"/>
      <w:ind w:left="0" w:right="0" w:firstLine="0"/>
      <w:jc w:val="left"/>
    </w:pPr>
    <w:r>
      <w:rPr>
        <w:rFonts w:ascii="Garamond" w:eastAsia="Garamond" w:hAnsi="Garamond" w:cs="Garamond"/>
        <w:sz w:val="24"/>
      </w:rPr>
      <w:t xml:space="preserve"> </w:t>
    </w:r>
    <w:r>
      <w:rPr>
        <w:rFonts w:ascii="Garamond" w:eastAsia="Garamond" w:hAnsi="Garamond" w:cs="Garamond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24"/>
      </w:rPr>
      <w:t>2</w:t>
    </w:r>
    <w:r>
      <w:rPr>
        <w:rFonts w:ascii="Garamond" w:eastAsia="Garamond" w:hAnsi="Garamond" w:cs="Garamond"/>
        <w:sz w:val="24"/>
      </w:rPr>
      <w:fldChar w:fldCharType="end"/>
    </w:r>
    <w:r>
      <w:rPr>
        <w:rFonts w:ascii="Garamond" w:eastAsia="Garamond" w:hAnsi="Garamond" w:cs="Garamond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8E45" w14:textId="7D7FCA09" w:rsidR="00C2642A" w:rsidRDefault="00FC05EA">
    <w:pPr>
      <w:tabs>
        <w:tab w:val="right" w:pos="7990"/>
      </w:tabs>
      <w:spacing w:after="0" w:line="259" w:lineRule="auto"/>
      <w:ind w:left="0" w:right="0" w:firstLine="0"/>
      <w:jc w:val="left"/>
    </w:pPr>
    <w:r>
      <w:rPr>
        <w:rFonts w:ascii="Garamond" w:eastAsia="Garamond" w:hAnsi="Garamond" w:cs="Garamond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63E2" w14:textId="4A154CB5" w:rsidR="00E10427" w:rsidRPr="00955D78" w:rsidRDefault="00955D78" w:rsidP="00955D78">
    <w:pPr>
      <w:pStyle w:val="Header"/>
      <w:tabs>
        <w:tab w:val="clear" w:pos="4680"/>
        <w:tab w:val="clear" w:pos="9360"/>
      </w:tabs>
      <w:ind w:right="72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Office of Human Resources Administrative Procedure</w:t>
    </w:r>
  </w:p>
  <w:p w14:paraId="5AA0EFC7" w14:textId="6F611FFF" w:rsidR="00C2642A" w:rsidRDefault="00C2642A" w:rsidP="00AA0B03">
    <w:pPr>
      <w:spacing w:after="160" w:line="259" w:lineRule="auto"/>
      <w:ind w:left="0" w:right="72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2720B"/>
    <w:multiLevelType w:val="hybridMultilevel"/>
    <w:tmpl w:val="9A90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2A10"/>
    <w:multiLevelType w:val="hybridMultilevel"/>
    <w:tmpl w:val="CDE6A7F2"/>
    <w:lvl w:ilvl="0" w:tplc="8B6662E4">
      <w:start w:val="1"/>
      <w:numFmt w:val="upp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60404">
      <w:start w:val="1"/>
      <w:numFmt w:val="decimal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08F90">
      <w:start w:val="1"/>
      <w:numFmt w:val="lowerLetter"/>
      <w:lvlText w:val="(%3)"/>
      <w:lvlJc w:val="left"/>
      <w:pPr>
        <w:ind w:left="180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2A090">
      <w:start w:val="1"/>
      <w:numFmt w:val="decimal"/>
      <w:lvlText w:val="%4"/>
      <w:lvlJc w:val="left"/>
      <w:pPr>
        <w:ind w:left="25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CE9A6">
      <w:start w:val="1"/>
      <w:numFmt w:val="lowerLetter"/>
      <w:lvlText w:val="%5"/>
      <w:lvlJc w:val="left"/>
      <w:pPr>
        <w:ind w:left="32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C04CA">
      <w:start w:val="1"/>
      <w:numFmt w:val="lowerRoman"/>
      <w:lvlText w:val="%6"/>
      <w:lvlJc w:val="left"/>
      <w:pPr>
        <w:ind w:left="39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08E18">
      <w:start w:val="1"/>
      <w:numFmt w:val="decimal"/>
      <w:lvlText w:val="%7"/>
      <w:lvlJc w:val="left"/>
      <w:pPr>
        <w:ind w:left="46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80520">
      <w:start w:val="1"/>
      <w:numFmt w:val="lowerLetter"/>
      <w:lvlText w:val="%8"/>
      <w:lvlJc w:val="left"/>
      <w:pPr>
        <w:ind w:left="54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40950">
      <w:start w:val="1"/>
      <w:numFmt w:val="lowerRoman"/>
      <w:lvlText w:val="%9"/>
      <w:lvlJc w:val="left"/>
      <w:pPr>
        <w:ind w:left="61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583603">
    <w:abstractNumId w:val="1"/>
  </w:num>
  <w:num w:numId="2" w16cid:durableId="176214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2A"/>
    <w:rsid w:val="00003448"/>
    <w:rsid w:val="00042ACE"/>
    <w:rsid w:val="000678F5"/>
    <w:rsid w:val="00085F2E"/>
    <w:rsid w:val="000A4B1E"/>
    <w:rsid w:val="000D6354"/>
    <w:rsid w:val="00106524"/>
    <w:rsid w:val="00182AE7"/>
    <w:rsid w:val="001E1CBA"/>
    <w:rsid w:val="001E4B22"/>
    <w:rsid w:val="00204600"/>
    <w:rsid w:val="00310CCE"/>
    <w:rsid w:val="00332E70"/>
    <w:rsid w:val="0033440B"/>
    <w:rsid w:val="00352AA6"/>
    <w:rsid w:val="003930F4"/>
    <w:rsid w:val="003C4FDF"/>
    <w:rsid w:val="003D0098"/>
    <w:rsid w:val="003F78BC"/>
    <w:rsid w:val="00430FDC"/>
    <w:rsid w:val="00444ECD"/>
    <w:rsid w:val="00495070"/>
    <w:rsid w:val="004A1719"/>
    <w:rsid w:val="004A3ABA"/>
    <w:rsid w:val="004B2B1A"/>
    <w:rsid w:val="004C2B48"/>
    <w:rsid w:val="004D38DE"/>
    <w:rsid w:val="004F3267"/>
    <w:rsid w:val="005A1D78"/>
    <w:rsid w:val="005C15E7"/>
    <w:rsid w:val="005E11E2"/>
    <w:rsid w:val="005E2629"/>
    <w:rsid w:val="00642A83"/>
    <w:rsid w:val="00662E4D"/>
    <w:rsid w:val="00664D9F"/>
    <w:rsid w:val="006B7690"/>
    <w:rsid w:val="00730D39"/>
    <w:rsid w:val="007E6488"/>
    <w:rsid w:val="0080686C"/>
    <w:rsid w:val="00830024"/>
    <w:rsid w:val="00830649"/>
    <w:rsid w:val="008420AD"/>
    <w:rsid w:val="008443C7"/>
    <w:rsid w:val="0086038D"/>
    <w:rsid w:val="0087133E"/>
    <w:rsid w:val="008B1F26"/>
    <w:rsid w:val="00911612"/>
    <w:rsid w:val="009242EC"/>
    <w:rsid w:val="00935283"/>
    <w:rsid w:val="00955D78"/>
    <w:rsid w:val="0095675B"/>
    <w:rsid w:val="009575D8"/>
    <w:rsid w:val="00960947"/>
    <w:rsid w:val="009F5391"/>
    <w:rsid w:val="00A3535A"/>
    <w:rsid w:val="00A469DA"/>
    <w:rsid w:val="00A742DC"/>
    <w:rsid w:val="00A975A3"/>
    <w:rsid w:val="00A97BA7"/>
    <w:rsid w:val="00AA0B03"/>
    <w:rsid w:val="00AB464E"/>
    <w:rsid w:val="00B3376E"/>
    <w:rsid w:val="00B52ED5"/>
    <w:rsid w:val="00B87786"/>
    <w:rsid w:val="00BD6902"/>
    <w:rsid w:val="00C2642A"/>
    <w:rsid w:val="00C34969"/>
    <w:rsid w:val="00CC4E75"/>
    <w:rsid w:val="00D01D06"/>
    <w:rsid w:val="00D05CAC"/>
    <w:rsid w:val="00D40BCD"/>
    <w:rsid w:val="00D431B9"/>
    <w:rsid w:val="00D76146"/>
    <w:rsid w:val="00D87644"/>
    <w:rsid w:val="00DA6768"/>
    <w:rsid w:val="00DC06BA"/>
    <w:rsid w:val="00DC3892"/>
    <w:rsid w:val="00E10427"/>
    <w:rsid w:val="00E148FC"/>
    <w:rsid w:val="00E3787B"/>
    <w:rsid w:val="00E408F3"/>
    <w:rsid w:val="00EF2CDE"/>
    <w:rsid w:val="00EF5166"/>
    <w:rsid w:val="00F328B2"/>
    <w:rsid w:val="00FC05EA"/>
    <w:rsid w:val="00FE0AEC"/>
    <w:rsid w:val="00FE0CA0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A9F56"/>
  <w15:docId w15:val="{09C96BD4-5E5A-4190-84BD-60D58384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right="123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5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1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719"/>
    <w:rPr>
      <w:rFonts w:ascii="Times New Roman" w:eastAsia="Times New Roman" w:hAnsi="Times New Roman" w:cs="Times New Roman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4A171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A1719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3" ma:contentTypeDescription="Create a new document." ma:contentTypeScope="" ma:versionID="2ca091b23ee242b419786b3c64ae7265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7f11a81c91350dc1e0a4e151a3fb163e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8F7396-8093-4391-8187-65DCA57F8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D6448-4F62-41C9-8354-179FB43BFE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16FE6-B4BD-46EA-ACC7-C8E7E5ABE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CD41B-AA50-4DE6-9BDB-480A9A5BCC6A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5937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Human resources administrative procedure</dc:title>
  <dc:subject/>
  <dc:creator>Windows User</dc:creator>
  <cp:keywords/>
  <cp:lastModifiedBy>Kevin M. Kralj</cp:lastModifiedBy>
  <cp:revision>2</cp:revision>
  <cp:lastPrinted>2024-11-26T15:24:00Z</cp:lastPrinted>
  <dcterms:created xsi:type="dcterms:W3CDTF">2024-12-02T21:21:00Z</dcterms:created>
  <dcterms:modified xsi:type="dcterms:W3CDTF">2024-12-02T21:21:00Z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</Properties>
</file>