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BE79" w14:textId="5A5E638D" w:rsidR="0034707F" w:rsidRPr="0085054C" w:rsidRDefault="00262145" w:rsidP="0085054C">
      <w:pPr>
        <w:spacing w:before="100" w:beforeAutospacing="1" w:after="100" w:afterAutospacing="1" w:line="240" w:lineRule="auto"/>
        <w:jc w:val="right"/>
        <w:rPr>
          <w:rFonts w:ascii="Times New Roman" w:hAnsi="Times New Roman" w:cs="Times New Roman"/>
          <w:sz w:val="24"/>
          <w:szCs w:val="24"/>
        </w:rPr>
      </w:pPr>
      <w:r w:rsidRPr="0085054C">
        <w:rPr>
          <w:rFonts w:ascii="Times New Roman" w:hAnsi="Times New Roman" w:cs="Times New Roman"/>
          <w:sz w:val="24"/>
          <w:szCs w:val="24"/>
        </w:rPr>
        <w:t xml:space="preserve">Graduate Record </w:t>
      </w:r>
      <w:r w:rsidR="009B34B4">
        <w:rPr>
          <w:rFonts w:ascii="Times New Roman" w:hAnsi="Times New Roman" w:cs="Times New Roman"/>
          <w:sz w:val="24"/>
          <w:szCs w:val="24"/>
        </w:rPr>
        <w:t>90</w:t>
      </w:r>
      <w:bookmarkStart w:id="0" w:name="_GoBack"/>
      <w:bookmarkEnd w:id="0"/>
      <w:r w:rsidRPr="0085054C">
        <w:rPr>
          <w:rFonts w:ascii="Times New Roman" w:hAnsi="Times New Roman" w:cs="Times New Roman"/>
          <w:sz w:val="24"/>
          <w:szCs w:val="24"/>
        </w:rPr>
        <w:t>B</w:t>
      </w:r>
    </w:p>
    <w:p w14:paraId="13332FCE" w14:textId="0E8B6304" w:rsidR="00262145" w:rsidRPr="0085054C" w:rsidRDefault="00632217" w:rsidP="0085054C">
      <w:pPr>
        <w:spacing w:before="100" w:beforeAutospacing="1" w:after="100" w:afterAutospacing="1" w:line="240" w:lineRule="auto"/>
        <w:jc w:val="right"/>
        <w:rPr>
          <w:rFonts w:ascii="Times New Roman" w:hAnsi="Times New Roman" w:cs="Times New Roman"/>
          <w:sz w:val="24"/>
          <w:szCs w:val="24"/>
        </w:rPr>
      </w:pPr>
      <w:r w:rsidRPr="0085054C">
        <w:rPr>
          <w:rFonts w:ascii="Times New Roman" w:hAnsi="Times New Roman" w:cs="Times New Roman"/>
          <w:sz w:val="24"/>
          <w:szCs w:val="24"/>
        </w:rPr>
        <w:t>August</w:t>
      </w:r>
      <w:r w:rsidR="00F91C83" w:rsidRPr="0085054C">
        <w:rPr>
          <w:rFonts w:ascii="Times New Roman" w:hAnsi="Times New Roman" w:cs="Times New Roman"/>
          <w:sz w:val="24"/>
          <w:szCs w:val="24"/>
        </w:rPr>
        <w:t xml:space="preserve"> </w:t>
      </w:r>
      <w:r w:rsidR="00262145" w:rsidRPr="0085054C">
        <w:rPr>
          <w:rFonts w:ascii="Times New Roman" w:hAnsi="Times New Roman" w:cs="Times New Roman"/>
          <w:sz w:val="24"/>
          <w:szCs w:val="24"/>
        </w:rPr>
        <w:t>20</w:t>
      </w:r>
      <w:r w:rsidR="00E91EFD" w:rsidRPr="0085054C">
        <w:rPr>
          <w:rFonts w:ascii="Times New Roman" w:hAnsi="Times New Roman" w:cs="Times New Roman"/>
          <w:sz w:val="24"/>
          <w:szCs w:val="24"/>
        </w:rPr>
        <w:t>2</w:t>
      </w:r>
      <w:r w:rsidR="00BE2EDF">
        <w:rPr>
          <w:rFonts w:ascii="Times New Roman" w:hAnsi="Times New Roman" w:cs="Times New Roman"/>
          <w:sz w:val="24"/>
          <w:szCs w:val="24"/>
        </w:rPr>
        <w:t>3</w:t>
      </w:r>
    </w:p>
    <w:p w14:paraId="2DBDB174" w14:textId="77777777" w:rsidR="00EC4820" w:rsidRPr="0085054C" w:rsidRDefault="00EC4820" w:rsidP="0085054C">
      <w:pPr>
        <w:spacing w:before="100" w:beforeAutospacing="1" w:after="100" w:afterAutospacing="1" w:line="240" w:lineRule="auto"/>
        <w:rPr>
          <w:rFonts w:ascii="Times New Roman" w:hAnsi="Times New Roman" w:cs="Times New Roman"/>
          <w:sz w:val="24"/>
          <w:szCs w:val="24"/>
        </w:rPr>
      </w:pPr>
    </w:p>
    <w:p w14:paraId="0D4CE4F6" w14:textId="742AE816" w:rsidR="00B55027" w:rsidRPr="00AA618F" w:rsidRDefault="00A009AA" w:rsidP="0085054C">
      <w:pPr>
        <w:spacing w:before="100" w:beforeAutospacing="1" w:after="100" w:afterAutospacing="1" w:line="240" w:lineRule="auto"/>
        <w:rPr>
          <w:rFonts w:ascii="Times New Roman" w:hAnsi="Times New Roman" w:cs="Times New Roman"/>
          <w:sz w:val="24"/>
          <w:szCs w:val="24"/>
        </w:rPr>
      </w:pPr>
      <w:r w:rsidRPr="0085054C">
        <w:rPr>
          <w:rFonts w:ascii="Times New Roman" w:hAnsi="Times New Roman" w:cs="Times New Roman"/>
          <w:sz w:val="24"/>
          <w:szCs w:val="24"/>
        </w:rPr>
        <w:t xml:space="preserve">GRADUATE COUNCIL MEMBERSHIP </w:t>
      </w:r>
      <w:r w:rsidR="00C30987" w:rsidRPr="0085054C">
        <w:rPr>
          <w:rFonts w:ascii="Times New Roman" w:hAnsi="Times New Roman" w:cs="Times New Roman"/>
          <w:sz w:val="24"/>
          <w:szCs w:val="24"/>
        </w:rPr>
        <w:t>20</w:t>
      </w:r>
      <w:r w:rsidR="006165F2" w:rsidRPr="0085054C">
        <w:rPr>
          <w:rFonts w:ascii="Times New Roman" w:hAnsi="Times New Roman" w:cs="Times New Roman"/>
          <w:sz w:val="24"/>
          <w:szCs w:val="24"/>
        </w:rPr>
        <w:t>2</w:t>
      </w:r>
      <w:r w:rsidR="00BE2EDF">
        <w:rPr>
          <w:rFonts w:ascii="Times New Roman" w:hAnsi="Times New Roman" w:cs="Times New Roman"/>
          <w:sz w:val="24"/>
          <w:szCs w:val="24"/>
        </w:rPr>
        <w:t>2-2023</w:t>
      </w:r>
    </w:p>
    <w:p w14:paraId="59F865AA" w14:textId="079196B4" w:rsidR="00BB49D5"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Patrick J.  Bateman</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Management</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WCBA Grad Program Director </w:t>
      </w:r>
      <w:r w:rsidR="00B55027" w:rsidRPr="00AA618F">
        <w:rPr>
          <w:rFonts w:ascii="Times New Roman" w:hAnsi="Times New Roman" w:cs="Times New Roman"/>
          <w:bCs/>
          <w:sz w:val="20"/>
          <w:szCs w:val="20"/>
        </w:rPr>
        <w:t>Christopher Bellas</w:t>
      </w:r>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Criminal Justice</w:t>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BCHHS CGS Committee</w:t>
      </w:r>
      <w:r w:rsidR="00BB49D5" w:rsidRPr="00AA618F">
        <w:rPr>
          <w:rFonts w:ascii="Times New Roman" w:hAnsi="Times New Roman" w:cs="Times New Roman"/>
          <w:bCs/>
          <w:sz w:val="20"/>
          <w:szCs w:val="20"/>
        </w:rPr>
        <w:tab/>
      </w:r>
    </w:p>
    <w:p w14:paraId="3B779E88" w14:textId="19F9152D" w:rsidR="006165F2"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Joseph </w:t>
      </w:r>
      <w:proofErr w:type="spellStart"/>
      <w:r w:rsidRPr="00AA618F">
        <w:rPr>
          <w:rFonts w:ascii="Times New Roman" w:hAnsi="Times New Roman" w:cs="Times New Roman"/>
          <w:bCs/>
          <w:sz w:val="20"/>
          <w:szCs w:val="20"/>
        </w:rPr>
        <w:t>Carcucci</w:t>
      </w:r>
      <w:proofErr w:type="spellEnd"/>
      <w:r w:rsidR="006165F2" w:rsidRPr="00AA618F">
        <w:rPr>
          <w:rFonts w:ascii="Times New Roman" w:hAnsi="Times New Roman" w:cs="Times New Roman"/>
          <w:bCs/>
          <w:sz w:val="20"/>
          <w:szCs w:val="20"/>
        </w:rPr>
        <w:tab/>
      </w:r>
      <w:r w:rsidR="00BE2EDF">
        <w:rPr>
          <w:rFonts w:ascii="Times New Roman" w:hAnsi="Times New Roman" w:cs="Times New Roman"/>
          <w:bCs/>
          <w:sz w:val="20"/>
          <w:szCs w:val="20"/>
        </w:rPr>
        <w:tab/>
      </w:r>
      <w:r w:rsidR="00BE2EDF">
        <w:rPr>
          <w:rFonts w:ascii="Times New Roman" w:hAnsi="Times New Roman" w:cs="Times New Roman"/>
          <w:bCs/>
          <w:sz w:val="20"/>
          <w:szCs w:val="20"/>
        </w:rPr>
        <w:tab/>
      </w:r>
      <w:r w:rsidR="00BE2EDF">
        <w:rPr>
          <w:rFonts w:ascii="Times New Roman" w:hAnsi="Times New Roman" w:cs="Times New Roman"/>
          <w:bCs/>
          <w:sz w:val="20"/>
          <w:szCs w:val="20"/>
        </w:rPr>
        <w:tab/>
      </w:r>
      <w:r w:rsidR="006165F2" w:rsidRPr="00AA618F">
        <w:rPr>
          <w:rFonts w:ascii="Times New Roman" w:hAnsi="Times New Roman" w:cs="Times New Roman"/>
          <w:bCs/>
          <w:sz w:val="20"/>
          <w:szCs w:val="20"/>
        </w:rPr>
        <w:t>Dana School of Music</w:t>
      </w:r>
      <w:r w:rsidR="006165F2" w:rsidRPr="00AA618F">
        <w:rPr>
          <w:rFonts w:ascii="Times New Roman" w:hAnsi="Times New Roman" w:cs="Times New Roman"/>
          <w:bCs/>
          <w:sz w:val="20"/>
          <w:szCs w:val="20"/>
        </w:rPr>
        <w:tab/>
        <w:t xml:space="preserve">CCCA </w:t>
      </w:r>
      <w:r w:rsidRPr="00AA618F">
        <w:rPr>
          <w:rFonts w:ascii="Times New Roman" w:hAnsi="Times New Roman" w:cs="Times New Roman"/>
          <w:bCs/>
          <w:sz w:val="20"/>
          <w:szCs w:val="20"/>
        </w:rPr>
        <w:t>Grad Program Director</w:t>
      </w:r>
      <w:r w:rsidR="006165F2" w:rsidRPr="00AA618F">
        <w:rPr>
          <w:rFonts w:ascii="Times New Roman" w:hAnsi="Times New Roman" w:cs="Times New Roman"/>
          <w:bCs/>
          <w:sz w:val="20"/>
          <w:szCs w:val="20"/>
        </w:rPr>
        <w:tab/>
      </w:r>
    </w:p>
    <w:p w14:paraId="315A38CE" w14:textId="3340776B"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Lauren Cummins</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Teacher Education</w:t>
      </w:r>
      <w:r w:rsidRPr="00AA618F">
        <w:rPr>
          <w:rFonts w:ascii="Times New Roman" w:hAnsi="Times New Roman" w:cs="Times New Roman"/>
          <w:bCs/>
          <w:sz w:val="20"/>
          <w:szCs w:val="20"/>
        </w:rPr>
        <w:tab/>
        <w:t>BC</w:t>
      </w:r>
      <w:r w:rsidR="006165F2" w:rsidRPr="00AA618F">
        <w:rPr>
          <w:rFonts w:ascii="Times New Roman" w:hAnsi="Times New Roman" w:cs="Times New Roman"/>
          <w:bCs/>
          <w:sz w:val="20"/>
          <w:szCs w:val="20"/>
        </w:rPr>
        <w:t>LASSE</w:t>
      </w:r>
      <w:r w:rsidRPr="00AA618F">
        <w:rPr>
          <w:rFonts w:ascii="Times New Roman" w:hAnsi="Times New Roman" w:cs="Times New Roman"/>
          <w:bCs/>
          <w:sz w:val="20"/>
          <w:szCs w:val="20"/>
        </w:rPr>
        <w:t xml:space="preserve"> CGS Committee </w:t>
      </w:r>
    </w:p>
    <w:p w14:paraId="2ACDE90A" w14:textId="5849933A" w:rsidR="006165F2" w:rsidRPr="00AA618F" w:rsidRDefault="006165F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Jake Protivnak</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Counseling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BCLASSE Grad Program Director </w:t>
      </w:r>
    </w:p>
    <w:p w14:paraId="292DCD3C" w14:textId="741DD113"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Kendra Fowler</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Marketing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WCBA CGS Committee</w:t>
      </w:r>
    </w:p>
    <w:p w14:paraId="2AF9067E" w14:textId="283859C3" w:rsidR="00467372"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Douglas Genna</w:t>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Chemistry</w:t>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t>STEM Grad Program Director</w:t>
      </w:r>
    </w:p>
    <w:p w14:paraId="14D84C68" w14:textId="050BAC1F" w:rsidR="00513DAA"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J. Paul Louth</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t>Dana School of Music</w:t>
      </w:r>
      <w:r w:rsidRPr="00AA618F">
        <w:rPr>
          <w:rFonts w:ascii="Times New Roman" w:hAnsi="Times New Roman" w:cs="Times New Roman"/>
          <w:bCs/>
          <w:sz w:val="20"/>
          <w:szCs w:val="20"/>
        </w:rPr>
        <w:tab/>
      </w:r>
      <w:r w:rsidR="00BE2EDF" w:rsidRPr="00AA618F">
        <w:rPr>
          <w:rFonts w:ascii="Times New Roman" w:hAnsi="Times New Roman" w:cs="Times New Roman"/>
          <w:bCs/>
          <w:sz w:val="20"/>
          <w:szCs w:val="20"/>
        </w:rPr>
        <w:t xml:space="preserve">CCCA </w:t>
      </w:r>
      <w:r w:rsidRPr="00AA618F">
        <w:rPr>
          <w:rFonts w:ascii="Times New Roman" w:hAnsi="Times New Roman" w:cs="Times New Roman"/>
          <w:bCs/>
          <w:sz w:val="20"/>
          <w:szCs w:val="20"/>
        </w:rPr>
        <w:t>CGS Committee</w:t>
      </w:r>
    </w:p>
    <w:p w14:paraId="296122B8" w14:textId="22279F14" w:rsidR="00BB49D5"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 xml:space="preserve">Valerie </w:t>
      </w:r>
      <w:r w:rsidR="00BB49D5" w:rsidRPr="00AA618F">
        <w:rPr>
          <w:rFonts w:ascii="Times New Roman" w:hAnsi="Times New Roman" w:cs="Times New Roman"/>
          <w:bCs/>
          <w:sz w:val="20"/>
          <w:szCs w:val="20"/>
        </w:rPr>
        <w:t>O’Dell</w:t>
      </w:r>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Nursing</w:t>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ab/>
      </w:r>
      <w:r w:rsidR="00BB49D5" w:rsidRPr="00AA618F">
        <w:rPr>
          <w:rFonts w:ascii="Times New Roman" w:hAnsi="Times New Roman" w:cs="Times New Roman"/>
          <w:bCs/>
          <w:sz w:val="20"/>
          <w:szCs w:val="20"/>
        </w:rPr>
        <w:t>BCHHS Graduate Program Director</w:t>
      </w:r>
    </w:p>
    <w:p w14:paraId="569DC424" w14:textId="3A765798" w:rsidR="006165F2" w:rsidRPr="00AA618F" w:rsidRDefault="006165F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Jake Protivnak</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Pr="00AA618F">
        <w:rPr>
          <w:rFonts w:ascii="Times New Roman" w:hAnsi="Times New Roman" w:cs="Times New Roman"/>
          <w:bCs/>
          <w:sz w:val="20"/>
          <w:szCs w:val="20"/>
        </w:rPr>
        <w:t>Counseling</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t xml:space="preserve">BCLASSE Grad Program Director </w:t>
      </w:r>
    </w:p>
    <w:p w14:paraId="47783623" w14:textId="687E76BB" w:rsidR="00467372" w:rsidRPr="00AA618F" w:rsidRDefault="00467372"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Sal Sanders</w:t>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r>
      <w:r w:rsidR="009E5DBF" w:rsidRPr="00AA618F">
        <w:rPr>
          <w:rFonts w:ascii="Times New Roman" w:hAnsi="Times New Roman" w:cs="Times New Roman"/>
          <w:bCs/>
          <w:sz w:val="20"/>
          <w:szCs w:val="20"/>
        </w:rPr>
        <w:tab/>
        <w:t>Dean of Graduate Studies</w:t>
      </w:r>
    </w:p>
    <w:p w14:paraId="0E7DBF45" w14:textId="65B3259A" w:rsidR="00BB49D5" w:rsidRPr="00AA618F" w:rsidRDefault="00BB49D5" w:rsidP="00AA618F">
      <w:pPr>
        <w:spacing w:after="0" w:line="240" w:lineRule="auto"/>
        <w:rPr>
          <w:rFonts w:ascii="Times New Roman" w:hAnsi="Times New Roman" w:cs="Times New Roman"/>
          <w:bCs/>
          <w:sz w:val="20"/>
          <w:szCs w:val="20"/>
        </w:rPr>
      </w:pPr>
      <w:r w:rsidRPr="00AA618F">
        <w:rPr>
          <w:rFonts w:ascii="Times New Roman" w:hAnsi="Times New Roman" w:cs="Times New Roman"/>
          <w:bCs/>
          <w:sz w:val="20"/>
          <w:szCs w:val="20"/>
        </w:rPr>
        <w:t>Virgil Solomon</w:t>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Pr="00AA618F">
        <w:rPr>
          <w:rFonts w:ascii="Times New Roman" w:hAnsi="Times New Roman" w:cs="Times New Roman"/>
          <w:bCs/>
          <w:sz w:val="20"/>
          <w:szCs w:val="20"/>
        </w:rPr>
        <w:tab/>
      </w:r>
      <w:r w:rsidR="00513DAA" w:rsidRPr="00AA618F">
        <w:rPr>
          <w:rFonts w:ascii="Times New Roman" w:hAnsi="Times New Roman" w:cs="Times New Roman"/>
          <w:bCs/>
          <w:sz w:val="20"/>
          <w:szCs w:val="20"/>
        </w:rPr>
        <w:tab/>
      </w:r>
      <w:r w:rsidR="00224976" w:rsidRPr="00AA618F">
        <w:rPr>
          <w:rFonts w:ascii="Times New Roman" w:hAnsi="Times New Roman" w:cs="Times New Roman"/>
          <w:bCs/>
          <w:sz w:val="20"/>
          <w:szCs w:val="20"/>
        </w:rPr>
        <w:t>Mech and Indus Eng</w:t>
      </w:r>
      <w:r w:rsidR="00224976" w:rsidRPr="00AA618F">
        <w:rPr>
          <w:rFonts w:ascii="Times New Roman" w:hAnsi="Times New Roman" w:cs="Times New Roman"/>
          <w:bCs/>
          <w:sz w:val="20"/>
          <w:szCs w:val="20"/>
        </w:rPr>
        <w:tab/>
      </w:r>
      <w:r w:rsidRPr="00AA618F">
        <w:rPr>
          <w:rFonts w:ascii="Times New Roman" w:hAnsi="Times New Roman" w:cs="Times New Roman"/>
          <w:bCs/>
          <w:sz w:val="20"/>
          <w:szCs w:val="20"/>
        </w:rPr>
        <w:t>STEM CGS Committee</w:t>
      </w:r>
    </w:p>
    <w:p w14:paraId="31DD1C02" w14:textId="481340A9" w:rsidR="006165F2" w:rsidRPr="00AA618F" w:rsidRDefault="00513DAA" w:rsidP="00AA618F">
      <w:pPr>
        <w:spacing w:after="0" w:line="240" w:lineRule="auto"/>
        <w:rPr>
          <w:rFonts w:ascii="Times New Roman" w:hAnsi="Times New Roman" w:cs="Times New Roman"/>
          <w:bCs/>
          <w:sz w:val="20"/>
          <w:szCs w:val="20"/>
        </w:rPr>
      </w:pPr>
      <w:r w:rsidRPr="00AA618F">
        <w:rPr>
          <w:rFonts w:ascii="Times New Roman" w:hAnsi="Times New Roman" w:cs="Times New Roman"/>
          <w:sz w:val="20"/>
          <w:szCs w:val="20"/>
        </w:rPr>
        <w:t>Theresa Gorospe</w:t>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r>
      <w:r w:rsidR="006165F2" w:rsidRPr="00AA618F">
        <w:rPr>
          <w:rFonts w:ascii="Times New Roman" w:hAnsi="Times New Roman" w:cs="Times New Roman"/>
          <w:bCs/>
          <w:sz w:val="20"/>
          <w:szCs w:val="20"/>
        </w:rPr>
        <w:tab/>
        <w:t>Student Representative</w:t>
      </w:r>
    </w:p>
    <w:p w14:paraId="25A46AC4" w14:textId="71CB4DBA" w:rsidR="00513DAA" w:rsidRPr="00BE2EDF" w:rsidRDefault="00BE2EDF" w:rsidP="00AA618F">
      <w:pPr>
        <w:spacing w:after="0" w:line="240" w:lineRule="auto"/>
        <w:rPr>
          <w:rFonts w:ascii="Times New Roman" w:hAnsi="Times New Roman" w:cs="Times New Roman"/>
          <w:sz w:val="20"/>
          <w:szCs w:val="20"/>
        </w:rPr>
      </w:pPr>
      <w:r w:rsidRPr="00BE2EDF">
        <w:rPr>
          <w:rFonts w:ascii="Times New Roman" w:hAnsi="Times New Roman" w:cs="Times New Roman"/>
          <w:sz w:val="20"/>
          <w:szCs w:val="20"/>
        </w:rPr>
        <w:t>Marina Merlo</w:t>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sz w:val="20"/>
          <w:szCs w:val="20"/>
        </w:rPr>
        <w:tab/>
      </w:r>
      <w:r w:rsidR="00513DAA" w:rsidRPr="00BE2EDF">
        <w:rPr>
          <w:rFonts w:ascii="Times New Roman" w:hAnsi="Times New Roman" w:cs="Times New Roman"/>
          <w:bCs/>
          <w:sz w:val="20"/>
          <w:szCs w:val="20"/>
        </w:rPr>
        <w:t>Student Representative</w:t>
      </w:r>
    </w:p>
    <w:p w14:paraId="015D5F87" w14:textId="6A06BEBF" w:rsidR="00513DAA" w:rsidRPr="00AA618F" w:rsidRDefault="00BE2EDF" w:rsidP="00AA618F">
      <w:pPr>
        <w:spacing w:after="0" w:line="240" w:lineRule="auto"/>
        <w:rPr>
          <w:rFonts w:ascii="Times New Roman" w:hAnsi="Times New Roman" w:cs="Times New Roman"/>
          <w:bCs/>
          <w:sz w:val="20"/>
          <w:szCs w:val="20"/>
        </w:rPr>
      </w:pPr>
      <w:r w:rsidRPr="00BE2EDF">
        <w:rPr>
          <w:rFonts w:ascii="Times New Roman" w:hAnsi="Times New Roman" w:cs="Times New Roman"/>
          <w:sz w:val="20"/>
          <w:szCs w:val="20"/>
        </w:rPr>
        <w:t>Alyssa Osman</w:t>
      </w:r>
      <w:r w:rsidR="00513DAA" w:rsidRPr="00BE2ED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sz w:val="20"/>
          <w:szCs w:val="20"/>
        </w:rPr>
        <w:tab/>
      </w:r>
      <w:r w:rsidR="00513DAA" w:rsidRPr="00AA618F">
        <w:rPr>
          <w:rFonts w:ascii="Times New Roman" w:hAnsi="Times New Roman" w:cs="Times New Roman"/>
          <w:bCs/>
          <w:sz w:val="20"/>
          <w:szCs w:val="20"/>
        </w:rPr>
        <w:t>Student Representative</w:t>
      </w:r>
    </w:p>
    <w:p w14:paraId="149ACC1A" w14:textId="683F2E0D" w:rsidR="00BB49D5" w:rsidRPr="0085054C" w:rsidRDefault="00BB49D5" w:rsidP="00AA618F">
      <w:pPr>
        <w:spacing w:after="0" w:line="240" w:lineRule="auto"/>
        <w:rPr>
          <w:rFonts w:ascii="Times New Roman" w:hAnsi="Times New Roman" w:cs="Times New Roman"/>
          <w:bCs/>
          <w:sz w:val="24"/>
          <w:szCs w:val="24"/>
        </w:rPr>
      </w:pPr>
    </w:p>
    <w:p w14:paraId="201B8948" w14:textId="761578CC" w:rsidR="00B55027" w:rsidRPr="0085054C" w:rsidRDefault="004C76F9" w:rsidP="00AA618F">
      <w:pPr>
        <w:spacing w:after="0" w:line="240" w:lineRule="auto"/>
        <w:rPr>
          <w:rFonts w:ascii="Times New Roman" w:hAnsi="Times New Roman" w:cs="Times New Roman"/>
          <w:bCs/>
          <w:sz w:val="24"/>
          <w:szCs w:val="24"/>
        </w:rPr>
      </w:pPr>
      <w:r w:rsidRPr="0085054C">
        <w:rPr>
          <w:rFonts w:ascii="Times New Roman" w:hAnsi="Times New Roman" w:cs="Times New Roman"/>
          <w:bCs/>
          <w:sz w:val="24"/>
          <w:szCs w:val="24"/>
        </w:rPr>
        <w:tab/>
      </w:r>
      <w:r w:rsidRPr="0085054C">
        <w:rPr>
          <w:rFonts w:ascii="Times New Roman" w:hAnsi="Times New Roman" w:cs="Times New Roman"/>
          <w:bCs/>
          <w:sz w:val="24"/>
          <w:szCs w:val="24"/>
        </w:rPr>
        <w:tab/>
      </w:r>
      <w:r w:rsidRPr="0085054C">
        <w:rPr>
          <w:rFonts w:ascii="Times New Roman" w:hAnsi="Times New Roman" w:cs="Times New Roman"/>
          <w:bCs/>
          <w:sz w:val="24"/>
          <w:szCs w:val="24"/>
        </w:rPr>
        <w:tab/>
      </w:r>
    </w:p>
    <w:p w14:paraId="69E7F9E5" w14:textId="77777777"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Graduate Council Chair: Valerie O’Dell</w:t>
      </w:r>
    </w:p>
    <w:p w14:paraId="036AB1B8" w14:textId="77777777"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Graduate Council Secretary:  Kendra Fowler</w:t>
      </w:r>
    </w:p>
    <w:p w14:paraId="2F30860F" w14:textId="77777777"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Graduate Curriculum Committee Chair:  Virgil Solomon</w:t>
      </w:r>
    </w:p>
    <w:p w14:paraId="7393B959" w14:textId="77777777" w:rsidR="00BE2EDF" w:rsidRPr="00BE2EDF" w:rsidRDefault="00BE2EDF" w:rsidP="00AC6B77">
      <w:pPr>
        <w:pStyle w:val="ListParagraph"/>
        <w:spacing w:after="0" w:line="240" w:lineRule="auto"/>
        <w:ind w:left="0"/>
        <w:rPr>
          <w:rFonts w:ascii="Times New Roman" w:hAnsi="Times New Roman" w:cs="Times New Roman"/>
          <w:sz w:val="24"/>
          <w:szCs w:val="24"/>
        </w:rPr>
      </w:pPr>
      <w:r w:rsidRPr="00BE2EDF">
        <w:rPr>
          <w:rFonts w:ascii="Times New Roman" w:hAnsi="Times New Roman" w:cs="Times New Roman"/>
          <w:sz w:val="24"/>
          <w:szCs w:val="24"/>
        </w:rPr>
        <w:t>Exceptions Chair- Sal Sanders</w:t>
      </w:r>
    </w:p>
    <w:p w14:paraId="053A8B9D" w14:textId="77777777"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Grievance Committee Rep: Christopher Bellas</w:t>
      </w:r>
    </w:p>
    <w:p w14:paraId="320AB850" w14:textId="77777777"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 xml:space="preserve">Admission and Appeals Chair: </w:t>
      </w:r>
      <w:r w:rsidRPr="00BE2EDF">
        <w:rPr>
          <w:rFonts w:ascii="Times New Roman" w:hAnsi="Times New Roman" w:cs="Times New Roman"/>
          <w:sz w:val="24"/>
          <w:szCs w:val="24"/>
        </w:rPr>
        <w:t>J. Paul Louth</w:t>
      </w:r>
    </w:p>
    <w:p w14:paraId="604DAA54" w14:textId="3C711735" w:rsidR="00BE2EDF" w:rsidRPr="00BE2EDF" w:rsidRDefault="00BE2EDF" w:rsidP="00AC6B77">
      <w:pPr>
        <w:spacing w:after="0" w:line="240" w:lineRule="auto"/>
        <w:rPr>
          <w:rFonts w:ascii="Times New Roman" w:hAnsi="Times New Roman" w:cs="Times New Roman"/>
          <w:bCs/>
          <w:sz w:val="24"/>
          <w:szCs w:val="24"/>
        </w:rPr>
      </w:pPr>
      <w:r w:rsidRPr="00BE2EDF">
        <w:rPr>
          <w:rFonts w:ascii="Times New Roman" w:hAnsi="Times New Roman" w:cs="Times New Roman"/>
          <w:bCs/>
          <w:sz w:val="24"/>
          <w:szCs w:val="24"/>
        </w:rPr>
        <w:t xml:space="preserve">Not active: Policy Committee Chair </w:t>
      </w:r>
    </w:p>
    <w:p w14:paraId="1E8C4D7B" w14:textId="03A4EA0A" w:rsidR="00BE2EDF" w:rsidRPr="00BE2EDF" w:rsidRDefault="00BE2EDF" w:rsidP="00AC6B77">
      <w:pPr>
        <w:pStyle w:val="ListParagraph"/>
        <w:spacing w:after="0" w:line="240" w:lineRule="auto"/>
        <w:ind w:left="0"/>
        <w:rPr>
          <w:rFonts w:ascii="Times New Roman" w:hAnsi="Times New Roman" w:cs="Times New Roman"/>
          <w:sz w:val="24"/>
          <w:szCs w:val="24"/>
        </w:rPr>
      </w:pPr>
      <w:r w:rsidRPr="00BE2EDF">
        <w:rPr>
          <w:rFonts w:ascii="Times New Roman" w:hAnsi="Times New Roman" w:cs="Times New Roman"/>
          <w:color w:val="000000"/>
          <w:sz w:val="24"/>
          <w:szCs w:val="24"/>
        </w:rPr>
        <w:t>Not active: Assistantship Allocation Chair</w:t>
      </w:r>
      <w:r w:rsidRPr="00BE2EDF">
        <w:rPr>
          <w:rFonts w:ascii="Times New Roman" w:hAnsi="Times New Roman" w:cs="Times New Roman"/>
          <w:sz w:val="24"/>
          <w:szCs w:val="24"/>
        </w:rPr>
        <w:t xml:space="preserve"> </w:t>
      </w:r>
    </w:p>
    <w:p w14:paraId="543310B7" w14:textId="77777777" w:rsidR="00BE2EDF" w:rsidRDefault="00BE2EDF" w:rsidP="00AC6B77">
      <w:pPr>
        <w:spacing w:after="0" w:line="240" w:lineRule="auto"/>
        <w:rPr>
          <w:rFonts w:ascii="Times New Roman" w:hAnsi="Times New Roman" w:cs="Times New Roman"/>
          <w:color w:val="000000"/>
          <w:sz w:val="24"/>
          <w:szCs w:val="24"/>
        </w:rPr>
      </w:pPr>
      <w:r w:rsidRPr="00BE2EDF">
        <w:rPr>
          <w:rFonts w:ascii="Times New Roman" w:hAnsi="Times New Roman" w:cs="Times New Roman"/>
          <w:color w:val="000000"/>
          <w:sz w:val="24"/>
          <w:szCs w:val="24"/>
        </w:rPr>
        <w:t>Not active: Graduate Recruitment &amp; Retention Chair</w:t>
      </w:r>
    </w:p>
    <w:p w14:paraId="38930CE6" w14:textId="3AFE98A7" w:rsidR="00DB2EB1" w:rsidRPr="00BE2EDF" w:rsidRDefault="00DB2EB1" w:rsidP="00BE2EDF">
      <w:pPr>
        <w:spacing w:after="0"/>
        <w:rPr>
          <w:color w:val="000000"/>
          <w:sz w:val="20"/>
          <w:szCs w:val="20"/>
        </w:rPr>
      </w:pPr>
      <w:r w:rsidRPr="00BE2EDF">
        <w:rPr>
          <w:rFonts w:ascii="Times New Roman" w:hAnsi="Times New Roman" w:cs="Times New Roman"/>
          <w:bCs/>
          <w:sz w:val="24"/>
          <w:szCs w:val="24"/>
        </w:rPr>
        <w:tab/>
      </w:r>
      <w:r w:rsidRPr="0085054C">
        <w:rPr>
          <w:rFonts w:ascii="Times New Roman" w:hAnsi="Times New Roman" w:cs="Times New Roman"/>
          <w:bCs/>
          <w:sz w:val="24"/>
          <w:szCs w:val="24"/>
        </w:rPr>
        <w:tab/>
      </w:r>
    </w:p>
    <w:p w14:paraId="7C62B170" w14:textId="77777777" w:rsidR="00262145" w:rsidRPr="0085054C" w:rsidRDefault="00262145"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Graduate Curriculum Committee Chair</w:t>
      </w:r>
      <w:r w:rsidR="00BE7035" w:rsidRPr="0085054C">
        <w:rPr>
          <w:rFonts w:ascii="Times New Roman" w:hAnsi="Times New Roman" w:cs="Times New Roman"/>
          <w:sz w:val="24"/>
          <w:szCs w:val="24"/>
        </w:rPr>
        <w:t>—</w:t>
      </w:r>
      <w:r w:rsidR="00281E17" w:rsidRPr="0085054C">
        <w:rPr>
          <w:rFonts w:ascii="Times New Roman" w:hAnsi="Times New Roman" w:cs="Times New Roman"/>
          <w:bCs/>
          <w:sz w:val="24"/>
          <w:szCs w:val="24"/>
        </w:rPr>
        <w:t xml:space="preserve"> Virgil Solomon, Mechanical Engineering</w:t>
      </w:r>
    </w:p>
    <w:p w14:paraId="17EC69F6" w14:textId="45A5876D" w:rsidR="00BE2EDF" w:rsidRPr="0024073E" w:rsidRDefault="00513DAA" w:rsidP="00BE2EDF">
      <w:pPr>
        <w:spacing w:after="0" w:line="240" w:lineRule="auto"/>
        <w:ind w:firstLine="720"/>
        <w:rPr>
          <w:rFonts w:ascii="Times New Roman" w:hAnsi="Times New Roman" w:cs="Times New Roman"/>
          <w:sz w:val="24"/>
          <w:szCs w:val="24"/>
          <w:highlight w:val="yellow"/>
        </w:rPr>
      </w:pPr>
      <w:bookmarkStart w:id="1" w:name="_Hlk55559205"/>
      <w:r w:rsidRPr="0085054C">
        <w:rPr>
          <w:rFonts w:ascii="Times New Roman" w:hAnsi="Times New Roman" w:cs="Times New Roman"/>
          <w:sz w:val="24"/>
          <w:szCs w:val="24"/>
        </w:rPr>
        <w:tab/>
      </w:r>
      <w:r w:rsidRPr="0085054C">
        <w:rPr>
          <w:rFonts w:ascii="Times New Roman" w:hAnsi="Times New Roman" w:cs="Times New Roman"/>
          <w:sz w:val="24"/>
          <w:szCs w:val="24"/>
        </w:rPr>
        <w:tab/>
      </w:r>
      <w:bookmarkEnd w:id="1"/>
      <w:r w:rsidR="00BE2EDF">
        <w:rPr>
          <w:rFonts w:ascii="Times New Roman" w:hAnsi="Times New Roman" w:cs="Times New Roman"/>
          <w:sz w:val="24"/>
          <w:szCs w:val="24"/>
        </w:rPr>
        <w:t xml:space="preserve">Joseph Carucci, Dana School of </w:t>
      </w:r>
      <w:r w:rsidR="00BE2EDF" w:rsidRPr="00EB597D">
        <w:rPr>
          <w:rFonts w:ascii="Times New Roman" w:hAnsi="Times New Roman" w:cs="Times New Roman"/>
          <w:bCs/>
          <w:sz w:val="24"/>
          <w:szCs w:val="24"/>
        </w:rPr>
        <w:t>Music</w:t>
      </w:r>
    </w:p>
    <w:p w14:paraId="63A9B312" w14:textId="77777777" w:rsidR="00BE2EDF" w:rsidRPr="00EB597D" w:rsidRDefault="00BE2EDF" w:rsidP="00BE2EDF">
      <w:pPr>
        <w:spacing w:after="0" w:line="240" w:lineRule="auto"/>
        <w:ind w:left="1440" w:firstLine="720"/>
        <w:rPr>
          <w:rFonts w:ascii="Times New Roman" w:hAnsi="Times New Roman" w:cs="Times New Roman"/>
          <w:sz w:val="24"/>
          <w:szCs w:val="24"/>
        </w:rPr>
      </w:pPr>
      <w:r w:rsidRPr="00EB597D">
        <w:rPr>
          <w:rFonts w:ascii="Times New Roman" w:hAnsi="Times New Roman" w:cs="Times New Roman"/>
          <w:sz w:val="24"/>
          <w:szCs w:val="24"/>
        </w:rPr>
        <w:t>Daniel Ayana, History</w:t>
      </w:r>
    </w:p>
    <w:p w14:paraId="004795EE" w14:textId="77777777" w:rsidR="00BE2EDF" w:rsidRPr="00C035AA" w:rsidRDefault="00BE2EDF" w:rsidP="00BE2EDF">
      <w:pPr>
        <w:spacing w:after="0" w:line="240" w:lineRule="auto"/>
        <w:ind w:left="1440" w:firstLine="720"/>
        <w:rPr>
          <w:rFonts w:ascii="Times New Roman" w:hAnsi="Times New Roman" w:cs="Times New Roman"/>
          <w:sz w:val="24"/>
          <w:szCs w:val="24"/>
        </w:rPr>
      </w:pPr>
      <w:r w:rsidRPr="00EB597D">
        <w:rPr>
          <w:rFonts w:ascii="Times New Roman" w:hAnsi="Times New Roman" w:cs="Times New Roman"/>
          <w:sz w:val="24"/>
          <w:szCs w:val="24"/>
        </w:rPr>
        <w:t>M. Kathleen Cripe, Teacher Education</w:t>
      </w:r>
    </w:p>
    <w:p w14:paraId="554F7D83" w14:textId="77777777" w:rsidR="00BE2EDF" w:rsidRPr="00C035AA" w:rsidRDefault="00BE2EDF" w:rsidP="00BE2EDF">
      <w:pPr>
        <w:spacing w:after="0" w:line="240" w:lineRule="auto"/>
        <w:ind w:left="1440" w:firstLine="720"/>
        <w:rPr>
          <w:rFonts w:ascii="Times New Roman" w:hAnsi="Times New Roman" w:cs="Times New Roman"/>
          <w:sz w:val="24"/>
          <w:szCs w:val="24"/>
        </w:rPr>
      </w:pPr>
      <w:r w:rsidRPr="00C035AA">
        <w:rPr>
          <w:rFonts w:ascii="Times New Roman" w:hAnsi="Times New Roman" w:cs="Times New Roman"/>
          <w:sz w:val="24"/>
          <w:szCs w:val="24"/>
        </w:rPr>
        <w:t>Christopher Bellas, Criminal Justice</w:t>
      </w:r>
      <w:r w:rsidRPr="00C035AA">
        <w:rPr>
          <w:rFonts w:ascii="Times New Roman" w:hAnsi="Times New Roman" w:cs="Times New Roman"/>
          <w:sz w:val="24"/>
          <w:szCs w:val="24"/>
        </w:rPr>
        <w:tab/>
      </w:r>
      <w:r w:rsidRPr="00C035AA">
        <w:rPr>
          <w:rFonts w:ascii="Times New Roman" w:hAnsi="Times New Roman" w:cs="Times New Roman"/>
          <w:sz w:val="24"/>
          <w:szCs w:val="24"/>
        </w:rPr>
        <w:tab/>
      </w:r>
    </w:p>
    <w:p w14:paraId="658EF151" w14:textId="77777777" w:rsidR="00BE2EDF" w:rsidRDefault="00BE2EDF" w:rsidP="00BE2EDF">
      <w:pPr>
        <w:spacing w:after="0" w:line="240" w:lineRule="auto"/>
        <w:ind w:left="1440" w:firstLine="720"/>
        <w:rPr>
          <w:rFonts w:ascii="Times New Roman" w:hAnsi="Times New Roman" w:cs="Times New Roman"/>
          <w:sz w:val="24"/>
          <w:szCs w:val="24"/>
        </w:rPr>
      </w:pPr>
      <w:r w:rsidRPr="00C035AA">
        <w:rPr>
          <w:rFonts w:ascii="Times New Roman" w:hAnsi="Times New Roman" w:cs="Times New Roman"/>
          <w:sz w:val="24"/>
          <w:szCs w:val="24"/>
        </w:rPr>
        <w:t>Ying Wang, Marketing</w:t>
      </w:r>
    </w:p>
    <w:p w14:paraId="37CC99C7" w14:textId="77777777" w:rsidR="00BE2EDF" w:rsidRPr="00C035AA" w:rsidRDefault="00BE2EDF" w:rsidP="00BE2EDF">
      <w:pPr>
        <w:spacing w:after="0" w:line="240" w:lineRule="auto"/>
        <w:ind w:left="1440" w:firstLine="720"/>
        <w:rPr>
          <w:rFonts w:ascii="Times New Roman" w:hAnsi="Times New Roman" w:cs="Times New Roman"/>
          <w:sz w:val="24"/>
          <w:szCs w:val="24"/>
        </w:rPr>
      </w:pPr>
      <w:r w:rsidRPr="0064477C">
        <w:rPr>
          <w:rFonts w:ascii="Times New Roman" w:eastAsia="Times New Roman" w:hAnsi="Times New Roman" w:cs="Times New Roman"/>
          <w:sz w:val="24"/>
          <w:szCs w:val="24"/>
        </w:rPr>
        <w:t>Samuel Baah</w:t>
      </w:r>
      <w:r>
        <w:rPr>
          <w:rFonts w:ascii="Times New Roman" w:hAnsi="Times New Roman" w:cs="Times New Roman"/>
          <w:sz w:val="24"/>
          <w:szCs w:val="24"/>
        </w:rPr>
        <w:t>, Student Representative</w:t>
      </w:r>
    </w:p>
    <w:p w14:paraId="51301BB9" w14:textId="6087DB38" w:rsidR="00B43443" w:rsidRPr="0085054C" w:rsidRDefault="00262145" w:rsidP="00BE2EDF">
      <w:pPr>
        <w:spacing w:after="0" w:line="240" w:lineRule="auto"/>
        <w:rPr>
          <w:rFonts w:ascii="Times New Roman" w:eastAsia="Times New Roman" w:hAnsi="Times New Roman" w:cs="Times New Roman"/>
          <w:sz w:val="24"/>
          <w:szCs w:val="24"/>
        </w:rPr>
      </w:pPr>
      <w:r w:rsidRPr="0085054C">
        <w:rPr>
          <w:rFonts w:ascii="Times New Roman" w:hAnsi="Times New Roman" w:cs="Times New Roman"/>
          <w:sz w:val="24"/>
          <w:szCs w:val="24"/>
        </w:rPr>
        <w:tab/>
      </w:r>
    </w:p>
    <w:p w14:paraId="3DA47BAC" w14:textId="6EFCB67E" w:rsidR="00C30987" w:rsidRPr="0085054C" w:rsidRDefault="00C309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 xml:space="preserve">Admission and Appeals Committee Chair-- </w:t>
      </w:r>
      <w:r w:rsidR="00513DAA" w:rsidRPr="0085054C">
        <w:rPr>
          <w:rFonts w:ascii="Times New Roman" w:hAnsi="Times New Roman" w:cs="Times New Roman"/>
          <w:sz w:val="24"/>
          <w:szCs w:val="24"/>
        </w:rPr>
        <w:t>J. Paul Louth</w:t>
      </w:r>
    </w:p>
    <w:p w14:paraId="24DC8FE1" w14:textId="77777777" w:rsidR="00645EC0" w:rsidRPr="0085054C" w:rsidRDefault="00C30987"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ab/>
        <w:t>membership:</w:t>
      </w:r>
      <w:r w:rsidRPr="0085054C">
        <w:rPr>
          <w:rFonts w:ascii="Times New Roman" w:hAnsi="Times New Roman" w:cs="Times New Roman"/>
          <w:sz w:val="24"/>
          <w:szCs w:val="24"/>
        </w:rPr>
        <w:tab/>
      </w:r>
      <w:r w:rsidR="00513DAA" w:rsidRPr="0085054C">
        <w:rPr>
          <w:rFonts w:ascii="Times New Roman" w:hAnsi="Times New Roman" w:cs="Times New Roman"/>
          <w:sz w:val="24"/>
          <w:szCs w:val="24"/>
        </w:rPr>
        <w:t>Feng George Yu</w:t>
      </w:r>
    </w:p>
    <w:p w14:paraId="02276603" w14:textId="0F80DB31" w:rsidR="00513DAA" w:rsidRPr="0085054C" w:rsidRDefault="00645EC0" w:rsidP="00AA618F">
      <w:pPr>
        <w:pStyle w:val="ListParagraph"/>
        <w:spacing w:after="0" w:line="240" w:lineRule="auto"/>
        <w:ind w:left="0"/>
        <w:rPr>
          <w:rFonts w:ascii="Times New Roman" w:hAnsi="Times New Roman" w:cs="Times New Roman"/>
          <w:sz w:val="24"/>
          <w:szCs w:val="24"/>
        </w:rPr>
      </w:pP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r w:rsidR="00513DAA" w:rsidRPr="0085054C">
        <w:rPr>
          <w:rFonts w:ascii="Times New Roman" w:hAnsi="Times New Roman" w:cs="Times New Roman"/>
          <w:sz w:val="24"/>
          <w:szCs w:val="24"/>
        </w:rPr>
        <w:t>Karen Larwin</w:t>
      </w:r>
    </w:p>
    <w:p w14:paraId="3AC591CE" w14:textId="77777777" w:rsidR="00645EC0" w:rsidRPr="0085054C" w:rsidRDefault="00645EC0"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r w:rsidR="00513DAA" w:rsidRPr="0085054C">
        <w:rPr>
          <w:rFonts w:ascii="Times New Roman" w:hAnsi="Times New Roman" w:cs="Times New Roman"/>
          <w:sz w:val="24"/>
          <w:szCs w:val="24"/>
        </w:rPr>
        <w:t>Rebecca Curnalia</w:t>
      </w:r>
    </w:p>
    <w:p w14:paraId="43BC27FE" w14:textId="2FC2D156" w:rsidR="00513DAA" w:rsidRPr="0085054C" w:rsidRDefault="00645EC0" w:rsidP="00AA618F">
      <w:pPr>
        <w:spacing w:after="0" w:line="240" w:lineRule="auto"/>
        <w:rPr>
          <w:rFonts w:ascii="Times New Roman" w:hAnsi="Times New Roman" w:cs="Times New Roman"/>
          <w:sz w:val="24"/>
          <w:szCs w:val="24"/>
        </w:rPr>
      </w:pPr>
      <w:r w:rsidRPr="0085054C">
        <w:rPr>
          <w:rFonts w:ascii="Times New Roman" w:eastAsia="Adobe Fan Heiti Std B" w:hAnsi="Times New Roman" w:cs="Times New Roman"/>
          <w:sz w:val="24"/>
          <w:szCs w:val="24"/>
        </w:rPr>
        <w:tab/>
      </w:r>
      <w:r w:rsidRPr="0085054C">
        <w:rPr>
          <w:rFonts w:ascii="Times New Roman" w:eastAsia="Adobe Fan Heiti Std B" w:hAnsi="Times New Roman" w:cs="Times New Roman"/>
          <w:sz w:val="24"/>
          <w:szCs w:val="24"/>
        </w:rPr>
        <w:tab/>
      </w:r>
      <w:r w:rsidRPr="0085054C">
        <w:rPr>
          <w:rFonts w:ascii="Times New Roman" w:eastAsia="Adobe Fan Heiti Std B" w:hAnsi="Times New Roman" w:cs="Times New Roman"/>
          <w:sz w:val="24"/>
          <w:szCs w:val="24"/>
        </w:rPr>
        <w:tab/>
      </w:r>
      <w:r w:rsidR="00BE2EDF" w:rsidRPr="0064477C">
        <w:rPr>
          <w:rFonts w:ascii="Times New Roman" w:eastAsia="Times New Roman" w:hAnsi="Times New Roman" w:cs="Times New Roman"/>
          <w:sz w:val="24"/>
          <w:szCs w:val="24"/>
        </w:rPr>
        <w:t>Benjamin Pickard</w:t>
      </w:r>
      <w:r w:rsidR="00513DAA" w:rsidRPr="0085054C">
        <w:rPr>
          <w:rFonts w:ascii="Times New Roman" w:eastAsia="Adobe Fan Heiti Std B" w:hAnsi="Times New Roman" w:cs="Times New Roman"/>
          <w:sz w:val="24"/>
          <w:szCs w:val="24"/>
        </w:rPr>
        <w:t>, student representative</w:t>
      </w:r>
    </w:p>
    <w:p w14:paraId="510989A9" w14:textId="77777777" w:rsidR="00513DAA" w:rsidRPr="0085054C" w:rsidRDefault="00513DAA" w:rsidP="00AA618F">
      <w:pPr>
        <w:pStyle w:val="ListParagraph"/>
        <w:spacing w:after="0" w:line="240" w:lineRule="auto"/>
        <w:ind w:left="0"/>
        <w:rPr>
          <w:rFonts w:ascii="Times New Roman" w:hAnsi="Times New Roman" w:cs="Times New Roman"/>
          <w:sz w:val="24"/>
          <w:szCs w:val="24"/>
        </w:rPr>
      </w:pPr>
    </w:p>
    <w:p w14:paraId="0F50EC1F" w14:textId="66D76F6C" w:rsidR="00B43443" w:rsidRPr="0085054C" w:rsidRDefault="00B43443"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Exceptions Committee Chair—</w:t>
      </w:r>
      <w:r w:rsidR="00DB5C0B" w:rsidRPr="0085054C">
        <w:rPr>
          <w:rFonts w:ascii="Times New Roman" w:hAnsi="Times New Roman" w:cs="Times New Roman"/>
          <w:sz w:val="24"/>
          <w:szCs w:val="24"/>
        </w:rPr>
        <w:t>Sal Sanders</w:t>
      </w:r>
      <w:r w:rsidRPr="0085054C">
        <w:rPr>
          <w:rFonts w:ascii="Times New Roman" w:hAnsi="Times New Roman" w:cs="Times New Roman"/>
          <w:sz w:val="24"/>
          <w:szCs w:val="24"/>
        </w:rPr>
        <w:tab/>
      </w:r>
      <w:r w:rsidRPr="0085054C">
        <w:rPr>
          <w:rFonts w:ascii="Times New Roman" w:hAnsi="Times New Roman" w:cs="Times New Roman"/>
          <w:sz w:val="24"/>
          <w:szCs w:val="24"/>
        </w:rPr>
        <w:tab/>
      </w:r>
      <w:r w:rsidRPr="0085054C">
        <w:rPr>
          <w:rFonts w:ascii="Times New Roman" w:hAnsi="Times New Roman" w:cs="Times New Roman"/>
          <w:sz w:val="24"/>
          <w:szCs w:val="24"/>
        </w:rPr>
        <w:tab/>
      </w:r>
    </w:p>
    <w:p w14:paraId="2E7F103E" w14:textId="1A531C4E" w:rsidR="00B43443" w:rsidRPr="0085054C" w:rsidRDefault="00B43443" w:rsidP="00AA618F">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ab/>
        <w:t>membership:</w:t>
      </w:r>
      <w:r w:rsidRPr="0085054C">
        <w:rPr>
          <w:rFonts w:ascii="Times New Roman" w:hAnsi="Times New Roman" w:cs="Times New Roman"/>
          <w:sz w:val="24"/>
          <w:szCs w:val="24"/>
        </w:rPr>
        <w:tab/>
      </w:r>
      <w:r w:rsidR="007E7DAB" w:rsidRPr="0085054C">
        <w:rPr>
          <w:rFonts w:ascii="Times New Roman" w:hAnsi="Times New Roman" w:cs="Times New Roman"/>
          <w:bCs/>
          <w:sz w:val="24"/>
          <w:szCs w:val="24"/>
        </w:rPr>
        <w:t>Valerie O’Dell, Nursing</w:t>
      </w:r>
      <w:r w:rsidRPr="0085054C">
        <w:rPr>
          <w:rFonts w:ascii="Times New Roman" w:hAnsi="Times New Roman" w:cs="Times New Roman"/>
          <w:sz w:val="24"/>
          <w:szCs w:val="24"/>
        </w:rPr>
        <w:t xml:space="preserve"> (Graduate Council Chair)</w:t>
      </w:r>
    </w:p>
    <w:p w14:paraId="59BB4597" w14:textId="45FD2DF5" w:rsidR="00A009AA" w:rsidRDefault="00281E17" w:rsidP="00AA618F">
      <w:pPr>
        <w:spacing w:after="0" w:line="240" w:lineRule="auto"/>
        <w:ind w:left="2160"/>
        <w:rPr>
          <w:rFonts w:ascii="Times New Roman" w:hAnsi="Times New Roman" w:cs="Times New Roman"/>
          <w:sz w:val="24"/>
          <w:szCs w:val="24"/>
        </w:rPr>
      </w:pPr>
      <w:r w:rsidRPr="0085054C">
        <w:rPr>
          <w:rFonts w:ascii="Times New Roman" w:hAnsi="Times New Roman" w:cs="Times New Roman"/>
          <w:bCs/>
          <w:sz w:val="24"/>
          <w:szCs w:val="24"/>
        </w:rPr>
        <w:lastRenderedPageBreak/>
        <w:t>Virgil Solomon, Mechanical Engineering</w:t>
      </w:r>
      <w:r w:rsidRPr="0085054C">
        <w:rPr>
          <w:rFonts w:ascii="Times New Roman" w:hAnsi="Times New Roman" w:cs="Times New Roman"/>
          <w:sz w:val="24"/>
          <w:szCs w:val="24"/>
        </w:rPr>
        <w:t xml:space="preserve"> </w:t>
      </w:r>
      <w:r w:rsidR="00B43443" w:rsidRPr="0085054C">
        <w:rPr>
          <w:rFonts w:ascii="Times New Roman" w:hAnsi="Times New Roman" w:cs="Times New Roman"/>
          <w:sz w:val="24"/>
          <w:szCs w:val="24"/>
        </w:rPr>
        <w:t>(Graduate Curriculum</w:t>
      </w:r>
      <w:r w:rsidR="00CC4F2D" w:rsidRPr="0085054C">
        <w:rPr>
          <w:rFonts w:ascii="Times New Roman" w:hAnsi="Times New Roman" w:cs="Times New Roman"/>
          <w:sz w:val="24"/>
          <w:szCs w:val="24"/>
        </w:rPr>
        <w:t xml:space="preserve"> </w:t>
      </w:r>
      <w:r w:rsidR="00B43443" w:rsidRPr="0085054C">
        <w:rPr>
          <w:rFonts w:ascii="Times New Roman" w:hAnsi="Times New Roman" w:cs="Times New Roman"/>
          <w:sz w:val="24"/>
          <w:szCs w:val="24"/>
        </w:rPr>
        <w:t>Committee Chair)</w:t>
      </w:r>
    </w:p>
    <w:p w14:paraId="1CD8F456" w14:textId="77777777" w:rsidR="00AA618F" w:rsidRPr="0085054C" w:rsidRDefault="00AA618F" w:rsidP="00AA618F">
      <w:pPr>
        <w:spacing w:after="0" w:line="240" w:lineRule="auto"/>
        <w:ind w:left="2160"/>
        <w:rPr>
          <w:rFonts w:ascii="Times New Roman" w:hAnsi="Times New Roman" w:cs="Times New Roman"/>
          <w:sz w:val="24"/>
          <w:szCs w:val="24"/>
        </w:rPr>
      </w:pPr>
    </w:p>
    <w:p w14:paraId="00699570" w14:textId="77777777" w:rsidR="0098549B" w:rsidRPr="0085054C" w:rsidRDefault="0098549B" w:rsidP="00AC6B77">
      <w:pPr>
        <w:spacing w:after="0" w:line="240" w:lineRule="auto"/>
        <w:rPr>
          <w:rFonts w:ascii="Times New Roman" w:hAnsi="Times New Roman" w:cs="Times New Roman"/>
          <w:sz w:val="24"/>
          <w:szCs w:val="24"/>
        </w:rPr>
      </w:pPr>
      <w:r w:rsidRPr="0085054C">
        <w:rPr>
          <w:rFonts w:ascii="Times New Roman" w:hAnsi="Times New Roman" w:cs="Times New Roman"/>
          <w:sz w:val="24"/>
          <w:szCs w:val="24"/>
        </w:rPr>
        <w:t>Graduate</w:t>
      </w:r>
      <w:r w:rsidR="00A05D74" w:rsidRPr="0085054C">
        <w:rPr>
          <w:rFonts w:ascii="Times New Roman" w:hAnsi="Times New Roman" w:cs="Times New Roman"/>
          <w:sz w:val="24"/>
          <w:szCs w:val="24"/>
        </w:rPr>
        <w:t xml:space="preserve"> Studies</w:t>
      </w:r>
      <w:r w:rsidR="00AB5B1D" w:rsidRPr="0085054C">
        <w:rPr>
          <w:rFonts w:ascii="Times New Roman" w:hAnsi="Times New Roman" w:cs="Times New Roman"/>
          <w:sz w:val="24"/>
          <w:szCs w:val="24"/>
        </w:rPr>
        <w:t xml:space="preserve"> Student</w:t>
      </w:r>
      <w:r w:rsidRPr="0085054C">
        <w:rPr>
          <w:rFonts w:ascii="Times New Roman" w:hAnsi="Times New Roman" w:cs="Times New Roman"/>
          <w:sz w:val="24"/>
          <w:szCs w:val="24"/>
        </w:rPr>
        <w:t xml:space="preserve"> Advisory </w:t>
      </w:r>
      <w:r w:rsidR="00A05D74" w:rsidRPr="0085054C">
        <w:rPr>
          <w:rFonts w:ascii="Times New Roman" w:hAnsi="Times New Roman" w:cs="Times New Roman"/>
          <w:sz w:val="24"/>
          <w:szCs w:val="24"/>
        </w:rPr>
        <w:t>Council</w:t>
      </w:r>
      <w:r w:rsidRPr="0085054C">
        <w:rPr>
          <w:rFonts w:ascii="Times New Roman" w:hAnsi="Times New Roman" w:cs="Times New Roman"/>
          <w:sz w:val="24"/>
          <w:szCs w:val="24"/>
        </w:rPr>
        <w:t>:</w:t>
      </w:r>
    </w:p>
    <w:p w14:paraId="5FCDAA3F" w14:textId="2571C491" w:rsidR="00BE2EDF" w:rsidRPr="00AC6B77" w:rsidRDefault="00BE2EDF" w:rsidP="00AC6B77">
      <w:pPr>
        <w:spacing w:after="0" w:line="240" w:lineRule="auto"/>
        <w:rPr>
          <w:rFonts w:ascii="Times New Roman" w:hAnsi="Times New Roman" w:cs="Times New Roman"/>
          <w:sz w:val="24"/>
          <w:szCs w:val="24"/>
        </w:rPr>
      </w:pPr>
      <w:bookmarkStart w:id="2" w:name="_Hlk53740084"/>
      <w:r w:rsidRPr="00BE2EDF">
        <w:rPr>
          <w:rFonts w:ascii="Times New Roman" w:hAnsi="Times New Roman" w:cs="Times New Roman"/>
          <w:sz w:val="24"/>
          <w:szCs w:val="24"/>
        </w:rPr>
        <w:t>WCBA</w:t>
      </w:r>
      <w:r>
        <w:rPr>
          <w:rFonts w:ascii="Times New Roman" w:eastAsia="Times New Roman" w:hAnsi="Times New Roman" w:cs="Times New Roman"/>
          <w:sz w:val="24"/>
          <w:szCs w:val="24"/>
        </w:rPr>
        <w:t xml:space="preserve">, </w:t>
      </w:r>
      <w:r w:rsidRPr="00BE2EDF">
        <w:rPr>
          <w:rFonts w:ascii="Times New Roman" w:eastAsia="Times New Roman" w:hAnsi="Times New Roman" w:cs="Times New Roman"/>
          <w:sz w:val="24"/>
          <w:szCs w:val="24"/>
        </w:rPr>
        <w:t>Alyssa M Osman</w:t>
      </w:r>
    </w:p>
    <w:p w14:paraId="5E3A8484" w14:textId="188EA6F3" w:rsidR="00BE2EDF" w:rsidRPr="00BE2EDF" w:rsidRDefault="00BE2EDF" w:rsidP="00AC6B77">
      <w:pPr>
        <w:spacing w:after="0" w:line="240" w:lineRule="auto"/>
        <w:rPr>
          <w:rFonts w:ascii="Times New Roman" w:hAnsi="Times New Roman" w:cs="Times New Roman"/>
          <w:sz w:val="24"/>
          <w:szCs w:val="24"/>
        </w:rPr>
      </w:pPr>
      <w:r w:rsidRPr="00BE2EDF">
        <w:rPr>
          <w:rFonts w:ascii="Times New Roman" w:hAnsi="Times New Roman" w:cs="Times New Roman"/>
          <w:sz w:val="24"/>
          <w:szCs w:val="24"/>
        </w:rPr>
        <w:t>STEM</w:t>
      </w:r>
      <w:r>
        <w:rPr>
          <w:rFonts w:ascii="Times New Roman" w:hAnsi="Times New Roman" w:cs="Times New Roman"/>
          <w:sz w:val="24"/>
          <w:szCs w:val="24"/>
        </w:rPr>
        <w:t xml:space="preserve">, </w:t>
      </w:r>
      <w:r w:rsidRPr="00BE2EDF">
        <w:rPr>
          <w:rFonts w:ascii="Times New Roman" w:eastAsia="Times New Roman" w:hAnsi="Times New Roman" w:cs="Times New Roman"/>
          <w:sz w:val="24"/>
          <w:szCs w:val="24"/>
        </w:rPr>
        <w:t xml:space="preserve">Samuel S Baah, </w:t>
      </w:r>
      <w:r w:rsidRPr="00BE2EDF">
        <w:rPr>
          <w:rFonts w:ascii="Times New Roman" w:hAnsi="Times New Roman" w:cs="Times New Roman"/>
          <w:sz w:val="24"/>
          <w:szCs w:val="24"/>
        </w:rPr>
        <w:t>Marina Merlo (alternate)</w:t>
      </w:r>
    </w:p>
    <w:p w14:paraId="33760011" w14:textId="33A77B90" w:rsidR="00BE2EDF" w:rsidRPr="00AC6B77" w:rsidRDefault="00BE2EDF" w:rsidP="00AC6B77">
      <w:pPr>
        <w:spacing w:after="0" w:line="240" w:lineRule="auto"/>
        <w:rPr>
          <w:rFonts w:ascii="Times New Roman" w:hAnsi="Times New Roman" w:cs="Times New Roman"/>
          <w:sz w:val="24"/>
          <w:szCs w:val="24"/>
        </w:rPr>
      </w:pPr>
      <w:r w:rsidRPr="00BE2EDF">
        <w:rPr>
          <w:rFonts w:ascii="Times New Roman" w:hAnsi="Times New Roman" w:cs="Times New Roman"/>
          <w:sz w:val="24"/>
          <w:szCs w:val="24"/>
        </w:rPr>
        <w:t>BCHHS</w:t>
      </w:r>
      <w:r>
        <w:rPr>
          <w:rFonts w:ascii="Times New Roman" w:hAnsi="Times New Roman" w:cs="Times New Roman"/>
          <w:sz w:val="24"/>
          <w:szCs w:val="24"/>
        </w:rPr>
        <w:t xml:space="preserve">, </w:t>
      </w:r>
      <w:r w:rsidRPr="00BE2EDF">
        <w:rPr>
          <w:rFonts w:ascii="Times New Roman" w:eastAsia="Times New Roman" w:hAnsi="Times New Roman" w:cs="Times New Roman"/>
          <w:sz w:val="24"/>
          <w:szCs w:val="24"/>
        </w:rPr>
        <w:t>Charles (Chuck) Sayre</w:t>
      </w:r>
    </w:p>
    <w:p w14:paraId="306AC3F2" w14:textId="3B3C217F" w:rsidR="00BE2EDF" w:rsidRPr="00BE2EDF" w:rsidRDefault="00BE2EDF" w:rsidP="00AC6B77">
      <w:pPr>
        <w:spacing w:after="0" w:line="240" w:lineRule="auto"/>
        <w:rPr>
          <w:rFonts w:ascii="Times New Roman" w:hAnsi="Times New Roman" w:cs="Times New Roman"/>
          <w:sz w:val="24"/>
          <w:szCs w:val="24"/>
        </w:rPr>
      </w:pPr>
      <w:r w:rsidRPr="00BE2EDF">
        <w:rPr>
          <w:rFonts w:ascii="Times New Roman" w:hAnsi="Times New Roman" w:cs="Times New Roman"/>
          <w:sz w:val="24"/>
          <w:szCs w:val="24"/>
        </w:rPr>
        <w:t>BCLASSE</w:t>
      </w:r>
      <w:r>
        <w:rPr>
          <w:rFonts w:ascii="Times New Roman" w:hAnsi="Times New Roman" w:cs="Times New Roman"/>
          <w:sz w:val="24"/>
          <w:szCs w:val="24"/>
        </w:rPr>
        <w:t xml:space="preserve">, </w:t>
      </w:r>
      <w:r w:rsidRPr="00BE2EDF">
        <w:rPr>
          <w:rFonts w:ascii="Times New Roman" w:hAnsi="Times New Roman" w:cs="Times New Roman"/>
          <w:sz w:val="24"/>
          <w:szCs w:val="24"/>
        </w:rPr>
        <w:t xml:space="preserve">Emily </w:t>
      </w:r>
      <w:proofErr w:type="spellStart"/>
      <w:r w:rsidRPr="00BE2EDF">
        <w:rPr>
          <w:rFonts w:ascii="Times New Roman" w:hAnsi="Times New Roman" w:cs="Times New Roman"/>
          <w:sz w:val="24"/>
          <w:szCs w:val="24"/>
        </w:rPr>
        <w:t>Stran</w:t>
      </w:r>
      <w:proofErr w:type="spellEnd"/>
    </w:p>
    <w:p w14:paraId="19A63B73" w14:textId="46ACFFAF" w:rsidR="00BE2EDF" w:rsidRPr="00BE2EDF" w:rsidRDefault="00BE2EDF" w:rsidP="00AC6B77">
      <w:pPr>
        <w:spacing w:after="0" w:line="240" w:lineRule="auto"/>
        <w:rPr>
          <w:rFonts w:ascii="Times New Roman" w:hAnsi="Times New Roman" w:cs="Times New Roman"/>
          <w:sz w:val="24"/>
          <w:szCs w:val="24"/>
        </w:rPr>
      </w:pPr>
      <w:r w:rsidRPr="00BE2EDF">
        <w:rPr>
          <w:rFonts w:ascii="Times New Roman" w:hAnsi="Times New Roman" w:cs="Times New Roman"/>
          <w:sz w:val="24"/>
          <w:szCs w:val="24"/>
        </w:rPr>
        <w:t>CCCA</w:t>
      </w:r>
      <w:bookmarkEnd w:id="2"/>
      <w:r>
        <w:rPr>
          <w:rFonts w:ascii="Times New Roman" w:hAnsi="Times New Roman" w:cs="Times New Roman"/>
          <w:sz w:val="24"/>
          <w:szCs w:val="24"/>
        </w:rPr>
        <w:t xml:space="preserve">, </w:t>
      </w:r>
      <w:r w:rsidRPr="00BE2EDF">
        <w:rPr>
          <w:rFonts w:ascii="Times New Roman" w:eastAsia="Times New Roman" w:hAnsi="Times New Roman" w:cs="Times New Roman"/>
          <w:sz w:val="24"/>
          <w:szCs w:val="24"/>
        </w:rPr>
        <w:t>Benjamin Pickard</w:t>
      </w:r>
    </w:p>
    <w:p w14:paraId="3F6025FB" w14:textId="77777777" w:rsidR="00CE6AE5" w:rsidRPr="00CE6AE5" w:rsidRDefault="00CE6AE5" w:rsidP="00CE6AE5">
      <w:pPr>
        <w:spacing w:after="0" w:line="240" w:lineRule="auto"/>
        <w:rPr>
          <w:rFonts w:ascii="Times New Roman" w:eastAsia="Times New Roman" w:hAnsi="Times New Roman" w:cs="Times New Roman"/>
          <w:sz w:val="24"/>
          <w:szCs w:val="24"/>
        </w:rPr>
      </w:pPr>
    </w:p>
    <w:p w14:paraId="0174216C" w14:textId="4D35D103" w:rsidR="00CE6AE5" w:rsidRPr="0085054C" w:rsidRDefault="00CE6AE5" w:rsidP="0085054C">
      <w:pPr>
        <w:spacing w:before="100" w:beforeAutospacing="1" w:after="100" w:afterAutospacing="1" w:line="240" w:lineRule="auto"/>
        <w:rPr>
          <w:rFonts w:ascii="Times New Roman" w:hAnsi="Times New Roman" w:cs="Times New Roman"/>
          <w:sz w:val="24"/>
          <w:szCs w:val="24"/>
        </w:rPr>
        <w:sectPr w:rsidR="00CE6AE5" w:rsidRPr="0085054C" w:rsidSect="00EB3FCC">
          <w:footerReference w:type="default" r:id="rId11"/>
          <w:pgSz w:w="12240" w:h="15840"/>
          <w:pgMar w:top="1420" w:right="1720" w:bottom="960" w:left="1720" w:header="0" w:footer="767" w:gutter="0"/>
          <w:cols w:space="720"/>
        </w:sectPr>
      </w:pPr>
    </w:p>
    <w:p w14:paraId="48BFDD28" w14:textId="49B54236" w:rsidR="00CE6AE5" w:rsidRDefault="00CE6AE5" w:rsidP="0085054C">
      <w:pPr>
        <w:spacing w:before="100" w:beforeAutospacing="1" w:after="100" w:afterAutospacing="1" w:line="240" w:lineRule="auto"/>
        <w:contextualSpacing/>
        <w:rPr>
          <w:rFonts w:ascii="Times New Roman" w:hAnsi="Times New Roman" w:cs="Times New Roman"/>
          <w:sz w:val="24"/>
          <w:szCs w:val="24"/>
        </w:rPr>
      </w:pPr>
      <w:r w:rsidRPr="00CE6AE5">
        <w:rPr>
          <w:rFonts w:ascii="Times New Roman" w:hAnsi="Times New Roman" w:cs="Times New Roman"/>
          <w:b/>
          <w:sz w:val="24"/>
          <w:szCs w:val="24"/>
          <w:u w:val="single"/>
        </w:rPr>
        <w:t xml:space="preserve">GRADUATE COUNCIL </w:t>
      </w:r>
      <w:r w:rsidRPr="00AA3542">
        <w:rPr>
          <w:rFonts w:ascii="Times New Roman" w:hAnsi="Times New Roman" w:cs="Times New Roman"/>
          <w:b/>
          <w:sz w:val="24"/>
          <w:szCs w:val="24"/>
          <w:u w:val="single"/>
        </w:rPr>
        <w:t xml:space="preserve">POLICY CHANGES </w:t>
      </w:r>
      <w:r w:rsidR="00EB3FCC" w:rsidRPr="00AA3542">
        <w:rPr>
          <w:rFonts w:ascii="Times New Roman" w:hAnsi="Times New Roman" w:cs="Times New Roman"/>
          <w:b/>
          <w:sz w:val="24"/>
          <w:szCs w:val="24"/>
          <w:u w:val="single"/>
        </w:rPr>
        <w:t>2022-2023</w:t>
      </w:r>
    </w:p>
    <w:p w14:paraId="17403F0C" w14:textId="77777777" w:rsidR="00CE6AE5" w:rsidRDefault="00CE6AE5" w:rsidP="0085054C">
      <w:pPr>
        <w:spacing w:before="100" w:beforeAutospacing="1" w:after="100" w:afterAutospacing="1" w:line="240" w:lineRule="auto"/>
        <w:contextualSpacing/>
        <w:rPr>
          <w:rFonts w:ascii="Times New Roman" w:hAnsi="Times New Roman" w:cs="Times New Roman"/>
          <w:sz w:val="24"/>
          <w:szCs w:val="24"/>
        </w:rPr>
      </w:pPr>
    </w:p>
    <w:p w14:paraId="23FC7F57" w14:textId="0432C645" w:rsidR="00514DE0" w:rsidRPr="00AA3542" w:rsidRDefault="00AA3542" w:rsidP="0085054C">
      <w:pPr>
        <w:spacing w:before="100" w:beforeAutospacing="1" w:after="100" w:afterAutospacing="1" w:line="240" w:lineRule="auto"/>
        <w:contextualSpacing/>
        <w:rPr>
          <w:rFonts w:ascii="Times New Roman" w:hAnsi="Times New Roman" w:cs="Times New Roman"/>
          <w:sz w:val="24"/>
          <w:szCs w:val="24"/>
        </w:rPr>
      </w:pPr>
      <w:r w:rsidRPr="00AA3542">
        <w:rPr>
          <w:rFonts w:ascii="Times New Roman" w:hAnsi="Times New Roman" w:cs="Times New Roman"/>
          <w:sz w:val="24"/>
          <w:szCs w:val="24"/>
        </w:rPr>
        <w:t>The grading scale descriptions were reviewed and revised to:</w:t>
      </w:r>
    </w:p>
    <w:p w14:paraId="7C2FE283" w14:textId="77777777" w:rsidR="00AA3542" w:rsidRPr="00AA3542" w:rsidRDefault="00AA3542" w:rsidP="00AA354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 xml:space="preserve">The grade of </w:t>
      </w:r>
      <w:r w:rsidRPr="00AA3542">
        <w:rPr>
          <w:rFonts w:ascii="Times New Roman" w:eastAsia="Times New Roman" w:hAnsi="Times New Roman" w:cs="Times New Roman"/>
          <w:b/>
          <w:bCs/>
          <w:sz w:val="24"/>
          <w:szCs w:val="24"/>
        </w:rPr>
        <w:t>A</w:t>
      </w:r>
      <w:r w:rsidRPr="00AA3542">
        <w:rPr>
          <w:rFonts w:ascii="Times New Roman" w:eastAsia="Times New Roman" w:hAnsi="Times New Roman" w:cs="Times New Roman"/>
          <w:sz w:val="24"/>
          <w:szCs w:val="24"/>
        </w:rPr>
        <w:t xml:space="preserve"> indicates excellent performance for students in graduate courses. </w:t>
      </w:r>
    </w:p>
    <w:p w14:paraId="5411AF17" w14:textId="77777777" w:rsidR="00AA3542" w:rsidRPr="00AA3542" w:rsidRDefault="00AA3542" w:rsidP="00AA354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 xml:space="preserve">The grade of </w:t>
      </w:r>
      <w:r w:rsidRPr="00AA3542">
        <w:rPr>
          <w:rFonts w:ascii="Times New Roman" w:eastAsia="Times New Roman" w:hAnsi="Times New Roman" w:cs="Times New Roman"/>
          <w:b/>
          <w:bCs/>
          <w:sz w:val="24"/>
          <w:szCs w:val="24"/>
        </w:rPr>
        <w:t>B</w:t>
      </w:r>
      <w:r w:rsidRPr="00AA3542">
        <w:rPr>
          <w:rFonts w:ascii="Times New Roman" w:eastAsia="Times New Roman" w:hAnsi="Times New Roman" w:cs="Times New Roman"/>
          <w:sz w:val="24"/>
          <w:szCs w:val="24"/>
        </w:rPr>
        <w:t xml:space="preserve"> indicates average performance for students in graduate courses.</w:t>
      </w:r>
    </w:p>
    <w:p w14:paraId="4576F260" w14:textId="77777777" w:rsidR="00AA3542" w:rsidRPr="00AA3542" w:rsidRDefault="00AA3542" w:rsidP="00AA354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 xml:space="preserve">The grade of </w:t>
      </w:r>
      <w:r w:rsidRPr="00AA3542">
        <w:rPr>
          <w:rFonts w:ascii="Times New Roman" w:eastAsia="Times New Roman" w:hAnsi="Times New Roman" w:cs="Times New Roman"/>
          <w:b/>
          <w:bCs/>
          <w:sz w:val="24"/>
          <w:szCs w:val="24"/>
        </w:rPr>
        <w:t xml:space="preserve">C </w:t>
      </w:r>
      <w:r w:rsidRPr="00AA3542">
        <w:rPr>
          <w:rFonts w:ascii="Times New Roman" w:eastAsia="Times New Roman" w:hAnsi="Times New Roman" w:cs="Times New Roman"/>
          <w:sz w:val="24"/>
          <w:szCs w:val="24"/>
        </w:rPr>
        <w:t>indicates below-average performance for students in graduate courses.</w:t>
      </w:r>
    </w:p>
    <w:p w14:paraId="7F3D31BA" w14:textId="77777777" w:rsidR="00AA3542" w:rsidRPr="00AA3542" w:rsidRDefault="00AA3542" w:rsidP="00AA354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 xml:space="preserve">The grade of </w:t>
      </w:r>
      <w:r w:rsidRPr="00AA3542">
        <w:rPr>
          <w:rFonts w:ascii="Times New Roman" w:eastAsia="Times New Roman" w:hAnsi="Times New Roman" w:cs="Times New Roman"/>
          <w:b/>
          <w:bCs/>
          <w:sz w:val="24"/>
          <w:szCs w:val="24"/>
        </w:rPr>
        <w:t>D</w:t>
      </w:r>
      <w:r w:rsidRPr="00AA3542">
        <w:rPr>
          <w:rFonts w:ascii="Times New Roman" w:eastAsia="Times New Roman" w:hAnsi="Times New Roman" w:cs="Times New Roman"/>
          <w:sz w:val="24"/>
          <w:szCs w:val="24"/>
        </w:rPr>
        <w:t xml:space="preserve"> carries no graduate credit but will be used to determine the student’s grade point average.  Failure will normally be indicated by a </w:t>
      </w:r>
      <w:r w:rsidRPr="00AA3542">
        <w:rPr>
          <w:rFonts w:ascii="Times New Roman" w:eastAsia="Times New Roman" w:hAnsi="Times New Roman" w:cs="Times New Roman"/>
          <w:b/>
          <w:bCs/>
          <w:sz w:val="24"/>
          <w:szCs w:val="24"/>
        </w:rPr>
        <w:t>D</w:t>
      </w:r>
      <w:r w:rsidRPr="00AA3542">
        <w:rPr>
          <w:rFonts w:ascii="Times New Roman" w:eastAsia="Times New Roman" w:hAnsi="Times New Roman" w:cs="Times New Roman"/>
          <w:sz w:val="24"/>
          <w:szCs w:val="24"/>
        </w:rPr>
        <w:t>. </w:t>
      </w:r>
    </w:p>
    <w:p w14:paraId="69A99924" w14:textId="77777777" w:rsidR="00AA3542" w:rsidRPr="00AA3542" w:rsidRDefault="00AA3542" w:rsidP="00AA354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 xml:space="preserve">The grade of </w:t>
      </w:r>
      <w:r w:rsidRPr="00AA3542">
        <w:rPr>
          <w:rFonts w:ascii="Times New Roman" w:eastAsia="Times New Roman" w:hAnsi="Times New Roman" w:cs="Times New Roman"/>
          <w:b/>
          <w:bCs/>
          <w:sz w:val="24"/>
          <w:szCs w:val="24"/>
        </w:rPr>
        <w:t xml:space="preserve">F </w:t>
      </w:r>
      <w:r w:rsidRPr="00AA3542">
        <w:rPr>
          <w:rFonts w:ascii="Times New Roman" w:eastAsia="Times New Roman" w:hAnsi="Times New Roman" w:cs="Times New Roman"/>
          <w:sz w:val="24"/>
          <w:szCs w:val="24"/>
        </w:rPr>
        <w:t xml:space="preserve">carries no graduate credit but will be used to determine the student’s grade point average.   A grade of </w:t>
      </w:r>
      <w:r w:rsidRPr="00AA3542">
        <w:rPr>
          <w:rFonts w:ascii="Times New Roman" w:eastAsia="Times New Roman" w:hAnsi="Times New Roman" w:cs="Times New Roman"/>
          <w:b/>
          <w:bCs/>
          <w:sz w:val="24"/>
          <w:szCs w:val="24"/>
        </w:rPr>
        <w:t>F</w:t>
      </w:r>
      <w:r w:rsidRPr="00AA3542">
        <w:rPr>
          <w:rFonts w:ascii="Times New Roman" w:eastAsia="Times New Roman" w:hAnsi="Times New Roman" w:cs="Times New Roman"/>
          <w:sz w:val="24"/>
          <w:szCs w:val="24"/>
        </w:rPr>
        <w:t xml:space="preserve"> indicates that the student has not achieved even a minimum grasp of the essentials of the course.</w:t>
      </w:r>
    </w:p>
    <w:p w14:paraId="0A4B8A8D" w14:textId="10061CD7" w:rsidR="00AA3542" w:rsidRPr="00AA3542" w:rsidRDefault="00AA3542" w:rsidP="006A3202">
      <w:pPr>
        <w:spacing w:after="0" w:line="240" w:lineRule="auto"/>
        <w:contextualSpacing/>
        <w:rPr>
          <w:rFonts w:ascii="Times New Roman" w:hAnsi="Times New Roman" w:cs="Times New Roman"/>
          <w:sz w:val="24"/>
          <w:szCs w:val="24"/>
        </w:rPr>
      </w:pPr>
      <w:r w:rsidRPr="00AA3542">
        <w:rPr>
          <w:rFonts w:ascii="Times New Roman" w:hAnsi="Times New Roman" w:cs="Times New Roman"/>
          <w:sz w:val="24"/>
          <w:szCs w:val="24"/>
        </w:rPr>
        <w:t xml:space="preserve">The academic suspension policy was changed so that suspension </w:t>
      </w:r>
      <w:proofErr w:type="gramStart"/>
      <w:r w:rsidRPr="00AA3542">
        <w:rPr>
          <w:rFonts w:ascii="Times New Roman" w:hAnsi="Times New Roman" w:cs="Times New Roman"/>
          <w:sz w:val="24"/>
          <w:szCs w:val="24"/>
        </w:rPr>
        <w:t>are</w:t>
      </w:r>
      <w:proofErr w:type="gramEnd"/>
      <w:r w:rsidRPr="00AA3542">
        <w:rPr>
          <w:rFonts w:ascii="Times New Roman" w:hAnsi="Times New Roman" w:cs="Times New Roman"/>
          <w:sz w:val="24"/>
          <w:szCs w:val="24"/>
        </w:rPr>
        <w:t xml:space="preserve"> not enacted until 9 semester hours have been earned:</w:t>
      </w:r>
    </w:p>
    <w:p w14:paraId="79A37D2D" w14:textId="77777777" w:rsidR="00AA3542" w:rsidRDefault="00AA3542" w:rsidP="006A3202">
      <w:pPr>
        <w:pStyle w:val="ListParagraph"/>
        <w:numPr>
          <w:ilvl w:val="0"/>
          <w:numId w:val="45"/>
        </w:numPr>
        <w:spacing w:after="0"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Upon completion of 9 semester hours, regularly admitted students who are “not in good standing” will be academically suspended if their semester GPA is below 3.0 for more than one semester.</w:t>
      </w:r>
    </w:p>
    <w:p w14:paraId="2E7A6282" w14:textId="1E3FADDC" w:rsidR="00AA3542" w:rsidRDefault="00AA3542" w:rsidP="006A3202">
      <w:pPr>
        <w:pStyle w:val="ListParagraph"/>
        <w:numPr>
          <w:ilvl w:val="0"/>
          <w:numId w:val="45"/>
        </w:numPr>
        <w:spacing w:after="0" w:line="240" w:lineRule="auto"/>
        <w:rPr>
          <w:rFonts w:ascii="Times New Roman" w:eastAsia="Times New Roman" w:hAnsi="Times New Roman" w:cs="Times New Roman"/>
          <w:sz w:val="24"/>
          <w:szCs w:val="24"/>
        </w:rPr>
      </w:pPr>
      <w:r w:rsidRPr="00AA3542">
        <w:rPr>
          <w:rFonts w:ascii="Times New Roman" w:eastAsia="Times New Roman" w:hAnsi="Times New Roman" w:cs="Times New Roman"/>
          <w:sz w:val="24"/>
          <w:szCs w:val="24"/>
        </w:rPr>
        <w:t>Upon completion of 9 semester hours, provisionally admitted graduate students must maintain a minimum grade point average of 3.0 (on a 4.0 scale). Provisional students whose GPA falls below a 3.0 will be academically suspended.</w:t>
      </w:r>
    </w:p>
    <w:p w14:paraId="0BFD92B6" w14:textId="77777777" w:rsidR="006A3202" w:rsidRDefault="006A3202" w:rsidP="006A3202">
      <w:pPr>
        <w:pStyle w:val="ListParagraph"/>
        <w:spacing w:after="0" w:line="240" w:lineRule="auto"/>
        <w:rPr>
          <w:rFonts w:ascii="Times New Roman" w:eastAsia="Times New Roman" w:hAnsi="Times New Roman" w:cs="Times New Roman"/>
          <w:sz w:val="24"/>
          <w:szCs w:val="24"/>
        </w:rPr>
      </w:pPr>
    </w:p>
    <w:p w14:paraId="55CB4518" w14:textId="77777777" w:rsidR="006A3202" w:rsidRPr="006A3202" w:rsidRDefault="006A3202" w:rsidP="006A3202">
      <w:pPr>
        <w:spacing w:after="0" w:line="240" w:lineRule="auto"/>
        <w:rPr>
          <w:rFonts w:ascii="Times New Roman" w:eastAsia="Times New Roman" w:hAnsi="Times New Roman" w:cs="Times New Roman"/>
          <w:sz w:val="24"/>
          <w:szCs w:val="24"/>
        </w:rPr>
      </w:pPr>
      <w:r w:rsidRPr="006A3202">
        <w:rPr>
          <w:rFonts w:ascii="Times New Roman" w:eastAsia="Times New Roman" w:hAnsi="Times New Roman" w:cs="Times New Roman"/>
          <w:sz w:val="24"/>
          <w:szCs w:val="24"/>
        </w:rPr>
        <w:t>The Academic Appeal process was reviewed and revised to the following:</w:t>
      </w:r>
    </w:p>
    <w:p w14:paraId="6EF45621" w14:textId="543256D8" w:rsidR="006A3202" w:rsidRPr="006A3202" w:rsidRDefault="006A3202" w:rsidP="006A3202">
      <w:pPr>
        <w:spacing w:after="0" w:line="240"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 graduate student</w:t>
      </w:r>
      <w:r w:rsidRPr="006A3202">
        <w:rPr>
          <w:rFonts w:ascii="Times New Roman" w:hAnsi="Times New Roman" w:cs="Times New Roman"/>
          <w:sz w:val="24"/>
          <w:szCs w:val="24"/>
          <w:bdr w:val="none" w:sz="0" w:space="0" w:color="auto" w:frame="1"/>
          <w:shd w:val="clear" w:color="auto" w:fill="FFFFFF"/>
        </w:rPr>
        <w:t xml:space="preserve"> suspended for failing to maintain satisfactory academic progress may appeal their suspensions within one year in writing to the Graduate Admission and Appeals Committee (“the Committee”). The written appeal needs to include:</w:t>
      </w:r>
    </w:p>
    <w:p w14:paraId="732781AC" w14:textId="77777777" w:rsidR="006A3202" w:rsidRPr="006A3202" w:rsidRDefault="006A3202" w:rsidP="006A3202">
      <w:pPr>
        <w:pStyle w:val="ListParagraph"/>
        <w:numPr>
          <w:ilvl w:val="0"/>
          <w:numId w:val="47"/>
        </w:numPr>
        <w:spacing w:after="0" w:line="240" w:lineRule="auto"/>
        <w:rPr>
          <w:rFonts w:ascii="Times New Roman" w:eastAsia="Times New Roman" w:hAnsi="Times New Roman" w:cs="Times New Roman"/>
          <w:sz w:val="24"/>
          <w:szCs w:val="24"/>
        </w:rPr>
      </w:pPr>
      <w:r w:rsidRPr="006A3202">
        <w:rPr>
          <w:rFonts w:ascii="Times New Roman" w:hAnsi="Times New Roman" w:cs="Times New Roman"/>
          <w:sz w:val="24"/>
          <w:szCs w:val="24"/>
          <w:bdr w:val="none" w:sz="0" w:space="0" w:color="auto" w:frame="1"/>
        </w:rPr>
        <w:t>Information on the circumstances that led to the performance issues.</w:t>
      </w:r>
    </w:p>
    <w:p w14:paraId="781C3AF4" w14:textId="77777777" w:rsidR="006A3202" w:rsidRPr="006A3202" w:rsidRDefault="006A3202" w:rsidP="006A3202">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A3202">
        <w:rPr>
          <w:rFonts w:ascii="Times New Roman" w:hAnsi="Times New Roman" w:cs="Times New Roman"/>
          <w:sz w:val="24"/>
          <w:szCs w:val="24"/>
          <w:bdr w:val="none" w:sz="0" w:space="0" w:color="auto" w:frame="1"/>
        </w:rPr>
        <w:t>Description as to how circumstances have changed and/or actions the student has taken that will result in improved performance.</w:t>
      </w:r>
    </w:p>
    <w:p w14:paraId="655A21EB" w14:textId="66394A13" w:rsidR="006A3202" w:rsidRPr="006A3202" w:rsidRDefault="006A3202" w:rsidP="006A3202">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A3202">
        <w:rPr>
          <w:rFonts w:ascii="Times New Roman" w:hAnsi="Times New Roman" w:cs="Times New Roman"/>
          <w:sz w:val="24"/>
          <w:szCs w:val="24"/>
          <w:bdr w:val="none" w:sz="0" w:space="0" w:color="auto" w:frame="1"/>
        </w:rPr>
        <w:t xml:space="preserve">A success plan that details the courses that need to be taken and/or retaken so that the student's cumulative GPA when all required degree courses have been completed will be 3.0 (or higher).  </w:t>
      </w:r>
    </w:p>
    <w:p w14:paraId="3EDBA719" w14:textId="77777777" w:rsidR="006A3202" w:rsidRPr="006A3202" w:rsidRDefault="006A3202" w:rsidP="006A3202">
      <w:pPr>
        <w:pStyle w:val="ListParagraph"/>
        <w:spacing w:before="100" w:beforeAutospacing="1" w:after="100" w:afterAutospacing="1" w:line="240" w:lineRule="auto"/>
        <w:rPr>
          <w:rFonts w:ascii="Times New Roman" w:eastAsia="Times New Roman" w:hAnsi="Times New Roman" w:cs="Times New Roman"/>
          <w:sz w:val="24"/>
          <w:szCs w:val="24"/>
        </w:rPr>
      </w:pPr>
    </w:p>
    <w:p w14:paraId="6C4E3C00" w14:textId="07265FE3" w:rsidR="006A3202" w:rsidRPr="006A3202" w:rsidRDefault="006A3202" w:rsidP="006A3202">
      <w:pPr>
        <w:pStyle w:val="ListParagraph"/>
        <w:spacing w:before="100" w:beforeAutospacing="1" w:after="100" w:afterAutospacing="1" w:line="240" w:lineRule="auto"/>
        <w:rPr>
          <w:rFonts w:ascii="Times New Roman" w:eastAsia="Times New Roman" w:hAnsi="Times New Roman" w:cs="Times New Roman"/>
          <w:sz w:val="24"/>
          <w:szCs w:val="24"/>
        </w:rPr>
      </w:pPr>
      <w:r w:rsidRPr="006A3202">
        <w:rPr>
          <w:rFonts w:ascii="Times New Roman" w:hAnsi="Times New Roman" w:cs="Times New Roman"/>
          <w:sz w:val="24"/>
          <w:szCs w:val="24"/>
          <w:bdr w:val="none" w:sz="0" w:space="0" w:color="auto" w:frame="1"/>
          <w:shd w:val="clear" w:color="auto" w:fill="FFFFFF"/>
        </w:rPr>
        <w:t>Submission of the above information does not guarantee the appeal will be approved. All the information will be reviewed by the Committee, which will make the final decision.</w:t>
      </w:r>
    </w:p>
    <w:p w14:paraId="1C7DA2C4" w14:textId="1A56BAA2" w:rsidR="00EE2202" w:rsidRPr="00035039" w:rsidRDefault="00EE2202" w:rsidP="00EE2202">
      <w:pPr>
        <w:spacing w:after="0" w:line="240" w:lineRule="auto"/>
        <w:rPr>
          <w:rStyle w:val="markedcontent"/>
          <w:rFonts w:ascii="Times New Roman" w:hAnsi="Times New Roman" w:cs="Times New Roman"/>
          <w:b/>
          <w:sz w:val="28"/>
          <w:szCs w:val="28"/>
        </w:rPr>
      </w:pPr>
      <w:r w:rsidRPr="00035039">
        <w:rPr>
          <w:rStyle w:val="markedcontent"/>
          <w:rFonts w:ascii="Times New Roman" w:hAnsi="Times New Roman" w:cs="Times New Roman"/>
          <w:b/>
          <w:sz w:val="28"/>
          <w:szCs w:val="28"/>
        </w:rPr>
        <w:t xml:space="preserve">GRADUATE GPA RECALCULATION </w:t>
      </w:r>
      <w:r>
        <w:rPr>
          <w:rStyle w:val="markedcontent"/>
          <w:rFonts w:ascii="Times New Roman" w:hAnsi="Times New Roman" w:cs="Times New Roman"/>
          <w:b/>
          <w:sz w:val="28"/>
          <w:szCs w:val="28"/>
        </w:rPr>
        <w:t>POLICY</w:t>
      </w:r>
      <w:r w:rsidRPr="00035039">
        <w:rPr>
          <w:rFonts w:ascii="Times New Roman" w:hAnsi="Times New Roman" w:cs="Times New Roman"/>
          <w:b/>
          <w:sz w:val="28"/>
          <w:szCs w:val="28"/>
        </w:rPr>
        <w:br/>
      </w:r>
      <w:r w:rsidRPr="00035039">
        <w:rPr>
          <w:rStyle w:val="markedcontent"/>
          <w:rFonts w:ascii="Times New Roman" w:hAnsi="Times New Roman" w:cs="Times New Roman"/>
          <w:b/>
          <w:sz w:val="28"/>
          <w:szCs w:val="28"/>
        </w:rPr>
        <w:t xml:space="preserve">Request a recalculation of your GPA after repeating a course. </w:t>
      </w:r>
    </w:p>
    <w:p w14:paraId="1AD9F932" w14:textId="77777777" w:rsidR="00EE2202" w:rsidRPr="00035039" w:rsidRDefault="00EE2202" w:rsidP="00EE2202">
      <w:pPr>
        <w:spacing w:after="0" w:line="240" w:lineRule="auto"/>
        <w:rPr>
          <w:rFonts w:ascii="Times New Roman" w:hAnsi="Times New Roman" w:cs="Times New Roman"/>
          <w:b/>
          <w:sz w:val="24"/>
          <w:szCs w:val="24"/>
        </w:rPr>
      </w:pPr>
      <w:r w:rsidRPr="00035039">
        <w:rPr>
          <w:rFonts w:ascii="Times New Roman" w:eastAsia="Times New Roman" w:hAnsi="Times New Roman" w:cs="Times New Roman"/>
          <w:sz w:val="24"/>
          <w:szCs w:val="24"/>
        </w:rPr>
        <w:t> </w:t>
      </w:r>
    </w:p>
    <w:p w14:paraId="3739AB49" w14:textId="77777777" w:rsidR="00EE2202" w:rsidRPr="0086224A" w:rsidRDefault="00EE2202" w:rsidP="00EE2202">
      <w:pPr>
        <w:spacing w:before="100" w:beforeAutospacing="1" w:after="100" w:afterAutospacing="1" w:line="240" w:lineRule="auto"/>
        <w:textAlignment w:val="baseline"/>
        <w:rPr>
          <w:rFonts w:ascii="Times New Roman" w:hAnsi="Times New Roman" w:cs="Times New Roman"/>
          <w:sz w:val="24"/>
          <w:szCs w:val="24"/>
        </w:rPr>
      </w:pPr>
      <w:r w:rsidRPr="0086224A">
        <w:rPr>
          <w:rFonts w:ascii="Times New Roman" w:eastAsia="Times New Roman" w:hAnsi="Times New Roman" w:cs="Times New Roman"/>
          <w:sz w:val="24"/>
          <w:szCs w:val="24"/>
        </w:rPr>
        <w:lastRenderedPageBreak/>
        <w:t>Beginning Fall 2023, current graduate students may improve their Grade Point Average (GPA) by repeating a course in which a grade of “B”, “C”, "D" or "F" was earned and requesting a recalculation of their GPA</w:t>
      </w:r>
      <w:r w:rsidRPr="0086224A">
        <w:rPr>
          <w:rFonts w:ascii="Times New Roman" w:hAnsi="Times New Roman" w:cs="Times New Roman"/>
          <w:sz w:val="24"/>
          <w:szCs w:val="24"/>
        </w:rPr>
        <w:t xml:space="preserve"> using the higher grade that was earned when the class was repeated.</w:t>
      </w:r>
    </w:p>
    <w:p w14:paraId="3A6CEB3C" w14:textId="77777777" w:rsidR="00EE2202"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rPr>
        <w:t>In order to recalculate the GPA, the repetition must be consistent with the policy on course repetition</w:t>
      </w:r>
      <w:r>
        <w:rPr>
          <w:rFonts w:ascii="Times New Roman" w:eastAsia="Times New Roman" w:hAnsi="Times New Roman" w:cs="Times New Roman"/>
          <w:sz w:val="24"/>
          <w:szCs w:val="24"/>
        </w:rPr>
        <w:t xml:space="preserve"> (detailed below)</w:t>
      </w:r>
      <w:r w:rsidRPr="00035039">
        <w:rPr>
          <w:rFonts w:ascii="Times New Roman" w:eastAsia="Times New Roman" w:hAnsi="Times New Roman" w:cs="Times New Roman"/>
          <w:sz w:val="24"/>
          <w:szCs w:val="24"/>
        </w:rPr>
        <w:t>, and the student must initiate the recalculation process with the approval of their Graduate Program Director.  </w:t>
      </w:r>
    </w:p>
    <w:p w14:paraId="7F891CDB" w14:textId="77777777" w:rsidR="00EE2202" w:rsidRPr="00035039"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rPr>
        <w:t>The course grade will be excluded from the GPA, but the letter grade will remain on the official transcript and noted with an “R” indicating the course has been repeated.  </w:t>
      </w:r>
      <w:r w:rsidRPr="00035039">
        <w:rPr>
          <w:rFonts w:ascii="Times New Roman" w:eastAsia="Times New Roman" w:hAnsi="Times New Roman" w:cs="Times New Roman"/>
          <w:sz w:val="24"/>
          <w:szCs w:val="24"/>
        </w:rPr>
        <w:br/>
        <w:t>Only students currently attending the University may request this recalculation privilege. Only courses taken at Youngstown State University may be used for the recalculation process (both the original and subsequent course). The Recalculation form and the Petition for a Late Withdrawal cannot be used for the same course. </w:t>
      </w:r>
    </w:p>
    <w:p w14:paraId="4A250960" w14:textId="05ED9DE1" w:rsidR="00EE2202" w:rsidRPr="00035039"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rPr>
        <w:t xml:space="preserve">Only one GPA recalculation for any course will be applied to the student’s transcript record. The course repetition policy limits students to taking a course no more than twice. Students whose degree (undergraduate or graduate) has been conferred cannot repeat a course for recalculation of </w:t>
      </w:r>
      <w:r w:rsidR="00D54EC5" w:rsidRPr="3F6ADF41">
        <w:rPr>
          <w:rFonts w:ascii="Times New Roman" w:eastAsia="Times New Roman" w:hAnsi="Times New Roman" w:cs="Times New Roman"/>
          <w:sz w:val="24"/>
          <w:szCs w:val="24"/>
        </w:rPr>
        <w:t>their GPA. </w:t>
      </w:r>
    </w:p>
    <w:p w14:paraId="09E57F9F" w14:textId="77777777" w:rsidR="00EE2202" w:rsidRPr="00035039"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rPr>
        <w:t>The GPA can be recalculated for up to three courses.  </w:t>
      </w:r>
    </w:p>
    <w:p w14:paraId="445D9EC6" w14:textId="081CBB09" w:rsidR="00EE2202" w:rsidRPr="00035039"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rPr>
        <w:t>All GPA recalculations completed as a result of the GPA Recalculation Option are final and cannot be reversed. Once your degree has been conferred a GPA Recalculation form cannot be submitted as the academic transcript (grades and other notations) is finalized when a degree is posted to the permanent record. </w:t>
      </w:r>
    </w:p>
    <w:p w14:paraId="5DD9A846" w14:textId="0C429339" w:rsidR="00AA3542" w:rsidRPr="00EE2202" w:rsidRDefault="00EE2202" w:rsidP="00EE2202">
      <w:pPr>
        <w:spacing w:before="100" w:beforeAutospacing="1" w:after="100" w:afterAutospacing="1" w:line="240" w:lineRule="auto"/>
        <w:textAlignment w:val="baseline"/>
        <w:rPr>
          <w:rFonts w:ascii="Times New Roman" w:eastAsia="Times New Roman" w:hAnsi="Times New Roman" w:cs="Times New Roman"/>
          <w:sz w:val="24"/>
          <w:szCs w:val="24"/>
        </w:rPr>
      </w:pPr>
      <w:r w:rsidRPr="00035039">
        <w:rPr>
          <w:rFonts w:ascii="Times New Roman" w:eastAsia="Times New Roman" w:hAnsi="Times New Roman" w:cs="Times New Roman"/>
          <w:sz w:val="24"/>
          <w:szCs w:val="24"/>
          <w:shd w:val="clear" w:color="auto" w:fill="FFFFFF"/>
        </w:rPr>
        <w:t>Some graduate programs may not permit the repetition of some courses for the purpose of recalculation of a student’s GPA. Submission of the GPA Recalculation form does not guarantee approval. </w:t>
      </w:r>
      <w:r w:rsidRPr="00035039">
        <w:rPr>
          <w:rFonts w:ascii="Times New Roman" w:eastAsia="Times New Roman" w:hAnsi="Times New Roman" w:cs="Times New Roman"/>
          <w:sz w:val="24"/>
          <w:szCs w:val="24"/>
        </w:rPr>
        <w:t>  </w:t>
      </w:r>
    </w:p>
    <w:p w14:paraId="72ADAE1D" w14:textId="40C4BA35" w:rsidR="003065B0" w:rsidRPr="00AA3542" w:rsidRDefault="00B05725" w:rsidP="0085054C">
      <w:pPr>
        <w:spacing w:before="100" w:beforeAutospacing="1" w:after="100" w:afterAutospacing="1" w:line="240" w:lineRule="auto"/>
        <w:rPr>
          <w:rFonts w:ascii="Times New Roman" w:hAnsi="Times New Roman" w:cs="Times New Roman"/>
          <w:b/>
          <w:sz w:val="24"/>
          <w:szCs w:val="24"/>
          <w:u w:val="single"/>
        </w:rPr>
      </w:pPr>
      <w:r w:rsidRPr="00AA3542">
        <w:rPr>
          <w:rFonts w:ascii="Times New Roman" w:hAnsi="Times New Roman" w:cs="Times New Roman"/>
          <w:b/>
          <w:sz w:val="24"/>
          <w:szCs w:val="24"/>
          <w:u w:val="single"/>
        </w:rPr>
        <w:t xml:space="preserve">EXCEPTIONS COMMITTEE REPORT </w:t>
      </w:r>
      <w:r w:rsidR="00C02E3F" w:rsidRPr="00AA3542">
        <w:rPr>
          <w:rFonts w:ascii="Times New Roman" w:hAnsi="Times New Roman" w:cs="Times New Roman"/>
          <w:b/>
          <w:sz w:val="24"/>
          <w:szCs w:val="24"/>
          <w:u w:val="single"/>
        </w:rPr>
        <w:t xml:space="preserve">to Graduate Council </w:t>
      </w:r>
      <w:r w:rsidR="00EB3FCC" w:rsidRPr="00AA3542">
        <w:rPr>
          <w:rFonts w:ascii="Times New Roman" w:hAnsi="Times New Roman" w:cs="Times New Roman"/>
          <w:b/>
          <w:sz w:val="24"/>
          <w:szCs w:val="24"/>
          <w:u w:val="single"/>
        </w:rPr>
        <w:t>2022-2023</w:t>
      </w:r>
    </w:p>
    <w:p w14:paraId="1FFBEA80" w14:textId="77777777" w:rsidR="007B6195" w:rsidRDefault="00AA3542" w:rsidP="006A3202">
      <w:pPr>
        <w:rPr>
          <w:rFonts w:ascii="Times New Roman" w:hAnsi="Times New Roman" w:cs="Times New Roman"/>
        </w:rPr>
      </w:pPr>
      <w:r w:rsidRPr="001C6765">
        <w:rPr>
          <w:rFonts w:ascii="Times New Roman" w:hAnsi="Times New Roman" w:cs="Times New Roman"/>
        </w:rPr>
        <w:t xml:space="preserve">Exceptions Committee Report to Graduate Council for June, July, and August 2022 </w:t>
      </w:r>
    </w:p>
    <w:p w14:paraId="2CAB3633" w14:textId="1E5FE540" w:rsidR="006A3202" w:rsidRPr="006A3202" w:rsidRDefault="00AA3542" w:rsidP="006A3202">
      <w:pPr>
        <w:rPr>
          <w:rFonts w:ascii="Times New Roman" w:hAnsi="Times New Roman" w:cs="Times New Roman"/>
          <w:sz w:val="24"/>
          <w:szCs w:val="24"/>
        </w:rPr>
      </w:pPr>
      <w:r w:rsidRPr="001C6765">
        <w:rPr>
          <w:rFonts w:ascii="Times New Roman" w:hAnsi="Times New Roman" w:cs="Times New Roman"/>
        </w:rPr>
        <w:t xml:space="preserve">The members of the Graduate Council Exceptions Committee unanimously approved an exception to the GRE requirement for admission to the Principal Licensure Certification Program as requested by Dr. Cripe. This exception will permit the applicant to be admitted to the program without taking the GRE, despite having an undergraduate GPA of less than 3.0. The members of the Graduate Council Exceptions Committee unanimously approved Dr. </w:t>
      </w:r>
      <w:proofErr w:type="spellStart"/>
      <w:r w:rsidRPr="001C6765">
        <w:rPr>
          <w:rFonts w:ascii="Times New Roman" w:hAnsi="Times New Roman" w:cs="Times New Roman"/>
        </w:rPr>
        <w:t>Landgraff’s</w:t>
      </w:r>
      <w:proofErr w:type="spellEnd"/>
      <w:r w:rsidRPr="001C6765">
        <w:rPr>
          <w:rFonts w:ascii="Times New Roman" w:hAnsi="Times New Roman" w:cs="Times New Roman"/>
        </w:rPr>
        <w:t xml:space="preserve"> request for an exception to waive the required application materials for applicants to the YSU Physical Therapy program for an international applicant who is already a physical therapist. This exception will permit the applicant to apply for the DPT program without submitting the required supporting documents other than the application and transcripts. The members of the Graduate Council Exceptions Committee unanimously approved an exception to the GRE requirement for admission to the Master of Education program as requested by Dr. Beese. This exception will permit the applicant to be admitted to the program without taking the GRE. The members of the </w:t>
      </w:r>
      <w:r w:rsidRPr="001C6765">
        <w:rPr>
          <w:rFonts w:ascii="Times New Roman" w:hAnsi="Times New Roman" w:cs="Times New Roman"/>
        </w:rPr>
        <w:lastRenderedPageBreak/>
        <w:t xml:space="preserve">Graduate Council Exceptions Committee unanimously denied a request by Coach Hernandez for an exception to the admission requirements to permit a student to be admitted to the MBA without meeting </w:t>
      </w:r>
      <w:r w:rsidRPr="006A3202">
        <w:rPr>
          <w:rFonts w:ascii="Times New Roman" w:hAnsi="Times New Roman" w:cs="Times New Roman"/>
          <w:sz w:val="24"/>
          <w:szCs w:val="24"/>
        </w:rPr>
        <w:t xml:space="preserve">the requirement of a GMAT (or GRE equivalent) score of 500. </w:t>
      </w:r>
    </w:p>
    <w:p w14:paraId="2F4752EE" w14:textId="2C1128D1" w:rsidR="007B6195" w:rsidRDefault="006A3202" w:rsidP="006A3202">
      <w:pPr>
        <w:rPr>
          <w:rFonts w:ascii="Times New Roman" w:hAnsi="Times New Roman" w:cs="Times New Roman"/>
          <w:sz w:val="24"/>
          <w:szCs w:val="24"/>
          <w:shd w:val="clear" w:color="auto" w:fill="FAF9F8"/>
        </w:rPr>
      </w:pPr>
      <w:r w:rsidRPr="006A3202">
        <w:rPr>
          <w:rFonts w:ascii="Times New Roman" w:hAnsi="Times New Roman" w:cs="Times New Roman"/>
          <w:sz w:val="24"/>
          <w:szCs w:val="24"/>
          <w:shd w:val="clear" w:color="auto" w:fill="FAF9F8"/>
        </w:rPr>
        <w:t xml:space="preserve">Exceptions Committee Report to </w:t>
      </w:r>
      <w:r w:rsidR="00783F83">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October 2022. </w:t>
      </w:r>
    </w:p>
    <w:p w14:paraId="298A4FDF" w14:textId="5E455112" w:rsidR="006A3202" w:rsidRPr="006A3202" w:rsidRDefault="006A3202" w:rsidP="006A3202">
      <w:pPr>
        <w:rPr>
          <w:rFonts w:ascii="Times New Roman" w:hAnsi="Times New Roman" w:cs="Times New Roman"/>
          <w:sz w:val="24"/>
          <w:szCs w:val="24"/>
        </w:rPr>
      </w:pPr>
      <w:r w:rsidRPr="006A3202">
        <w:rPr>
          <w:rFonts w:ascii="Times New Roman" w:hAnsi="Times New Roman" w:cs="Times New Roman"/>
          <w:sz w:val="24"/>
          <w:szCs w:val="24"/>
          <w:shd w:val="clear" w:color="auto" w:fill="FAF9F8"/>
        </w:rPr>
        <w:t xml:space="preserve">The members of the Graduate Council Exceptions Committee approved an exception to the admission requirements for admission to the MBA Program as requested by Dr. Bateman. This exception will permit the applicant to be admitted provisionally to the program without taking the GRE, despite having an undergraduate GPA of less than 2.5. </w:t>
      </w:r>
    </w:p>
    <w:p w14:paraId="60FCE9C9" w14:textId="74396B5A" w:rsidR="006A3202" w:rsidRDefault="006A3202" w:rsidP="006A3202">
      <w:pPr>
        <w:tabs>
          <w:tab w:val="left" w:pos="450"/>
          <w:tab w:val="left" w:pos="810"/>
          <w:tab w:val="left" w:pos="1080"/>
          <w:tab w:val="left" w:pos="1170"/>
          <w:tab w:val="left" w:pos="1260"/>
        </w:tabs>
        <w:rPr>
          <w:rFonts w:ascii="Times New Roman" w:hAnsi="Times New Roman" w:cs="Times New Roman"/>
          <w:sz w:val="24"/>
          <w:szCs w:val="24"/>
        </w:rPr>
      </w:pPr>
      <w:r w:rsidRPr="006A3202">
        <w:rPr>
          <w:rFonts w:ascii="Times New Roman" w:hAnsi="Times New Roman" w:cs="Times New Roman"/>
          <w:sz w:val="24"/>
          <w:szCs w:val="24"/>
        </w:rPr>
        <w:t xml:space="preserve">There was one request for the Doctor of Nursing Practice degree in RN. The student had a bachelor’s degree, but not in nursing.  The Committee unanimously approved the requested exception. </w:t>
      </w:r>
    </w:p>
    <w:p w14:paraId="42E4315F" w14:textId="421B5C8A" w:rsidR="007B6195" w:rsidRDefault="007B6195" w:rsidP="007B6195">
      <w:pPr>
        <w:rPr>
          <w:rFonts w:ascii="Times New Roman" w:hAnsi="Times New Roman" w:cs="Times New Roman"/>
          <w:sz w:val="24"/>
          <w:szCs w:val="24"/>
          <w:shd w:val="clear" w:color="auto" w:fill="FAF9F8"/>
        </w:rPr>
      </w:pPr>
      <w:r w:rsidRPr="006A3202">
        <w:rPr>
          <w:rFonts w:ascii="Times New Roman" w:hAnsi="Times New Roman" w:cs="Times New Roman"/>
          <w:sz w:val="24"/>
          <w:szCs w:val="24"/>
          <w:shd w:val="clear" w:color="auto" w:fill="FAF9F8"/>
        </w:rPr>
        <w:t xml:space="preserve">Exceptions Committee Report to </w:t>
      </w:r>
      <w:r w:rsidR="00783F83">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February 2023</w:t>
      </w:r>
      <w:r w:rsidRPr="006A3202">
        <w:rPr>
          <w:rFonts w:ascii="Times New Roman" w:hAnsi="Times New Roman" w:cs="Times New Roman"/>
          <w:sz w:val="24"/>
          <w:szCs w:val="24"/>
          <w:shd w:val="clear" w:color="auto" w:fill="FAF9F8"/>
        </w:rPr>
        <w:t xml:space="preserve">. </w:t>
      </w:r>
    </w:p>
    <w:p w14:paraId="0BECCFBD" w14:textId="77777777" w:rsidR="007B6195" w:rsidRDefault="00A11528" w:rsidP="00A11528">
      <w:pPr>
        <w:spacing w:before="100" w:beforeAutospacing="1" w:after="100" w:afterAutospacing="1" w:line="240" w:lineRule="auto"/>
        <w:textAlignment w:val="baseline"/>
        <w:rPr>
          <w:rFonts w:ascii="Times New Roman" w:eastAsia="Times New Roman" w:hAnsi="Times New Roman" w:cs="Times New Roman"/>
          <w:sz w:val="24"/>
          <w:szCs w:val="24"/>
        </w:rPr>
      </w:pPr>
      <w:r w:rsidRPr="00A11528">
        <w:rPr>
          <w:rFonts w:ascii="Times New Roman" w:eastAsia="Times New Roman" w:hAnsi="Times New Roman" w:cs="Times New Roman"/>
          <w:sz w:val="24"/>
          <w:szCs w:val="24"/>
        </w:rPr>
        <w:t>An exception to the requirement for an earned Master’s degree for admission to the Ed.D. program was unanimously approved. The applicant had an earned doctorate. </w:t>
      </w:r>
    </w:p>
    <w:p w14:paraId="16EA4B6C" w14:textId="7C0332D9" w:rsidR="007B6195" w:rsidRDefault="007B6195" w:rsidP="007B6195">
      <w:pPr>
        <w:rPr>
          <w:rFonts w:ascii="Times New Roman" w:hAnsi="Times New Roman" w:cs="Times New Roman"/>
          <w:sz w:val="24"/>
          <w:szCs w:val="24"/>
          <w:shd w:val="clear" w:color="auto" w:fill="FAF9F8"/>
        </w:rPr>
      </w:pPr>
      <w:r w:rsidRPr="006A3202">
        <w:rPr>
          <w:rFonts w:ascii="Times New Roman" w:hAnsi="Times New Roman" w:cs="Times New Roman"/>
          <w:sz w:val="24"/>
          <w:szCs w:val="24"/>
          <w:shd w:val="clear" w:color="auto" w:fill="FAF9F8"/>
        </w:rPr>
        <w:t xml:space="preserve">Exceptions Committee Report to </w:t>
      </w:r>
      <w:r w:rsidR="00783F83">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March 2023</w:t>
      </w:r>
      <w:r w:rsidRPr="006A3202">
        <w:rPr>
          <w:rFonts w:ascii="Times New Roman" w:hAnsi="Times New Roman" w:cs="Times New Roman"/>
          <w:sz w:val="24"/>
          <w:szCs w:val="24"/>
          <w:shd w:val="clear" w:color="auto" w:fill="FAF9F8"/>
        </w:rPr>
        <w:t xml:space="preserve">. </w:t>
      </w:r>
    </w:p>
    <w:p w14:paraId="65A9C8B0" w14:textId="3D9C7949" w:rsidR="007B6195" w:rsidRDefault="007B6195" w:rsidP="007B6195">
      <w:pPr>
        <w:spacing w:before="100" w:beforeAutospacing="1" w:after="100" w:afterAutospacing="1" w:line="240" w:lineRule="auto"/>
        <w:textAlignment w:val="baseline"/>
        <w:rPr>
          <w:rFonts w:ascii="Times New Roman" w:hAnsi="Times New Roman" w:cs="Times New Roman"/>
          <w:sz w:val="24"/>
          <w:szCs w:val="24"/>
        </w:rPr>
      </w:pPr>
      <w:r w:rsidRPr="007B6195">
        <w:rPr>
          <w:rFonts w:ascii="Times New Roman" w:hAnsi="Times New Roman" w:cs="Times New Roman"/>
          <w:sz w:val="24"/>
          <w:szCs w:val="24"/>
        </w:rPr>
        <w:t>The Exceptions Committee had a request for one exception to admit a student to the MBA program who did not meet the GPA criteria.  The exception was granted largely due to the person’s extensive work experience.</w:t>
      </w:r>
    </w:p>
    <w:p w14:paraId="073D3B7A" w14:textId="562C0DD4" w:rsidR="007B6195" w:rsidRDefault="007B6195" w:rsidP="007B6195">
      <w:pPr>
        <w:rPr>
          <w:rFonts w:ascii="Times New Roman" w:hAnsi="Times New Roman" w:cs="Times New Roman"/>
          <w:sz w:val="24"/>
          <w:szCs w:val="24"/>
          <w:shd w:val="clear" w:color="auto" w:fill="FAF9F8"/>
        </w:rPr>
      </w:pPr>
      <w:r w:rsidRPr="006A3202">
        <w:rPr>
          <w:rFonts w:ascii="Times New Roman" w:hAnsi="Times New Roman" w:cs="Times New Roman"/>
          <w:sz w:val="24"/>
          <w:szCs w:val="24"/>
          <w:shd w:val="clear" w:color="auto" w:fill="FAF9F8"/>
        </w:rPr>
        <w:t xml:space="preserve">Exceptions Committee Report to </w:t>
      </w:r>
      <w:r w:rsidR="00783F83">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April 2023</w:t>
      </w:r>
      <w:r w:rsidRPr="006A3202">
        <w:rPr>
          <w:rFonts w:ascii="Times New Roman" w:hAnsi="Times New Roman" w:cs="Times New Roman"/>
          <w:sz w:val="24"/>
          <w:szCs w:val="24"/>
          <w:shd w:val="clear" w:color="auto" w:fill="FAF9F8"/>
        </w:rPr>
        <w:t xml:space="preserve">. </w:t>
      </w:r>
    </w:p>
    <w:p w14:paraId="56285CDE" w14:textId="14631A64" w:rsidR="00AA3542" w:rsidRPr="00A11528" w:rsidRDefault="007B6195" w:rsidP="00A11528">
      <w:pPr>
        <w:spacing w:before="100" w:beforeAutospacing="1" w:after="100" w:afterAutospacing="1" w:line="240" w:lineRule="auto"/>
        <w:textAlignment w:val="baseline"/>
        <w:rPr>
          <w:rFonts w:ascii="Times New Roman" w:eastAsia="Times New Roman" w:hAnsi="Times New Roman" w:cs="Times New Roman"/>
          <w:sz w:val="24"/>
          <w:szCs w:val="24"/>
        </w:rPr>
      </w:pPr>
      <w:r w:rsidRPr="007B6195">
        <w:rPr>
          <w:rFonts w:ascii="Times New Roman" w:hAnsi="Times New Roman" w:cs="Times New Roman"/>
          <w:sz w:val="24"/>
          <w:szCs w:val="24"/>
        </w:rPr>
        <w:t>There were two unanimously approved, one in the Master of Science and one</w:t>
      </w:r>
      <w:r>
        <w:rPr>
          <w:rFonts w:ascii="Times New Roman" w:hAnsi="Times New Roman" w:cs="Times New Roman"/>
          <w:sz w:val="24"/>
          <w:szCs w:val="24"/>
        </w:rPr>
        <w:t xml:space="preserve"> </w:t>
      </w:r>
      <w:r w:rsidRPr="007B6195">
        <w:rPr>
          <w:rFonts w:ascii="Times New Roman" w:hAnsi="Times New Roman" w:cs="Times New Roman"/>
          <w:sz w:val="24"/>
          <w:szCs w:val="24"/>
        </w:rPr>
        <w:t>in the Chemistry program.  One was in the Master of Business Administration</w:t>
      </w:r>
      <w:r>
        <w:rPr>
          <w:rFonts w:ascii="Times New Roman" w:hAnsi="Times New Roman" w:cs="Times New Roman"/>
          <w:sz w:val="24"/>
          <w:szCs w:val="24"/>
        </w:rPr>
        <w:t xml:space="preserve"> </w:t>
      </w:r>
      <w:r w:rsidRPr="007B6195">
        <w:rPr>
          <w:rFonts w:ascii="Times New Roman" w:hAnsi="Times New Roman" w:cs="Times New Roman"/>
          <w:sz w:val="24"/>
          <w:szCs w:val="24"/>
        </w:rPr>
        <w:t xml:space="preserve">program and the exception was approved based on the justification from Dr. Beese. </w:t>
      </w:r>
    </w:p>
    <w:p w14:paraId="06AB3162" w14:textId="3CDA368C" w:rsidR="00C02E3F" w:rsidRPr="00367A5E" w:rsidRDefault="00C02E3F" w:rsidP="0085054C">
      <w:pPr>
        <w:spacing w:before="100" w:beforeAutospacing="1" w:after="100" w:afterAutospacing="1" w:line="240" w:lineRule="auto"/>
        <w:rPr>
          <w:rFonts w:ascii="Times New Roman" w:hAnsi="Times New Roman" w:cs="Times New Roman"/>
          <w:b/>
          <w:sz w:val="24"/>
          <w:szCs w:val="24"/>
          <w:u w:val="single"/>
        </w:rPr>
      </w:pPr>
      <w:r w:rsidRPr="00367A5E">
        <w:rPr>
          <w:rFonts w:ascii="Times New Roman" w:hAnsi="Times New Roman" w:cs="Times New Roman"/>
          <w:b/>
          <w:sz w:val="24"/>
          <w:szCs w:val="24"/>
          <w:u w:val="single"/>
        </w:rPr>
        <w:t xml:space="preserve">ADMISSION AND APPEALS COMMITTEE REPORT </w:t>
      </w:r>
      <w:r w:rsidR="00EB3FCC">
        <w:rPr>
          <w:rFonts w:ascii="Times New Roman" w:hAnsi="Times New Roman" w:cs="Times New Roman"/>
          <w:b/>
          <w:sz w:val="24"/>
          <w:szCs w:val="24"/>
          <w:u w:val="single"/>
        </w:rPr>
        <w:t>2022-2023</w:t>
      </w:r>
    </w:p>
    <w:p w14:paraId="108B6C85" w14:textId="2852BDDA" w:rsidR="00783F83" w:rsidRPr="00783F83" w:rsidRDefault="00783F83" w:rsidP="00783F83">
      <w:pPr>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Admission and Appeals</w:t>
      </w:r>
      <w:r w:rsidRPr="006A3202">
        <w:rPr>
          <w:rFonts w:ascii="Times New Roman" w:hAnsi="Times New Roman" w:cs="Times New Roman"/>
          <w:sz w:val="24"/>
          <w:szCs w:val="24"/>
          <w:shd w:val="clear" w:color="auto" w:fill="FAF9F8"/>
        </w:rPr>
        <w:t xml:space="preserve"> Committee Report to </w:t>
      </w:r>
      <w:r>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October 2022</w:t>
      </w:r>
      <w:r w:rsidRPr="006A3202">
        <w:rPr>
          <w:rFonts w:ascii="Times New Roman" w:hAnsi="Times New Roman" w:cs="Times New Roman"/>
          <w:sz w:val="24"/>
          <w:szCs w:val="24"/>
          <w:shd w:val="clear" w:color="auto" w:fill="FAF9F8"/>
        </w:rPr>
        <w:t xml:space="preserve">. </w:t>
      </w:r>
    </w:p>
    <w:p w14:paraId="1E0DC761" w14:textId="57B687FA" w:rsidR="00AA3542" w:rsidRDefault="00AA3542" w:rsidP="00AA3542">
      <w:pPr>
        <w:pStyle w:val="NormalWeb"/>
        <w:shd w:val="clear" w:color="auto" w:fill="FFFFFF"/>
      </w:pPr>
      <w:r w:rsidRPr="00AC3B81">
        <w:t xml:space="preserve">The Admission and Appeals Committee heard </w:t>
      </w:r>
      <w:r>
        <w:t>two</w:t>
      </w:r>
      <w:r w:rsidRPr="00AC3B81">
        <w:t xml:space="preserve"> appeals of academic suspension. </w:t>
      </w:r>
      <w:r>
        <w:t>Both</w:t>
      </w:r>
      <w:r w:rsidRPr="00AC3B81">
        <w:t xml:space="preserve"> appeal</w:t>
      </w:r>
      <w:r>
        <w:t xml:space="preserve">s </w:t>
      </w:r>
      <w:r w:rsidRPr="00AC3B81">
        <w:t>w</w:t>
      </w:r>
      <w:r>
        <w:t>ere</w:t>
      </w:r>
      <w:r w:rsidRPr="00AC3B81">
        <w:t xml:space="preserve"> from </w:t>
      </w:r>
      <w:r>
        <w:t xml:space="preserve">students in the MBA </w:t>
      </w:r>
      <w:r w:rsidRPr="00AC3B81">
        <w:t>Program. The program support</w:t>
      </w:r>
      <w:r>
        <w:t>ed both</w:t>
      </w:r>
      <w:r w:rsidRPr="00AC3B81">
        <w:t xml:space="preserve"> appeal</w:t>
      </w:r>
      <w:r>
        <w:t>s</w:t>
      </w:r>
      <w:r w:rsidRPr="00AC3B81">
        <w:t xml:space="preserve">. The Appeals Committee </w:t>
      </w:r>
      <w:r>
        <w:t>granted</w:t>
      </w:r>
      <w:r w:rsidRPr="00AC3B81">
        <w:t xml:space="preserve"> the appeal</w:t>
      </w:r>
      <w:r>
        <w:t>s.</w:t>
      </w:r>
    </w:p>
    <w:p w14:paraId="732A4C22" w14:textId="7E8BB1DC" w:rsidR="00783F83" w:rsidRPr="00783F83" w:rsidRDefault="00783F83" w:rsidP="00783F83">
      <w:pPr>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Admission and Appeals</w:t>
      </w:r>
      <w:r w:rsidRPr="006A3202">
        <w:rPr>
          <w:rFonts w:ascii="Times New Roman" w:hAnsi="Times New Roman" w:cs="Times New Roman"/>
          <w:sz w:val="24"/>
          <w:szCs w:val="24"/>
          <w:shd w:val="clear" w:color="auto" w:fill="FAF9F8"/>
        </w:rPr>
        <w:t xml:space="preserve"> Committee Report to </w:t>
      </w:r>
      <w:r>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November 2022</w:t>
      </w:r>
      <w:r w:rsidRPr="006A3202">
        <w:rPr>
          <w:rFonts w:ascii="Times New Roman" w:hAnsi="Times New Roman" w:cs="Times New Roman"/>
          <w:sz w:val="24"/>
          <w:szCs w:val="24"/>
          <w:shd w:val="clear" w:color="auto" w:fill="FAF9F8"/>
        </w:rPr>
        <w:t xml:space="preserve">. </w:t>
      </w:r>
    </w:p>
    <w:p w14:paraId="29058EC9" w14:textId="5A00FE58" w:rsidR="006A3202" w:rsidRPr="00AC3B81" w:rsidRDefault="006A3202" w:rsidP="006A3202">
      <w:pPr>
        <w:spacing w:before="100" w:beforeAutospacing="1" w:after="100" w:afterAutospacing="1" w:line="240" w:lineRule="auto"/>
        <w:rPr>
          <w:rFonts w:ascii="Times New Roman" w:eastAsia="Times New Roman" w:hAnsi="Times New Roman" w:cs="Times New Roman"/>
          <w:sz w:val="24"/>
          <w:szCs w:val="24"/>
        </w:rPr>
      </w:pPr>
      <w:r w:rsidRPr="00AC3B81">
        <w:rPr>
          <w:rFonts w:ascii="Times New Roman" w:eastAsia="Times New Roman" w:hAnsi="Times New Roman" w:cs="Times New Roman"/>
          <w:sz w:val="24"/>
          <w:szCs w:val="24"/>
        </w:rPr>
        <w:t xml:space="preserve">The Admission and Appeals Committee </w:t>
      </w:r>
      <w:r>
        <w:rPr>
          <w:rFonts w:ascii="Times New Roman" w:eastAsia="Times New Roman" w:hAnsi="Times New Roman" w:cs="Times New Roman"/>
          <w:sz w:val="24"/>
          <w:szCs w:val="24"/>
        </w:rPr>
        <w:t>completed one</w:t>
      </w:r>
      <w:r w:rsidRPr="00AC3B81">
        <w:rPr>
          <w:rFonts w:ascii="Times New Roman" w:eastAsia="Times New Roman" w:hAnsi="Times New Roman" w:cs="Times New Roman"/>
          <w:sz w:val="24"/>
          <w:szCs w:val="24"/>
        </w:rPr>
        <w:t xml:space="preserve"> appeal of academic suspension. The appeal was from a student in the </w:t>
      </w:r>
      <w:r>
        <w:rPr>
          <w:rFonts w:ascii="Times New Roman" w:eastAsia="Times New Roman" w:hAnsi="Times New Roman" w:cs="Times New Roman"/>
          <w:sz w:val="24"/>
          <w:szCs w:val="24"/>
        </w:rPr>
        <w:t>MBA program</w:t>
      </w:r>
      <w:r w:rsidRPr="00AC3B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additional fact finding, t</w:t>
      </w:r>
      <w:r w:rsidRPr="00AC3B81">
        <w:rPr>
          <w:rFonts w:ascii="Times New Roman" w:eastAsia="Times New Roman" w:hAnsi="Times New Roman" w:cs="Times New Roman"/>
          <w:sz w:val="24"/>
          <w:szCs w:val="24"/>
        </w:rPr>
        <w:t xml:space="preserve">he Appeals Committee denied the appeal. </w:t>
      </w:r>
    </w:p>
    <w:p w14:paraId="209BC5CA" w14:textId="1328130C" w:rsidR="00783F83" w:rsidRDefault="00783F83" w:rsidP="00783F83">
      <w:pPr>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lastRenderedPageBreak/>
        <w:t>Admission and Appeals</w:t>
      </w:r>
      <w:r w:rsidRPr="006A3202">
        <w:rPr>
          <w:rFonts w:ascii="Times New Roman" w:hAnsi="Times New Roman" w:cs="Times New Roman"/>
          <w:sz w:val="24"/>
          <w:szCs w:val="24"/>
          <w:shd w:val="clear" w:color="auto" w:fill="FAF9F8"/>
        </w:rPr>
        <w:t xml:space="preserve"> Committee Report to </w:t>
      </w:r>
      <w:r>
        <w:rPr>
          <w:rFonts w:ascii="Times New Roman" w:hAnsi="Times New Roman" w:cs="Times New Roman"/>
          <w:sz w:val="24"/>
          <w:szCs w:val="24"/>
          <w:shd w:val="clear" w:color="auto" w:fill="FAF9F8"/>
        </w:rPr>
        <w:t>G</w:t>
      </w:r>
      <w:r w:rsidRPr="006A3202">
        <w:rPr>
          <w:rFonts w:ascii="Times New Roman" w:hAnsi="Times New Roman" w:cs="Times New Roman"/>
          <w:sz w:val="24"/>
          <w:szCs w:val="24"/>
          <w:shd w:val="clear" w:color="auto" w:fill="FAF9F8"/>
        </w:rPr>
        <w:t xml:space="preserve">raduate Council for </w:t>
      </w:r>
      <w:r>
        <w:rPr>
          <w:rFonts w:ascii="Times New Roman" w:hAnsi="Times New Roman" w:cs="Times New Roman"/>
          <w:sz w:val="24"/>
          <w:szCs w:val="24"/>
          <w:shd w:val="clear" w:color="auto" w:fill="FAF9F8"/>
        </w:rPr>
        <w:t>February 2023</w:t>
      </w:r>
      <w:r w:rsidRPr="006A3202">
        <w:rPr>
          <w:rFonts w:ascii="Times New Roman" w:hAnsi="Times New Roman" w:cs="Times New Roman"/>
          <w:sz w:val="24"/>
          <w:szCs w:val="24"/>
          <w:shd w:val="clear" w:color="auto" w:fill="FAF9F8"/>
        </w:rPr>
        <w:t xml:space="preserve">. </w:t>
      </w:r>
    </w:p>
    <w:p w14:paraId="2A7775C5" w14:textId="77777777" w:rsidR="00CC2551" w:rsidRPr="00CC2551" w:rsidRDefault="00CC2551" w:rsidP="00CC2551">
      <w:pPr>
        <w:spacing w:after="0" w:line="240" w:lineRule="auto"/>
        <w:rPr>
          <w:rFonts w:ascii="Times New Roman" w:hAnsi="Times New Roman" w:cs="Times New Roman"/>
          <w:sz w:val="24"/>
          <w:szCs w:val="24"/>
        </w:rPr>
      </w:pPr>
      <w:r w:rsidRPr="00CC2551">
        <w:rPr>
          <w:rFonts w:ascii="Times New Roman" w:hAnsi="Times New Roman" w:cs="Times New Roman"/>
          <w:sz w:val="24"/>
          <w:szCs w:val="24"/>
        </w:rPr>
        <w:t xml:space="preserve">The Admission and Appeals Committee reviewed three appeals of academic suspension. Two of the appeals of academic suspension were MBA students and one was a student from the MA in Financial Economics.  All three appeals of academic suspension were approved.    </w:t>
      </w:r>
    </w:p>
    <w:p w14:paraId="43EDD0BF" w14:textId="77777777" w:rsidR="00CC2551" w:rsidRPr="00CC2551" w:rsidRDefault="00CC2551" w:rsidP="00CC2551">
      <w:pPr>
        <w:spacing w:after="0" w:line="240" w:lineRule="auto"/>
        <w:rPr>
          <w:rFonts w:ascii="Times New Roman" w:hAnsi="Times New Roman" w:cs="Times New Roman"/>
          <w:sz w:val="24"/>
          <w:szCs w:val="24"/>
        </w:rPr>
      </w:pPr>
      <w:r w:rsidRPr="00CC2551">
        <w:rPr>
          <w:rFonts w:ascii="Times New Roman" w:hAnsi="Times New Roman" w:cs="Times New Roman"/>
          <w:sz w:val="24"/>
          <w:szCs w:val="24"/>
        </w:rPr>
        <w:t xml:space="preserve">The committee also reviewed and approved two appeals to allow applicants to proceed with the admission process using an earned master’s degree in place of an undergraduate degree.  </w:t>
      </w:r>
    </w:p>
    <w:p w14:paraId="772A3379" w14:textId="38621362" w:rsidR="006A3202" w:rsidRPr="00CC2551" w:rsidRDefault="00CC2551" w:rsidP="00CC2551">
      <w:pPr>
        <w:spacing w:after="0" w:line="240" w:lineRule="auto"/>
        <w:rPr>
          <w:rFonts w:ascii="Times New Roman" w:hAnsi="Times New Roman" w:cs="Times New Roman"/>
          <w:sz w:val="24"/>
          <w:szCs w:val="24"/>
        </w:rPr>
      </w:pPr>
      <w:r w:rsidRPr="00CC2551">
        <w:rPr>
          <w:rFonts w:ascii="Times New Roman" w:hAnsi="Times New Roman" w:cs="Times New Roman"/>
          <w:sz w:val="24"/>
          <w:szCs w:val="24"/>
        </w:rPr>
        <w:t xml:space="preserve">The committee also reviewed and denied an appeal to permit GA funding for a student “Not in Good Standing”. </w:t>
      </w:r>
    </w:p>
    <w:p w14:paraId="7C730084" w14:textId="7693EA27" w:rsidR="00D35DB6" w:rsidRPr="00367A5E" w:rsidRDefault="00D35DB6" w:rsidP="0085054C">
      <w:pPr>
        <w:spacing w:before="100" w:beforeAutospacing="1" w:after="100" w:afterAutospacing="1" w:line="240" w:lineRule="auto"/>
        <w:rPr>
          <w:rFonts w:ascii="Times New Roman" w:hAnsi="Times New Roman" w:cs="Times New Roman"/>
          <w:b/>
          <w:sz w:val="24"/>
          <w:szCs w:val="24"/>
          <w:u w:val="single"/>
        </w:rPr>
      </w:pPr>
      <w:r w:rsidRPr="00367A5E">
        <w:rPr>
          <w:rFonts w:ascii="Times New Roman" w:hAnsi="Times New Roman" w:cs="Times New Roman"/>
          <w:b/>
          <w:sz w:val="24"/>
          <w:szCs w:val="24"/>
          <w:u w:val="single"/>
        </w:rPr>
        <w:t>GSAC REPORT 202</w:t>
      </w:r>
      <w:r w:rsidR="00BE2EDF">
        <w:rPr>
          <w:rFonts w:ascii="Times New Roman" w:hAnsi="Times New Roman" w:cs="Times New Roman"/>
          <w:b/>
          <w:sz w:val="24"/>
          <w:szCs w:val="24"/>
          <w:u w:val="single"/>
        </w:rPr>
        <w:t>2</w:t>
      </w:r>
      <w:r w:rsidRPr="00367A5E">
        <w:rPr>
          <w:rFonts w:ascii="Times New Roman" w:hAnsi="Times New Roman" w:cs="Times New Roman"/>
          <w:b/>
          <w:sz w:val="24"/>
          <w:szCs w:val="24"/>
          <w:u w:val="single"/>
        </w:rPr>
        <w:t>-202</w:t>
      </w:r>
      <w:r w:rsidR="00BE2EDF">
        <w:rPr>
          <w:rFonts w:ascii="Times New Roman" w:hAnsi="Times New Roman" w:cs="Times New Roman"/>
          <w:b/>
          <w:sz w:val="24"/>
          <w:szCs w:val="24"/>
          <w:u w:val="single"/>
        </w:rPr>
        <w:t>3</w:t>
      </w:r>
    </w:p>
    <w:p w14:paraId="0B47A710" w14:textId="0EEC4734" w:rsidR="00AC240C" w:rsidRPr="0085054C" w:rsidRDefault="00367A5E" w:rsidP="008505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Graduate Student Advisory Council met in both fall and spring terms</w:t>
      </w:r>
      <w:r w:rsidR="00BA5777">
        <w:rPr>
          <w:rFonts w:ascii="Times New Roman" w:hAnsi="Times New Roman" w:cs="Times New Roman"/>
          <w:sz w:val="24"/>
          <w:szCs w:val="24"/>
        </w:rPr>
        <w:t xml:space="preserve">.  The group served on Council Committees and evaluated the Diversity of Scholarship proposals.  </w:t>
      </w:r>
    </w:p>
    <w:p w14:paraId="794D6EE6" w14:textId="4BDB97A6" w:rsidR="003F6DCC" w:rsidRPr="00BA5777" w:rsidRDefault="00B43443" w:rsidP="0085054C">
      <w:pPr>
        <w:spacing w:before="100" w:beforeAutospacing="1" w:after="100" w:afterAutospacing="1" w:line="240" w:lineRule="auto"/>
        <w:rPr>
          <w:rFonts w:ascii="Times New Roman" w:hAnsi="Times New Roman" w:cs="Times New Roman"/>
          <w:b/>
          <w:sz w:val="24"/>
          <w:szCs w:val="24"/>
          <w:u w:val="single"/>
        </w:rPr>
      </w:pPr>
      <w:r w:rsidRPr="00BA5777">
        <w:rPr>
          <w:rFonts w:ascii="Times New Roman" w:hAnsi="Times New Roman" w:cs="Times New Roman"/>
          <w:b/>
          <w:sz w:val="24"/>
          <w:szCs w:val="24"/>
          <w:u w:val="single"/>
        </w:rPr>
        <w:t xml:space="preserve">CURRICULUM COMMITTEE REPORT </w:t>
      </w:r>
      <w:r w:rsidR="0015002A" w:rsidRPr="00BA5777">
        <w:rPr>
          <w:rFonts w:ascii="Times New Roman" w:hAnsi="Times New Roman" w:cs="Times New Roman"/>
          <w:b/>
          <w:sz w:val="24"/>
          <w:szCs w:val="24"/>
          <w:u w:val="single"/>
        </w:rPr>
        <w:t>202</w:t>
      </w:r>
      <w:r w:rsidR="00BE2EDF">
        <w:rPr>
          <w:rFonts w:ascii="Times New Roman" w:hAnsi="Times New Roman" w:cs="Times New Roman"/>
          <w:b/>
          <w:sz w:val="24"/>
          <w:szCs w:val="24"/>
          <w:u w:val="single"/>
        </w:rPr>
        <w:t>2</w:t>
      </w:r>
      <w:r w:rsidR="00AC240C" w:rsidRPr="00BA5777">
        <w:rPr>
          <w:rFonts w:ascii="Times New Roman" w:hAnsi="Times New Roman" w:cs="Times New Roman"/>
          <w:b/>
          <w:sz w:val="24"/>
          <w:szCs w:val="24"/>
          <w:u w:val="single"/>
        </w:rPr>
        <w:t>-202</w:t>
      </w:r>
      <w:r w:rsidR="00BE2EDF">
        <w:rPr>
          <w:rFonts w:ascii="Times New Roman" w:hAnsi="Times New Roman" w:cs="Times New Roman"/>
          <w:b/>
          <w:sz w:val="24"/>
          <w:szCs w:val="24"/>
          <w:u w:val="single"/>
        </w:rPr>
        <w:t>3</w:t>
      </w:r>
    </w:p>
    <w:p w14:paraId="0169B959" w14:textId="54F2DF97" w:rsidR="003B2C86" w:rsidRPr="007B6195" w:rsidRDefault="00E04B13" w:rsidP="0085054C">
      <w:pPr>
        <w:spacing w:before="100" w:beforeAutospacing="1" w:after="100" w:afterAutospacing="1" w:line="240" w:lineRule="auto"/>
        <w:rPr>
          <w:rFonts w:ascii="Times New Roman" w:hAnsi="Times New Roman" w:cs="Times New Roman"/>
          <w:b/>
          <w:sz w:val="24"/>
          <w:szCs w:val="24"/>
          <w:u w:val="single"/>
        </w:rPr>
      </w:pPr>
      <w:r w:rsidRPr="0085054C">
        <w:rPr>
          <w:rFonts w:ascii="Times New Roman" w:hAnsi="Times New Roman" w:cs="Times New Roman"/>
          <w:b/>
          <w:sz w:val="24"/>
          <w:szCs w:val="24"/>
          <w:u w:val="single"/>
        </w:rPr>
        <w:t>Admission Changes</w:t>
      </w:r>
      <w:r w:rsidR="003476F1" w:rsidRPr="0085054C">
        <w:rPr>
          <w:rFonts w:ascii="Times New Roman" w:hAnsi="Times New Roman" w:cs="Times New Roman"/>
          <w:b/>
          <w:sz w:val="24"/>
          <w:szCs w:val="24"/>
          <w:u w:val="single"/>
        </w:rPr>
        <w:t xml:space="preserve"> </w:t>
      </w:r>
      <w:r w:rsidR="00EB3FCC">
        <w:rPr>
          <w:rFonts w:ascii="Times New Roman" w:hAnsi="Times New Roman" w:cs="Times New Roman"/>
          <w:b/>
          <w:sz w:val="24"/>
          <w:szCs w:val="24"/>
          <w:u w:val="single"/>
        </w:rPr>
        <w:t>2022-2023</w:t>
      </w:r>
    </w:p>
    <w:p w14:paraId="7D3C78C5" w14:textId="6880606D" w:rsidR="0085054C" w:rsidRDefault="00DF2FB2" w:rsidP="00BE2EDF">
      <w:pPr>
        <w:spacing w:before="100" w:beforeAutospacing="1" w:after="100" w:afterAutospacing="1" w:line="240" w:lineRule="auto"/>
        <w:jc w:val="both"/>
        <w:rPr>
          <w:rFonts w:ascii="Times New Roman" w:hAnsi="Times New Roman" w:cs="Times New Roman"/>
          <w:b/>
          <w:sz w:val="24"/>
          <w:szCs w:val="24"/>
          <w:u w:val="single"/>
        </w:rPr>
      </w:pPr>
      <w:r w:rsidRPr="0085054C">
        <w:rPr>
          <w:rFonts w:ascii="Times New Roman" w:hAnsi="Times New Roman" w:cs="Times New Roman"/>
          <w:b/>
          <w:sz w:val="24"/>
          <w:szCs w:val="24"/>
          <w:u w:val="single"/>
        </w:rPr>
        <w:t xml:space="preserve">New Graduate Courses </w:t>
      </w:r>
      <w:r w:rsidR="00EB3FCC">
        <w:rPr>
          <w:rFonts w:ascii="Times New Roman" w:hAnsi="Times New Roman" w:cs="Times New Roman"/>
          <w:b/>
          <w:sz w:val="24"/>
          <w:szCs w:val="24"/>
          <w:u w:val="single"/>
        </w:rPr>
        <w:t>2022-2023</w:t>
      </w:r>
    </w:p>
    <w:p w14:paraId="44CF421C" w14:textId="2E33C143" w:rsidR="00EB3FCC" w:rsidRPr="00F71693" w:rsidRDefault="00EB3FCC" w:rsidP="00EB3FCC">
      <w:pPr>
        <w:pStyle w:val="Default"/>
        <w:rPr>
          <w:rFonts w:ascii="Times New Roman" w:hAnsi="Times New Roman" w:cs="Times New Roman"/>
        </w:rPr>
      </w:pPr>
      <w:r w:rsidRPr="00F71693">
        <w:rPr>
          <w:rFonts w:ascii="Times New Roman" w:hAnsi="Times New Roman" w:cs="Times New Roman"/>
        </w:rPr>
        <w:t xml:space="preserve">EDAD 7012. </w:t>
      </w:r>
      <w:r w:rsidRPr="00F71693">
        <w:rPr>
          <w:rFonts w:ascii="Times New Roman" w:hAnsi="Times New Roman" w:cs="Times New Roman"/>
          <w:i/>
        </w:rPr>
        <w:t>Technology Leadership and Organizational Change</w:t>
      </w:r>
      <w:r w:rsidRPr="00F71693">
        <w:rPr>
          <w:rFonts w:ascii="Times New Roman" w:hAnsi="Times New Roman" w:cs="Times New Roman"/>
        </w:rPr>
        <w:t>. The role of a leader is to construct a vision for the appropriate use of technology and provide needed supports and resources for all stakeholders to meet it.  The new pedagogy for digital natives must shift from the teacher teaching how to operate specific technology or applications to using technology to facilitate a deeper understanding and knowledge.  The pedagogical shift to leveraging technology as a tool for learning facilitation, requires a leader who is willing to support his/her stakeholders throughout the change process Effective technology initiatives are not device centric, but people centric, as they are the ones who create the environment for learning. This course explores how a culture of change will replace traditional technology use and pedagogy with technology integrated throughout the culture and aligned to standards and essential conditions as defined by the International Society for Technology in Education (ISTE</w:t>
      </w:r>
      <w:proofErr w:type="gramStart"/>
      <w:r w:rsidRPr="00F71693">
        <w:rPr>
          <w:rFonts w:ascii="Times New Roman" w:hAnsi="Times New Roman" w:cs="Times New Roman"/>
        </w:rPr>
        <w:t>)..</w:t>
      </w:r>
      <w:proofErr w:type="gramEnd"/>
      <w:r w:rsidRPr="00F71693">
        <w:rPr>
          <w:rFonts w:ascii="Times New Roman" w:hAnsi="Times New Roman" w:cs="Times New Roman"/>
        </w:rPr>
        <w:t xml:space="preserve"> 3.sh. (New 7000 level course)</w:t>
      </w:r>
    </w:p>
    <w:p w14:paraId="3F36A160" w14:textId="46044E11" w:rsidR="00EB3FCC" w:rsidRPr="00F71693" w:rsidRDefault="00EB3FCC" w:rsidP="00EB3FCC">
      <w:pPr>
        <w:pStyle w:val="paragraph"/>
        <w:textAlignment w:val="baseline"/>
      </w:pPr>
      <w:r w:rsidRPr="00F71693">
        <w:t xml:space="preserve">EDAD 7060A. </w:t>
      </w:r>
      <w:r w:rsidRPr="00F71693">
        <w:rPr>
          <w:i/>
        </w:rPr>
        <w:t>Clinical Experience Health and Human Services</w:t>
      </w:r>
      <w:r w:rsidRPr="00F71693">
        <w:t xml:space="preserve">. </w:t>
      </w:r>
      <w:r w:rsidRPr="00F71693">
        <w:rPr>
          <w:rStyle w:val="normaltextrun"/>
        </w:rPr>
        <w:t>The clinical practice for Health and Human Service Leaders is an intensive, 21-week, field-based experience that expands the candidate’s awareness of the nature, characteristics and demands associated with senior leadership roles in HHS organizations. It provides an opportunity to apply administrative theories, concepts, and best practices under the mentorship of a veteran on-site administrator and a university supervisor. The experience, broken down into three 7-week terms, involves the completion of a series of administrative and leadership competencies spanning different areas of organizational operations aligned with the National Education Leadership Preparation (NELP) Standards. </w:t>
      </w:r>
      <w:r w:rsidRPr="00F71693">
        <w:rPr>
          <w:rStyle w:val="eop"/>
        </w:rPr>
        <w:t> </w:t>
      </w:r>
      <w:r w:rsidRPr="00F71693">
        <w:rPr>
          <w:rStyle w:val="normaltextrun"/>
        </w:rPr>
        <w:t>To satisfy the Ed.D. Clinical requirement, HHS candidates must enroll in EDAD 7060 for three 7-week terms. EDAD 7060 is denoted with an A or B depending on whether it appears in the 1</w:t>
      </w:r>
      <w:proofErr w:type="gramStart"/>
      <w:r w:rsidRPr="00F71693">
        <w:rPr>
          <w:rStyle w:val="normaltextrun"/>
          <w:vertAlign w:val="superscript"/>
        </w:rPr>
        <w:t>st </w:t>
      </w:r>
      <w:r w:rsidRPr="00F71693">
        <w:rPr>
          <w:rStyle w:val="eop"/>
        </w:rPr>
        <w:t> </w:t>
      </w:r>
      <w:r w:rsidRPr="00F71693">
        <w:rPr>
          <w:rStyle w:val="normaltextrun"/>
        </w:rPr>
        <w:t>seven</w:t>
      </w:r>
      <w:proofErr w:type="gramEnd"/>
      <w:r w:rsidRPr="00F71693">
        <w:rPr>
          <w:rStyle w:val="normaltextrun"/>
        </w:rPr>
        <w:t xml:space="preserve"> weeks or the 2d seven-weeks of the Fall, Spring or Summer Semester. </w:t>
      </w:r>
      <w:r w:rsidRPr="00F71693">
        <w:rPr>
          <w:rStyle w:val="eop"/>
        </w:rPr>
        <w:t> </w:t>
      </w:r>
      <w:proofErr w:type="spellStart"/>
      <w:r w:rsidRPr="00F71693">
        <w:t>Prerequ</w:t>
      </w:r>
      <w:proofErr w:type="spellEnd"/>
      <w:r w:rsidRPr="00F71693">
        <w:t xml:space="preserve">.: EDAD 8122, EDAD 8125, EDAD 8130, EDAD 8135, EDAD 8142, EDAD 8140, EDAD 8155, EDAD 8102. 1.sh. (New 7000 level course). </w:t>
      </w:r>
    </w:p>
    <w:p w14:paraId="50BA315A" w14:textId="5FEAC54B" w:rsidR="00EB3FCC" w:rsidRPr="00F71693" w:rsidRDefault="00EB3FCC" w:rsidP="00EB3FCC">
      <w:pPr>
        <w:pStyle w:val="paragraph"/>
        <w:textAlignment w:val="baseline"/>
      </w:pPr>
      <w:r w:rsidRPr="00F71693">
        <w:lastRenderedPageBreak/>
        <w:t xml:space="preserve">EDAD 7060B. </w:t>
      </w:r>
      <w:r w:rsidRPr="00F71693">
        <w:rPr>
          <w:i/>
        </w:rPr>
        <w:t>Clinical Experience Health and Human Services</w:t>
      </w:r>
      <w:r w:rsidRPr="00F71693">
        <w:t xml:space="preserve">. </w:t>
      </w:r>
      <w:r w:rsidRPr="00F71693">
        <w:rPr>
          <w:rStyle w:val="normaltextrun"/>
        </w:rPr>
        <w:t>The clinical practice for Health and Human Service Leaders is an intensive, 21-week, field-based experience that expands the candidate’s awareness of the nature, characteristics and demands associated with senior leadership roles in HHS organizations. It provides an opportunity to apply administrative theories, concepts, and best practices under the mentorship of a veteran on-site administrator and a university supervisor. The experience, broken down into three 7-week terms, involves the completion of a series of administrative and leadership competencies spanning different areas of organizational operations aligned with the National Education Leadership Preparation (NELP) Standards. To satisfy the Ed.D. Clinical requirement, HHS candidates must enroll in EDAD 7060 for three 7-week terms. EDAD 7060 is denoted with an A or B depending on whether it appears in the 1</w:t>
      </w:r>
      <w:proofErr w:type="gramStart"/>
      <w:r w:rsidRPr="00F71693">
        <w:rPr>
          <w:rStyle w:val="normaltextrun"/>
          <w:vertAlign w:val="superscript"/>
        </w:rPr>
        <w:t>st </w:t>
      </w:r>
      <w:r w:rsidRPr="00F71693">
        <w:rPr>
          <w:rStyle w:val="eop"/>
        </w:rPr>
        <w:t> </w:t>
      </w:r>
      <w:r w:rsidRPr="00F71693">
        <w:rPr>
          <w:rStyle w:val="normaltextrun"/>
        </w:rPr>
        <w:t>seven</w:t>
      </w:r>
      <w:proofErr w:type="gramEnd"/>
      <w:r w:rsidRPr="00F71693">
        <w:rPr>
          <w:rStyle w:val="normaltextrun"/>
        </w:rPr>
        <w:t xml:space="preserve"> weeks or the 2d seven-weeks of the Fall, Spring or Summer Semester. </w:t>
      </w:r>
      <w:r w:rsidRPr="00F71693">
        <w:rPr>
          <w:rStyle w:val="eop"/>
        </w:rPr>
        <w:t> </w:t>
      </w:r>
      <w:proofErr w:type="spellStart"/>
      <w:r w:rsidRPr="00F71693">
        <w:t>Prerequ</w:t>
      </w:r>
      <w:proofErr w:type="spellEnd"/>
      <w:r w:rsidRPr="00F71693">
        <w:t>.: EDAD 8122, EDAD 8125, EDAD 8130, EDAD 8135, EDAD 8142, EDAD 8140, EDAD 8155, EDAD 8102. 1.sh. (New 7000 level course).</w:t>
      </w:r>
    </w:p>
    <w:p w14:paraId="12043D17" w14:textId="77777777" w:rsidR="00EB3FCC" w:rsidRPr="00F71693" w:rsidRDefault="00EB3FCC" w:rsidP="00EB3FCC">
      <w:pPr>
        <w:pStyle w:val="Default"/>
        <w:rPr>
          <w:rFonts w:ascii="Times New Roman" w:hAnsi="Times New Roman" w:cs="Times New Roman"/>
        </w:rPr>
      </w:pPr>
      <w:r w:rsidRPr="00F71693">
        <w:rPr>
          <w:rFonts w:ascii="Times New Roman" w:hAnsi="Times New Roman" w:cs="Times New Roman"/>
        </w:rPr>
        <w:t xml:space="preserve">NURS 7023. </w:t>
      </w:r>
      <w:r w:rsidRPr="00F71693">
        <w:rPr>
          <w:rFonts w:ascii="Times New Roman" w:hAnsi="Times New Roman" w:cs="Times New Roman"/>
          <w:i/>
        </w:rPr>
        <w:t>Nurse Educator Practicum 2</w:t>
      </w:r>
      <w:r w:rsidRPr="00F71693">
        <w:rPr>
          <w:rFonts w:ascii="Times New Roman" w:hAnsi="Times New Roman" w:cs="Times New Roman"/>
        </w:rPr>
        <w:t xml:space="preserve">. Supervised clinical practicum consisting of 100 hours in a variety of education and health care settings, with a focus on nursing education. Field experience and application of concepts, theories, research findings, teaching strategies, learning, technology, evaluation strategies, leadership, and skills from prior Nursing Education courses will be utilized.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NURS 7018, NURS 7019, NURS 7020, NURS 7021. 2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(New 7000 level course).</w:t>
      </w:r>
    </w:p>
    <w:p w14:paraId="47A84457" w14:textId="77777777" w:rsidR="00EB3FCC" w:rsidRPr="00F71693" w:rsidRDefault="00EB3FCC" w:rsidP="00EB3FCC">
      <w:pPr>
        <w:pStyle w:val="Default"/>
        <w:rPr>
          <w:rFonts w:ascii="Times New Roman" w:hAnsi="Times New Roman" w:cs="Times New Roman"/>
        </w:rPr>
      </w:pPr>
    </w:p>
    <w:p w14:paraId="20002EC2" w14:textId="2A87A9FC" w:rsidR="00EB3FCC" w:rsidRPr="00F71693" w:rsidRDefault="00EB3FCC" w:rsidP="00EB3FCC">
      <w:pPr>
        <w:pStyle w:val="Default"/>
        <w:rPr>
          <w:rFonts w:ascii="Times New Roman" w:hAnsi="Times New Roman" w:cs="Times New Roman"/>
        </w:rPr>
      </w:pPr>
      <w:r w:rsidRPr="00F71693">
        <w:rPr>
          <w:rFonts w:ascii="Times New Roman" w:hAnsi="Times New Roman" w:cs="Times New Roman"/>
        </w:rPr>
        <w:t xml:space="preserve">DATX 5800. </w:t>
      </w:r>
      <w:r w:rsidRPr="00F71693">
        <w:rPr>
          <w:rFonts w:ascii="Times New Roman" w:hAnsi="Times New Roman" w:cs="Times New Roman"/>
          <w:i/>
        </w:rPr>
        <w:t>Quantitative Methods in Economic Analysis</w:t>
      </w:r>
      <w:r w:rsidRPr="00F71693">
        <w:rPr>
          <w:rFonts w:ascii="Times New Roman" w:hAnsi="Times New Roman" w:cs="Times New Roman"/>
        </w:rPr>
        <w:t xml:space="preserve">. This course introduces to students the nuts and bolts of cleaning, manipulating, and crunching data in Python, and serves as adequate preparation to enable students to move on to other domain-specific courses that use Python as the learning tool.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STAT 2601 or STAT 2625 or STAT 3717 or STAT 3743 or ECON 3790, or ECON 3788 and ECON 3789, or ECON 3788 and BUS 3700, or permission of instructor.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(New 5800 swing course.) </w:t>
      </w:r>
    </w:p>
    <w:p w14:paraId="22D6247C"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FNUT 6986R Dietetics Clinical Experience Recitation. Application and management of medical nutrition therapy in professional practice. Professional training and preparation to practice as a licensed dietitian. One hour lecture. </w:t>
      </w:r>
      <w:proofErr w:type="spellStart"/>
      <w:r w:rsidRPr="00F71693">
        <w:rPr>
          <w:rFonts w:ascii="Times New Roman" w:hAnsi="Times New Roman" w:cs="Times New Roman"/>
          <w:sz w:val="24"/>
          <w:szCs w:val="24"/>
        </w:rPr>
        <w:t>Corequ</w:t>
      </w:r>
      <w:proofErr w:type="spellEnd"/>
      <w:r w:rsidRPr="00F71693">
        <w:rPr>
          <w:rFonts w:ascii="Times New Roman" w:hAnsi="Times New Roman" w:cs="Times New Roman"/>
          <w:sz w:val="24"/>
          <w:szCs w:val="24"/>
        </w:rPr>
        <w:t>.: FNUT 6986. 1 sh. (Add a new 6900 level course.)</w:t>
      </w:r>
    </w:p>
    <w:p w14:paraId="0C426A03" w14:textId="77777777" w:rsidR="00FF2E2A" w:rsidRPr="00F71693" w:rsidRDefault="00FF2E2A" w:rsidP="00FF2E2A">
      <w:pPr>
        <w:spacing w:after="0" w:line="240" w:lineRule="auto"/>
        <w:rPr>
          <w:rFonts w:ascii="Times New Roman" w:hAnsi="Times New Roman" w:cs="Times New Roman"/>
          <w:sz w:val="24"/>
          <w:szCs w:val="24"/>
        </w:rPr>
      </w:pPr>
    </w:p>
    <w:p w14:paraId="319100BD" w14:textId="38400E95"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HIST 5808 American Architectural History. Focuses on the development and nature of architectural trends in the US, both formal and vernacular styles, in their historic context. Students will learn how to identify historic building materials, evaluate their condition, and make recommendations for their protection. Maybe taken by both undergraduate and graduate students.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None. 4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0C7C4BB0" w14:textId="17706573" w:rsidR="00FF2E2A" w:rsidRPr="00F71693" w:rsidRDefault="00FF2E2A" w:rsidP="00FF2E2A">
      <w:pPr>
        <w:spacing w:after="0" w:line="240" w:lineRule="auto"/>
        <w:rPr>
          <w:rStyle w:val="coursenumber"/>
          <w:rFonts w:ascii="Times New Roman" w:hAnsi="Times New Roman" w:cs="Times New Roman"/>
          <w:sz w:val="24"/>
          <w:szCs w:val="24"/>
        </w:rPr>
      </w:pPr>
    </w:p>
    <w:p w14:paraId="4DF09D55" w14:textId="48E4E333"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DATX 5800 Quantitative Methods in Economic Analysis. This course introduces to students the nuts and bolts of cleaning, manipulating, and crunching data in Python, and serves as adequate preparation to enable students to move on to other domain-specific courses that use Python as the learning tool. </w:t>
      </w:r>
      <w:proofErr w:type="spellStart"/>
      <w:r w:rsidRPr="00F71693">
        <w:rPr>
          <w:rFonts w:ascii="Times New Roman" w:hAnsi="Times New Roman" w:cs="Times New Roman"/>
        </w:rPr>
        <w:t>Prerequ</w:t>
      </w:r>
      <w:proofErr w:type="spellEnd"/>
      <w:r w:rsidRPr="00F71693">
        <w:rPr>
          <w:rFonts w:ascii="Times New Roman" w:hAnsi="Times New Roman" w:cs="Times New Roman"/>
        </w:rPr>
        <w:t xml:space="preserve">.: STAT 2601 or STAT 2625 or STAT 3717 or STAT 3743 or ECON 3790, or ECON 3788 and ECON 3789, or ECON 3788 and BUS 3700, or permission of instructor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(Add a new 5800 level course.)</w:t>
      </w:r>
    </w:p>
    <w:p w14:paraId="0FED0016" w14:textId="1228F654" w:rsidR="00FF2E2A" w:rsidRPr="00F71693" w:rsidRDefault="00FF2E2A" w:rsidP="00FF2E2A">
      <w:pPr>
        <w:pStyle w:val="Default"/>
        <w:rPr>
          <w:rStyle w:val="coursenumber"/>
          <w:rFonts w:ascii="Times New Roman" w:hAnsi="Times New Roman" w:cs="Times New Roman"/>
        </w:rPr>
      </w:pPr>
    </w:p>
    <w:p w14:paraId="419A436F" w14:textId="07F1821D"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CHEM 6983 Non-thesis Research. </w:t>
      </w:r>
      <w:r w:rsidRPr="00F71693">
        <w:rPr>
          <w:rStyle w:val="markedcontent"/>
          <w:rFonts w:ascii="Times New Roman" w:eastAsiaTheme="majorEastAsia" w:hAnsi="Times New Roman" w:cs="Times New Roman"/>
          <w:sz w:val="24"/>
          <w:szCs w:val="24"/>
        </w:rPr>
        <w:t xml:space="preserve">Preparation of a written and oral report on a relevant chemical topic. The written and oral report will be evaluated by a three-membered committee </w:t>
      </w:r>
      <w:r w:rsidRPr="00F71693">
        <w:rPr>
          <w:rStyle w:val="markedcontent"/>
          <w:rFonts w:ascii="Times New Roman" w:eastAsiaTheme="majorEastAsia" w:hAnsi="Times New Roman" w:cs="Times New Roman"/>
          <w:sz w:val="24"/>
          <w:szCs w:val="24"/>
        </w:rPr>
        <w:lastRenderedPageBreak/>
        <w:t>chosen by the student and instructor. This course is mandatory for all non-thesis Chemistry Masters students and should be taken in their final semester.</w:t>
      </w:r>
      <w:r w:rsidRPr="00F71693">
        <w:rPr>
          <w:rFonts w:ascii="Times New Roman" w:hAnsi="Times New Roman" w:cs="Times New Roman"/>
          <w:sz w:val="24"/>
          <w:szCs w:val="24"/>
        </w:rPr>
        <w:t xml:space="preserv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7F26F831"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MUHL 6980   Music and Society. The course is a critical exploration of a select historical, ethnographic, sociological or theoretical topic in music that has contemporary relevance. Topics may vary, drawing on the strengths and research interests of the faculty.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None. (Add a new 6900 level course).</w:t>
      </w:r>
    </w:p>
    <w:p w14:paraId="4BA11841" w14:textId="77777777" w:rsidR="00FF2E2A" w:rsidRPr="00F71693" w:rsidRDefault="00FF2E2A" w:rsidP="00FF2E2A">
      <w:pPr>
        <w:spacing w:after="0" w:line="240" w:lineRule="auto"/>
        <w:rPr>
          <w:rFonts w:ascii="Times New Roman" w:hAnsi="Times New Roman" w:cs="Times New Roman"/>
          <w:sz w:val="24"/>
          <w:szCs w:val="24"/>
        </w:rPr>
      </w:pPr>
    </w:p>
    <w:p w14:paraId="7E2C513F"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HHS 6989   Health Research Methods. This course serves as an introduction to major methodological issues and basic statistics in the social scientific study of health and healthcare. Major topics include: developmental perspective and conceptualization of change, basic developmental research design, conceptualization of research problems, research design, measurement, and data analysis. This course should enable students to formulate research questions, design studies, and determine measurement devices and methods of analysis from a developmental perspective.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0535E3B6" w14:textId="77777777" w:rsidR="00FF2E2A" w:rsidRPr="00F71693" w:rsidRDefault="00FF2E2A" w:rsidP="00FF2E2A">
      <w:pPr>
        <w:spacing w:after="0" w:line="240" w:lineRule="auto"/>
        <w:rPr>
          <w:rFonts w:ascii="Times New Roman" w:hAnsi="Times New Roman" w:cs="Times New Roman"/>
          <w:sz w:val="24"/>
          <w:szCs w:val="24"/>
        </w:rPr>
      </w:pPr>
    </w:p>
    <w:p w14:paraId="26E6AD7A" w14:textId="57F91D83"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HHS 7002   Long term Care. This course will introduce students to the following topics:</w:t>
      </w:r>
      <w:r w:rsidRPr="00F71693">
        <w:rPr>
          <w:rFonts w:ascii="Times New Roman" w:hAnsi="Times New Roman" w:cs="Times New Roman"/>
          <w:sz w:val="24"/>
          <w:szCs w:val="24"/>
        </w:rPr>
        <w:br/>
        <w:t xml:space="preserve">who needs long term care services and supports; population distribution of </w:t>
      </w:r>
      <w:proofErr w:type="gramStart"/>
      <w:r w:rsidRPr="00F71693">
        <w:rPr>
          <w:rFonts w:ascii="Times New Roman" w:hAnsi="Times New Roman" w:cs="Times New Roman"/>
          <w:sz w:val="24"/>
          <w:szCs w:val="24"/>
        </w:rPr>
        <w:t>long term</w:t>
      </w:r>
      <w:proofErr w:type="gramEnd"/>
      <w:r w:rsidRPr="00F71693">
        <w:rPr>
          <w:rFonts w:ascii="Times New Roman" w:hAnsi="Times New Roman" w:cs="Times New Roman"/>
          <w:sz w:val="24"/>
          <w:szCs w:val="24"/>
        </w:rPr>
        <w:t xml:space="preserve"> care and its current trends; long term care industry; human medicine and long term care; social structures and social inequalities in long term care; culture components of long term care; family care and social care; government, laws and social policies of long term care; and person centered care.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7A99DD2F" w14:textId="77777777" w:rsidR="00FF2E2A" w:rsidRPr="00F71693" w:rsidRDefault="00FF2E2A" w:rsidP="00FF2E2A">
      <w:pPr>
        <w:spacing w:after="0" w:line="240" w:lineRule="auto"/>
        <w:rPr>
          <w:rFonts w:ascii="Times New Roman" w:hAnsi="Times New Roman" w:cs="Times New Roman"/>
          <w:sz w:val="24"/>
          <w:szCs w:val="24"/>
        </w:rPr>
      </w:pPr>
    </w:p>
    <w:p w14:paraId="7BC7594B"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HRS 8965   Health professionals as community resource and advocates for social justice and health equity. Emphasizes the role of leadership, community organizing, strategic planning and marketing, health communication theory and practice in engaging diverse communities to create equity and improve community health.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8900 level course).</w:t>
      </w:r>
    </w:p>
    <w:p w14:paraId="29B990F4" w14:textId="77777777" w:rsidR="00FF2E2A" w:rsidRPr="00F71693" w:rsidRDefault="00FF2E2A" w:rsidP="00FF2E2A">
      <w:pPr>
        <w:spacing w:after="0" w:line="240" w:lineRule="auto"/>
        <w:rPr>
          <w:rFonts w:ascii="Times New Roman" w:hAnsi="Times New Roman" w:cs="Times New Roman"/>
          <w:sz w:val="24"/>
          <w:szCs w:val="24"/>
        </w:rPr>
      </w:pPr>
    </w:p>
    <w:p w14:paraId="4EFA9A1C"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HRS 8972   Qualitative Research Methods. This course is designed to provide students with the foundational knowledge about qualitative research methodology and how this method of research can be used in health and human service areas of research investigation. The course will focus on the theory and practice of conducting qualitative and mixed methods research. Learners will be introduced to each element of the design process from identifying research questions, theoretical frameworks, and various methods of data collection, data analysis and interpretation, and the ability to produce a qualitative research product. Data collection and analysis in qualitative research occur simultaneously, therefore, this course will examine data collection issues, ethics issues, bias, and beginning data analysis within the larger framework of qualitative research.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8900 level course).</w:t>
      </w:r>
    </w:p>
    <w:p w14:paraId="571942DD" w14:textId="77777777" w:rsidR="00FF2E2A" w:rsidRPr="00F71693" w:rsidRDefault="00FF2E2A" w:rsidP="00FF2E2A">
      <w:pPr>
        <w:spacing w:after="0" w:line="240" w:lineRule="auto"/>
        <w:rPr>
          <w:rFonts w:ascii="Times New Roman" w:hAnsi="Times New Roman" w:cs="Times New Roman"/>
          <w:sz w:val="24"/>
          <w:szCs w:val="24"/>
        </w:rPr>
      </w:pPr>
    </w:p>
    <w:p w14:paraId="6121BDF6"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SPSY 6908   Research Design and Statistics for School Psychology. This course takes a user-oriented approach to principles of research design, descriptive and inferential statistics, measurement, and varied data collection and analysis techniques as applied to the practice and scholarship of school psychology. </w:t>
      </w:r>
      <w:proofErr w:type="spellStart"/>
      <w:r w:rsidRPr="00F71693">
        <w:rPr>
          <w:rFonts w:ascii="Times New Roman" w:hAnsi="Times New Roman" w:cs="Times New Roman"/>
        </w:rPr>
        <w:t>Prerequ</w:t>
      </w:r>
      <w:proofErr w:type="spellEnd"/>
      <w:r w:rsidRPr="00F71693">
        <w:rPr>
          <w:rFonts w:ascii="Times New Roman" w:hAnsi="Times New Roman" w:cs="Times New Roman"/>
        </w:rPr>
        <w:t xml:space="preserve">.: M.Ed. in Intervention Services track.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(Add a new 6900 level course).</w:t>
      </w:r>
    </w:p>
    <w:p w14:paraId="668182D2" w14:textId="77777777" w:rsidR="00FF2E2A" w:rsidRPr="00F71693" w:rsidRDefault="00FF2E2A" w:rsidP="00FF2E2A">
      <w:pPr>
        <w:pStyle w:val="Default"/>
        <w:rPr>
          <w:rFonts w:ascii="Times New Roman" w:hAnsi="Times New Roman" w:cs="Times New Roman"/>
        </w:rPr>
      </w:pPr>
    </w:p>
    <w:p w14:paraId="487EC00B" w14:textId="65A942BA"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SPSY 7490   Advanced Study and Practicum in Autism Spectrum Disorders. This course is </w:t>
      </w:r>
      <w:r w:rsidRPr="00F71693">
        <w:rPr>
          <w:rFonts w:ascii="Times New Roman" w:hAnsi="Times New Roman" w:cs="Times New Roman"/>
        </w:rPr>
        <w:lastRenderedPageBreak/>
        <w:t xml:space="preserve">designed to provide candidates with skills and experience related to early assessment and diagnosis of Autism Spectrum Disorder (ASD), including case conceptualization, the skills needed to create, modify, and/or adapt assessments, the ability to interpret assessments, classroom applications, implementation and evaluation of strategies and supports, and family-school collaboration. Special emphasis will be given to the application of ABA principles to classroom settings (discrete trial, analysis of verbal behavior, and direct instruction). Through didactic teaching and experiential learning via activities completed with students attending the Rich Center for Autism, candidates will gain knowledge of assessment, evidence-based interventions, treatment methods, and related issues affecting students with ASD and their families. </w:t>
      </w:r>
      <w:proofErr w:type="spellStart"/>
      <w:r w:rsidRPr="00F71693">
        <w:rPr>
          <w:rFonts w:ascii="Times New Roman" w:hAnsi="Times New Roman" w:cs="Times New Roman"/>
        </w:rPr>
        <w:t>Prerequ</w:t>
      </w:r>
      <w:proofErr w:type="spellEnd"/>
      <w:r w:rsidRPr="00F71693">
        <w:rPr>
          <w:rFonts w:ascii="Times New Roman" w:hAnsi="Times New Roman" w:cs="Times New Roman"/>
        </w:rPr>
        <w:t xml:space="preserve">.: Ed.S. track in School Psychology.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(Add a new 7000 level course).</w:t>
      </w:r>
    </w:p>
    <w:p w14:paraId="2971C3BF" w14:textId="77777777" w:rsidR="00F3590E" w:rsidRPr="00F71693" w:rsidRDefault="00F3590E" w:rsidP="00FF2E2A">
      <w:pPr>
        <w:pStyle w:val="Default"/>
        <w:rPr>
          <w:rFonts w:ascii="Times New Roman" w:hAnsi="Times New Roman" w:cs="Times New Roman"/>
        </w:rPr>
      </w:pPr>
    </w:p>
    <w:p w14:paraId="21521982" w14:textId="1937E022" w:rsidR="00F3590E" w:rsidRPr="00F71693" w:rsidRDefault="00F3590E" w:rsidP="00F3590E">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COUN 7043 Counseling Techniques. Didactic and clinical practice training in the use of specific counseling techniques. The course is designed to provide focused training in counseling techniques from four domains of human functioning: (1) cognitions; (2) emotions; (3) behaviors; and (4) physiology. Didactic training includes brief reviews of counseling processes and theoretical models that provide a foundation for each technique as well as demonstrations of each technique. Includes opportunities for learners to practice each technique in small groups and receive feedback on both the fidelity/accuracy and effectiveness of their use of each technique. This course is designed primarily as a skills-building experience to equip learners with theory-based counseling techniques for use in counseling practice.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COUN 6900, COUN 6962,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course.)</w:t>
      </w:r>
    </w:p>
    <w:p w14:paraId="0F9E37F8" w14:textId="77777777" w:rsidR="00F3590E" w:rsidRPr="00F71693" w:rsidRDefault="00F3590E" w:rsidP="00F3590E">
      <w:pPr>
        <w:spacing w:after="0" w:line="240" w:lineRule="auto"/>
        <w:rPr>
          <w:rFonts w:ascii="Times New Roman" w:hAnsi="Times New Roman" w:cs="Times New Roman"/>
          <w:sz w:val="24"/>
          <w:szCs w:val="24"/>
        </w:rPr>
      </w:pPr>
    </w:p>
    <w:p w14:paraId="019A8DB4" w14:textId="77777777" w:rsidR="00F3590E" w:rsidRPr="00F71693" w:rsidRDefault="00F3590E" w:rsidP="00F3590E">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MCMP 6905 Advanced Composition. Individual instruction in the composition of larger forms for chorus, orchestra, or chamber ensembles.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Permission by instructor.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course.)</w:t>
      </w:r>
    </w:p>
    <w:p w14:paraId="213AF169" w14:textId="77777777" w:rsidR="00F3590E" w:rsidRPr="00F71693" w:rsidRDefault="00F3590E" w:rsidP="00F3590E">
      <w:pPr>
        <w:spacing w:after="0" w:line="240" w:lineRule="auto"/>
        <w:rPr>
          <w:rFonts w:ascii="Times New Roman" w:hAnsi="Times New Roman" w:cs="Times New Roman"/>
          <w:sz w:val="24"/>
          <w:szCs w:val="24"/>
        </w:rPr>
      </w:pPr>
    </w:p>
    <w:p w14:paraId="6D4C0A66" w14:textId="77777777" w:rsidR="00F3590E" w:rsidRPr="00F71693" w:rsidRDefault="00F3590E" w:rsidP="00F3590E">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MCMP 6906 Advanced Composition. Individual instruction in the composition of larger forms for chorus, orchestra, or chamber ensembles.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Permission by instructor.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course.)</w:t>
      </w:r>
    </w:p>
    <w:p w14:paraId="02549310" w14:textId="77777777" w:rsidR="00F3590E" w:rsidRPr="00F71693" w:rsidRDefault="00F3590E" w:rsidP="00F3590E">
      <w:pPr>
        <w:spacing w:after="0" w:line="240" w:lineRule="auto"/>
        <w:rPr>
          <w:rFonts w:ascii="Times New Roman" w:hAnsi="Times New Roman" w:cs="Times New Roman"/>
          <w:sz w:val="24"/>
          <w:szCs w:val="24"/>
        </w:rPr>
      </w:pPr>
    </w:p>
    <w:p w14:paraId="5DDA7C5A" w14:textId="6A10D432"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MUED 6974 Contemporary Curriculum Development. This course builds understanding and skill in designing, developing, implementing, and evaluating music curriculum with special attention to culturally responsive approaches that value inclusivity and diverse musical practices. Topics include conceptual frameworks, planning processes, pedagogical approaches, teaching and learning tools, assessment, and creative strategies for incorporating non-traditional content and practices into existing programs.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course.)</w:t>
      </w:r>
    </w:p>
    <w:p w14:paraId="60A1BB84" w14:textId="22A9806C"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MUIN 5878 Special Topics in Music Industry. Topics in music industry and recording arts not covered in regular upper-division offerings. Topics may include Event Planning, Copyright Law and Music Publishing, Grant Writing and Fund Raising. May be repeated once with different topic.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MUIN 3763 with a grade of "C" or better or permission of the instructor.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course.)</w:t>
      </w:r>
    </w:p>
    <w:p w14:paraId="0A600951" w14:textId="102C43AD" w:rsidR="00F3590E"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OMBA 6996 Independent Study. Special independent study and/or research in any area of business conducted by the student under the supervision of a graduate faculty member. Credit </w:t>
      </w:r>
      <w:r w:rsidRPr="00F71693">
        <w:rPr>
          <w:rFonts w:ascii="Times New Roman" w:hAnsi="Times New Roman" w:cs="Times New Roman"/>
          <w:sz w:val="24"/>
          <w:szCs w:val="24"/>
        </w:rPr>
        <w:lastRenderedPageBreak/>
        <w:t xml:space="preserve">will be determined in each case based upon the nature and scope of the independent study project. Approval of faculty and program is required prior to registering.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graduate standing, admission to the OMBA Program, and permission from the MBA Program.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course.)</w:t>
      </w:r>
    </w:p>
    <w:p w14:paraId="11BFB554"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CSCI 5849 Computational Methods for problems in the Physical Sciences. Use of contemporary computational approaches to conduct research in the physical sciences using </w:t>
      </w:r>
      <w:proofErr w:type="spellStart"/>
      <w:r w:rsidRPr="00F71693">
        <w:rPr>
          <w:rFonts w:ascii="Times New Roman" w:hAnsi="Times New Roman" w:cs="Times New Roman"/>
          <w:sz w:val="24"/>
          <w:szCs w:val="24"/>
        </w:rPr>
        <w:t>Matlab</w:t>
      </w:r>
      <w:proofErr w:type="spellEnd"/>
      <w:r w:rsidRPr="00F71693">
        <w:rPr>
          <w:rFonts w:ascii="Times New Roman" w:hAnsi="Times New Roman" w:cs="Times New Roman"/>
          <w:sz w:val="24"/>
          <w:szCs w:val="24"/>
        </w:rPr>
        <w:t xml:space="preserve"> and supercomputers. Algorithm development and formal exercise tasks may vary depending on the stage of the course, student abilities, and the topic under consideration. Provides application of the techniques discussed in the class to real world situations.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MATH 3705 and PHYS 2610.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swing course.)</w:t>
      </w:r>
    </w:p>
    <w:p w14:paraId="029C01B4" w14:textId="77777777" w:rsidR="00F71693" w:rsidRPr="00F71693" w:rsidRDefault="00F71693" w:rsidP="00F71693">
      <w:pPr>
        <w:rPr>
          <w:rFonts w:ascii="Times New Roman" w:hAnsi="Times New Roman" w:cs="Times New Roman"/>
          <w:sz w:val="24"/>
          <w:szCs w:val="24"/>
        </w:rPr>
      </w:pPr>
    </w:p>
    <w:p w14:paraId="35FA13FC"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CSCI </w:t>
      </w:r>
      <w:proofErr w:type="gramStart"/>
      <w:r w:rsidRPr="00F71693">
        <w:rPr>
          <w:rFonts w:ascii="Times New Roman" w:hAnsi="Times New Roman" w:cs="Times New Roman"/>
          <w:sz w:val="24"/>
          <w:szCs w:val="24"/>
        </w:rPr>
        <w:t>6991  Data</w:t>
      </w:r>
      <w:proofErr w:type="gramEnd"/>
      <w:r w:rsidRPr="00F71693">
        <w:rPr>
          <w:rFonts w:ascii="Times New Roman" w:hAnsi="Times New Roman" w:cs="Times New Roman"/>
          <w:sz w:val="24"/>
          <w:szCs w:val="24"/>
        </w:rPr>
        <w:t xml:space="preserve"> Engineering Capstone. This capstone project is designed so students in the MCIS program get the chance to apply and demonstrate their skills and knowledge in SQL, NoSQL, RDBMS, Bash, Python, ETL, Data Warehousing, Machine and Deep Learning, BI tools, Big Data, Cloud and Distributed Computing, Networking and Security and Software Engineering. To be taken during the last semester of studies.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Nine semester hours of computer science courses numbered above 5000.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2A33206C"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STEM 6990 STEM Graduate Internships. The Graduate STEM Internship provides the student with a professional work experience or research experience in an organizational environment. The internship is an extension of the curriculum and provides meaningful experience related to the student’s area of concentration. This academic experience encourages examination about and beyond daily professional related work, in order to broaden students’ horizons intellectually, professionally and personally. Students will work with the STEM Careers, Internships &amp; Co-op office and their designated Program Coordinator or Faculty Intern Advisor. The internship course is for credit and can be used to fulfill degree requirements and is charged at the regular tuition rate.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A student should at least be accepted into their Graduate program, a 3.0 overall GPA, and approval by the STEM Careers, Internships &amp; Co-op office in consultation with the student's designated Department Chair/Program Coordinator/Faculty Intern Advisor. 1-4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7C6BFA0E"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t xml:space="preserve">ENGL 6996 TESOL Applied Linguistics Internship. Supervised work-and-learn experience for students interested in TESOL (Teaching English to Speakers of Other Languages) and/or applied linguistics. Students spend 3-10 hours per week working for an approved field site, in-person or online. Enrollment is contingent upon the availability of internships. Students must be recommended for this experience by program faculty. ENGL 6996 may be repeated once.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ENGL 6956, ENGL 6957, program faculty recommendation. 1-3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(Add a new 6900 level course.)</w:t>
      </w:r>
    </w:p>
    <w:p w14:paraId="0D2CFBAC" w14:textId="77777777" w:rsidR="00F71693" w:rsidRPr="00F71693" w:rsidRDefault="00F71693" w:rsidP="00F71693">
      <w:pPr>
        <w:rPr>
          <w:rStyle w:val="coursenumber"/>
          <w:rFonts w:ascii="Times New Roman" w:hAnsi="Times New Roman" w:cs="Times New Roman"/>
          <w:sz w:val="24"/>
          <w:szCs w:val="24"/>
        </w:rPr>
      </w:pPr>
    </w:p>
    <w:p w14:paraId="05C23EB1" w14:textId="23C3FF4A" w:rsidR="00EB3FCC" w:rsidRPr="00F71693" w:rsidRDefault="003F6DCC" w:rsidP="00EB3FCC">
      <w:pPr>
        <w:spacing w:before="100" w:beforeAutospacing="1" w:after="100" w:afterAutospacing="1" w:line="240" w:lineRule="auto"/>
        <w:rPr>
          <w:rFonts w:ascii="Times New Roman" w:hAnsi="Times New Roman" w:cs="Times New Roman"/>
          <w:b/>
          <w:sz w:val="24"/>
          <w:szCs w:val="24"/>
          <w:u w:val="single"/>
        </w:rPr>
      </w:pPr>
      <w:r w:rsidRPr="00F71693">
        <w:rPr>
          <w:rFonts w:ascii="Times New Roman" w:hAnsi="Times New Roman" w:cs="Times New Roman"/>
          <w:b/>
          <w:sz w:val="24"/>
          <w:szCs w:val="24"/>
          <w:u w:val="single"/>
        </w:rPr>
        <w:lastRenderedPageBreak/>
        <w:t xml:space="preserve">Deleted Graduate Courses </w:t>
      </w:r>
      <w:r w:rsidR="00EB3FCC" w:rsidRPr="00F71693">
        <w:rPr>
          <w:rFonts w:ascii="Times New Roman" w:hAnsi="Times New Roman" w:cs="Times New Roman"/>
          <w:b/>
          <w:sz w:val="24"/>
          <w:szCs w:val="24"/>
          <w:u w:val="single"/>
        </w:rPr>
        <w:t>2022-2023</w:t>
      </w:r>
    </w:p>
    <w:p w14:paraId="07EBCA58" w14:textId="5DF4D773" w:rsidR="00EB3FCC" w:rsidRPr="00F71693" w:rsidRDefault="00EB3FCC" w:rsidP="00EB3FCC">
      <w:pPr>
        <w:spacing w:after="0"/>
        <w:rPr>
          <w:rFonts w:ascii="Times New Roman" w:hAnsi="Times New Roman" w:cs="Times New Roman"/>
          <w:sz w:val="24"/>
          <w:szCs w:val="24"/>
        </w:rPr>
      </w:pPr>
      <w:r w:rsidRPr="00F71693">
        <w:rPr>
          <w:rStyle w:val="coursenumber"/>
          <w:rFonts w:ascii="Times New Roman" w:hAnsi="Times New Roman" w:cs="Times New Roman"/>
          <w:sz w:val="24"/>
          <w:szCs w:val="24"/>
        </w:rPr>
        <w:t>ACCT 6901. Financial Accounting Decision Making</w:t>
      </w:r>
      <w:r w:rsidRPr="00F71693">
        <w:rPr>
          <w:rFonts w:ascii="Times New Roman" w:hAnsi="Times New Roman" w:cs="Times New Roman"/>
          <w:sz w:val="24"/>
          <w:szCs w:val="24"/>
        </w:rPr>
        <w:t xml:space="preserve">.  Course deactivation.  </w:t>
      </w:r>
    </w:p>
    <w:p w14:paraId="7BBE54BA" w14:textId="14FA476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ACCT 6980. Governmental and Nonprofit Accounting</w:t>
      </w:r>
      <w:r w:rsidRPr="00F71693">
        <w:rPr>
          <w:rFonts w:ascii="Times New Roman" w:hAnsi="Times New Roman" w:cs="Times New Roman"/>
          <w:sz w:val="24"/>
          <w:szCs w:val="24"/>
        </w:rPr>
        <w:t xml:space="preserve">.  Course deactivation.  </w:t>
      </w:r>
    </w:p>
    <w:p w14:paraId="4FC55DB4" w14:textId="6091DEC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EDAD 8113. Theories of Inquiry</w:t>
      </w:r>
      <w:r w:rsidRPr="00F71693">
        <w:rPr>
          <w:rFonts w:ascii="Times New Roman" w:hAnsi="Times New Roman" w:cs="Times New Roman"/>
          <w:sz w:val="24"/>
          <w:szCs w:val="24"/>
        </w:rPr>
        <w:t xml:space="preserve">.  Course deactivation.  </w:t>
      </w:r>
    </w:p>
    <w:p w14:paraId="61A89F3A" w14:textId="571B95F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ENST 6930. Risk Management</w:t>
      </w:r>
      <w:r w:rsidRPr="00F71693">
        <w:rPr>
          <w:rFonts w:ascii="Times New Roman" w:hAnsi="Times New Roman" w:cs="Times New Roman"/>
          <w:sz w:val="24"/>
          <w:szCs w:val="24"/>
        </w:rPr>
        <w:t xml:space="preserve">.  Course deactivation.  </w:t>
      </w:r>
    </w:p>
    <w:p w14:paraId="1CF14FEF" w14:textId="5855D8C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ENST 6999B. Special Topic KSU62068 Advanced Hydrogeology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709451D2" w14:textId="7069801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ENST 6999D. Spec Topic KSU 62011 Hydrology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513E8DE" w14:textId="1A64B91F"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ENST 6999W. Special Topic Water Wastewater Treatment</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67D93EA0" w14:textId="251E92F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FIN 6900. Financial Accounting and Finance for Decision Making</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4445FE3" w14:textId="20F99448"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FIN 6970. Seminar in Finance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E1F4030" w14:textId="21BA539E"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GERO 7094F. Selected Topics Health Promotion</w:t>
      </w:r>
      <w:r w:rsidRPr="00F71693">
        <w:rPr>
          <w:rFonts w:ascii="Times New Roman" w:hAnsi="Times New Roman" w:cs="Times New Roman"/>
          <w:sz w:val="24"/>
          <w:szCs w:val="24"/>
        </w:rPr>
        <w:t xml:space="preserve">.  Course deactivation.  </w:t>
      </w:r>
    </w:p>
    <w:p w14:paraId="2FEE382C" w14:textId="0426967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GERO 7094I. Selected Topics Gerontology Falls</w:t>
      </w:r>
      <w:r w:rsidRPr="00F71693">
        <w:rPr>
          <w:rFonts w:ascii="Times New Roman" w:hAnsi="Times New Roman" w:cs="Times New Roman"/>
          <w:sz w:val="24"/>
          <w:szCs w:val="24"/>
        </w:rPr>
        <w:t xml:space="preserve">.  Course deactivation.  </w:t>
      </w:r>
    </w:p>
    <w:p w14:paraId="60EDB571" w14:textId="5767F4D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6900A. Special Topics Program Planning</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A569881" w14:textId="4A28446E"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6900B. Health Promotion Evaluation</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7254849" w14:textId="05D5FA85"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6900C. Fiscal Management</w:t>
      </w:r>
      <w:r w:rsidRPr="00F71693">
        <w:rPr>
          <w:rFonts w:ascii="Times New Roman" w:hAnsi="Times New Roman" w:cs="Times New Roman"/>
          <w:sz w:val="24"/>
          <w:szCs w:val="24"/>
        </w:rPr>
        <w:t xml:space="preserve">.  Course deactivation.  </w:t>
      </w:r>
    </w:p>
    <w:p w14:paraId="3C52CD92" w14:textId="7CF8698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6900D. Epidemiology of Infectious Disease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4FA52498" w14:textId="60F5362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6900E. Special Topic Org Behavioral Health Care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D79AACC" w14:textId="3A2AAB5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6900F. Special Topics Health Informatics</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F9A03D8" w14:textId="11FB0AA9"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6900G. Special Topic Spec St Health Care Reform</w:t>
      </w:r>
      <w:r w:rsidRPr="00F71693">
        <w:rPr>
          <w:rFonts w:ascii="Times New Roman" w:hAnsi="Times New Roman" w:cs="Times New Roman"/>
          <w:sz w:val="24"/>
          <w:szCs w:val="24"/>
        </w:rPr>
        <w:t xml:space="preserve">.  Course deactivation.  </w:t>
      </w:r>
    </w:p>
    <w:p w14:paraId="22921DA2" w14:textId="66D4ACC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6900H. Special Topic Medical Office Practice Management</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5A87911D" w14:textId="07F4BDF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6900I. Special Topic Long term Health Care Administration</w:t>
      </w:r>
      <w:r w:rsidRPr="00F71693">
        <w:rPr>
          <w:rFonts w:ascii="Times New Roman" w:hAnsi="Times New Roman" w:cs="Times New Roman"/>
          <w:sz w:val="24"/>
          <w:szCs w:val="24"/>
        </w:rPr>
        <w:t xml:space="preserve">.  Course deactivation.  </w:t>
      </w:r>
    </w:p>
    <w:p w14:paraId="1DD6E765" w14:textId="53284947"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6900J. Special Topic Health Information Impact HC Quality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5877C9B5" w14:textId="4B900A80"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6959. Foundation and Planning</w:t>
      </w:r>
      <w:r w:rsidRPr="00F71693">
        <w:rPr>
          <w:rFonts w:ascii="Times New Roman" w:hAnsi="Times New Roman" w:cs="Times New Roman"/>
          <w:sz w:val="24"/>
          <w:szCs w:val="24"/>
        </w:rPr>
        <w:t xml:space="preserve">.  Course deactivation.  </w:t>
      </w:r>
    </w:p>
    <w:p w14:paraId="0682118E" w14:textId="6FEFA4F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8949. Community Health Practice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46E81E2C" w14:textId="5797A69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8953. Health Behavior</w:t>
      </w:r>
      <w:r w:rsidRPr="00F71693">
        <w:rPr>
          <w:rFonts w:ascii="Times New Roman" w:hAnsi="Times New Roman" w:cs="Times New Roman"/>
          <w:sz w:val="24"/>
          <w:szCs w:val="24"/>
        </w:rPr>
        <w:t xml:space="preserve">.  Course deactivation.  </w:t>
      </w:r>
    </w:p>
    <w:p w14:paraId="51DA508E" w14:textId="6FDEBE3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HHS 8958. Health Services Issues</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3F5137DF" w14:textId="4F33B87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6925. Research Seminar in 19th-Century Europe</w:t>
      </w:r>
      <w:r w:rsidRPr="00F71693">
        <w:rPr>
          <w:rFonts w:ascii="Times New Roman" w:hAnsi="Times New Roman" w:cs="Times New Roman"/>
          <w:sz w:val="24"/>
          <w:szCs w:val="24"/>
        </w:rPr>
        <w:t xml:space="preserve">.  Course deactivation.  </w:t>
      </w:r>
    </w:p>
    <w:p w14:paraId="29D92926" w14:textId="0E37A218"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6926. Research Seminar in 20th-Century Europe</w:t>
      </w:r>
      <w:r w:rsidRPr="00F71693">
        <w:rPr>
          <w:rFonts w:ascii="Times New Roman" w:hAnsi="Times New Roman" w:cs="Times New Roman"/>
          <w:sz w:val="24"/>
          <w:szCs w:val="24"/>
        </w:rPr>
        <w:t xml:space="preserve">.  Course deactivation.  </w:t>
      </w:r>
    </w:p>
    <w:p w14:paraId="0B0C670E" w14:textId="07521A6F"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6927. Research Seminar in Russian History</w:t>
      </w:r>
      <w:r w:rsidRPr="00F71693">
        <w:rPr>
          <w:rFonts w:ascii="Times New Roman" w:hAnsi="Times New Roman" w:cs="Times New Roman"/>
          <w:sz w:val="24"/>
          <w:szCs w:val="24"/>
        </w:rPr>
        <w:t xml:space="preserve">.  Course deactivation.  </w:t>
      </w:r>
    </w:p>
    <w:p w14:paraId="75DA4C2A" w14:textId="73CCD223"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6932. Research Seminar in Middle Eastern History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52A8DD6B" w14:textId="13A6834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6935. Research Seminar in African History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33433CF2" w14:textId="7607DAB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6955. Museum Curation and Interpretation 1</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3585D90C" w14:textId="265F869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HIST 6956. Museum Curation and Interpretation 2</w:t>
      </w:r>
      <w:r w:rsidRPr="00F71693">
        <w:rPr>
          <w:rFonts w:ascii="Times New Roman" w:hAnsi="Times New Roman" w:cs="Times New Roman"/>
          <w:sz w:val="24"/>
          <w:szCs w:val="24"/>
        </w:rPr>
        <w:t xml:space="preserve">.  Course deactivation.  </w:t>
      </w:r>
    </w:p>
    <w:p w14:paraId="6AE45F9F" w14:textId="39BB012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6906. Advanced Statistics</w:t>
      </w:r>
      <w:r w:rsidRPr="00F71693">
        <w:rPr>
          <w:rFonts w:ascii="Times New Roman" w:hAnsi="Times New Roman" w:cs="Times New Roman"/>
          <w:sz w:val="24"/>
          <w:szCs w:val="24"/>
        </w:rPr>
        <w:t xml:space="preserve">.  Course deactivation.  </w:t>
      </w:r>
    </w:p>
    <w:p w14:paraId="563554CA" w14:textId="56274A9E"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6908. Health Assessment of School Children Practicum</w:t>
      </w:r>
      <w:r w:rsidRPr="00F71693">
        <w:rPr>
          <w:rFonts w:ascii="Times New Roman" w:hAnsi="Times New Roman" w:cs="Times New Roman"/>
          <w:sz w:val="24"/>
          <w:szCs w:val="24"/>
        </w:rPr>
        <w:t xml:space="preserve">.  Course deactivation.  </w:t>
      </w:r>
    </w:p>
    <w:p w14:paraId="5702B74D" w14:textId="3C66845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6909. Anesthesia Principles 1</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E3EF0B9" w14:textId="43F0AC0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6910. Professional Aspects of Nurse Anesthesia</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6FA5A453" w14:textId="0303F33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6911. Pharmacology 1 for Nurse Anesthetists</w:t>
      </w:r>
      <w:r w:rsidRPr="00F71693">
        <w:rPr>
          <w:rFonts w:ascii="Times New Roman" w:hAnsi="Times New Roman" w:cs="Times New Roman"/>
          <w:sz w:val="24"/>
          <w:szCs w:val="24"/>
        </w:rPr>
        <w:t xml:space="preserve">.  Course deactivation.  </w:t>
      </w:r>
    </w:p>
    <w:p w14:paraId="409DEA0E" w14:textId="49955B3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6912. Pharmacology 2 for Nurse Anesthetists</w:t>
      </w:r>
      <w:r w:rsidRPr="00F71693">
        <w:rPr>
          <w:rFonts w:ascii="Times New Roman" w:hAnsi="Times New Roman" w:cs="Times New Roman"/>
          <w:sz w:val="24"/>
          <w:szCs w:val="24"/>
        </w:rPr>
        <w:t xml:space="preserve">.  Course deactivation.  </w:t>
      </w:r>
    </w:p>
    <w:p w14:paraId="0528F621" w14:textId="01D85015"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6913. Medical Chemistry and Physics for Nurse Anesthetists</w:t>
      </w:r>
      <w:r w:rsidRPr="00F71693">
        <w:rPr>
          <w:rFonts w:ascii="Times New Roman" w:hAnsi="Times New Roman" w:cs="Times New Roman"/>
          <w:sz w:val="24"/>
          <w:szCs w:val="24"/>
        </w:rPr>
        <w:t xml:space="preserve">.  Course deactivation.  </w:t>
      </w:r>
    </w:p>
    <w:p w14:paraId="0F76F7B4" w14:textId="6284E19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lastRenderedPageBreak/>
        <w:t>NURS 6914. Human Anatomy, Physiology, and Pathophysiology 1 for Nurse Anesthetists</w:t>
      </w:r>
      <w:r w:rsidRPr="00F71693">
        <w:rPr>
          <w:rFonts w:ascii="Times New Roman" w:hAnsi="Times New Roman" w:cs="Times New Roman"/>
          <w:sz w:val="24"/>
          <w:szCs w:val="24"/>
        </w:rPr>
        <w:t xml:space="preserve">.  Course deactivation.  </w:t>
      </w:r>
    </w:p>
    <w:p w14:paraId="62097234" w14:textId="1ED00F6B"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6916. Anesthesia Principles 2</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F6F2F7A" w14:textId="2EEC3C03"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6998. Anatomy and Physiology of Aging</w:t>
      </w:r>
      <w:r w:rsidRPr="00F71693">
        <w:rPr>
          <w:rFonts w:ascii="Times New Roman" w:hAnsi="Times New Roman" w:cs="Times New Roman"/>
          <w:sz w:val="24"/>
          <w:szCs w:val="24"/>
        </w:rPr>
        <w:t xml:space="preserve">.  Course deactivation.  </w:t>
      </w:r>
    </w:p>
    <w:p w14:paraId="077D1518" w14:textId="37C7052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7000. Adult and Gerontology Care</w:t>
      </w:r>
      <w:r w:rsidRPr="00F71693">
        <w:rPr>
          <w:rFonts w:ascii="Times New Roman" w:hAnsi="Times New Roman" w:cs="Times New Roman"/>
          <w:sz w:val="24"/>
          <w:szCs w:val="24"/>
        </w:rPr>
        <w:t xml:space="preserve">.  Course deactivation.  </w:t>
      </w:r>
    </w:p>
    <w:p w14:paraId="649EEEEA" w14:textId="691D564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7002. Nursing Science and Research 2</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404085DD" w14:textId="2583A29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7008. Schools and Health</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65C369F" w14:textId="4601F2B8"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7010. Human Anatomy, Physiology, and Pathophysiology 2 for Nurse Anesthetists</w:t>
      </w:r>
      <w:r w:rsidRPr="00F71693">
        <w:rPr>
          <w:rFonts w:ascii="Times New Roman" w:hAnsi="Times New Roman" w:cs="Times New Roman"/>
          <w:sz w:val="24"/>
          <w:szCs w:val="24"/>
        </w:rPr>
        <w:t xml:space="preserve">.  Course deactivation.  </w:t>
      </w:r>
    </w:p>
    <w:p w14:paraId="1AA8223E" w14:textId="53C9519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7011. Anesthesia Principles 3</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3F366C01" w14:textId="6D4BD20A"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7015. Health Management in Schools Practicum</w:t>
      </w:r>
      <w:r w:rsidRPr="00F71693">
        <w:rPr>
          <w:rFonts w:ascii="Times New Roman" w:hAnsi="Times New Roman" w:cs="Times New Roman"/>
          <w:sz w:val="24"/>
          <w:szCs w:val="24"/>
        </w:rPr>
        <w:t xml:space="preserve">.  Course deactivation.  </w:t>
      </w:r>
    </w:p>
    <w:p w14:paraId="25DA4725" w14:textId="10C5AEB7"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7024. Family and Women's Health</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41E815AE" w14:textId="0ACC574F"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7025. Family and Women's Health Practicum</w:t>
      </w:r>
      <w:r w:rsidRPr="00F71693">
        <w:rPr>
          <w:rFonts w:ascii="Times New Roman" w:hAnsi="Times New Roman" w:cs="Times New Roman"/>
          <w:sz w:val="24"/>
          <w:szCs w:val="24"/>
        </w:rPr>
        <w:t xml:space="preserve">.  Course deactivation.  </w:t>
      </w:r>
    </w:p>
    <w:p w14:paraId="7F9499BC" w14:textId="5C3E2759"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7026. Infant, Child and Adolescent Health</w:t>
      </w:r>
      <w:r w:rsidRPr="00F71693">
        <w:rPr>
          <w:rFonts w:ascii="Times New Roman" w:hAnsi="Times New Roman" w:cs="Times New Roman"/>
          <w:sz w:val="24"/>
          <w:szCs w:val="24"/>
        </w:rPr>
        <w:t xml:space="preserve">.  Course deactivation.  </w:t>
      </w:r>
    </w:p>
    <w:p w14:paraId="02DAC639" w14:textId="57785D45"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7027. Infant, Child and Adolescent Health Practicum</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DF3352D" w14:textId="3F9EF509"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7028. Adult and Older Adult Health</w:t>
      </w:r>
      <w:r w:rsidRPr="00F71693">
        <w:rPr>
          <w:rFonts w:ascii="Times New Roman" w:hAnsi="Times New Roman" w:cs="Times New Roman"/>
          <w:sz w:val="24"/>
          <w:szCs w:val="24"/>
        </w:rPr>
        <w:t xml:space="preserve">.  Course deactivation.  </w:t>
      </w:r>
    </w:p>
    <w:p w14:paraId="164BC93B" w14:textId="502B335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7029. Adult and Older Adult Health Practicum</w:t>
      </w:r>
      <w:r w:rsidRPr="00F71693">
        <w:rPr>
          <w:rFonts w:ascii="Times New Roman" w:hAnsi="Times New Roman" w:cs="Times New Roman"/>
          <w:sz w:val="24"/>
          <w:szCs w:val="24"/>
        </w:rPr>
        <w:t xml:space="preserve">.  Course deactivation.  </w:t>
      </w:r>
    </w:p>
    <w:p w14:paraId="7473AAA8" w14:textId="245E292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NURS 8909. Advanced Pathophysiology</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1466E126" w14:textId="4B5CFFF4"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SCWK 7014A. Select Topics Child Sex Abuse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49D83ADB" w14:textId="49D3FE1E"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SCWK 7014B. Select Topics Community Change</w:t>
      </w:r>
      <w:r w:rsidRPr="00F71693">
        <w:rPr>
          <w:rFonts w:ascii="Times New Roman" w:hAnsi="Times New Roman" w:cs="Times New Roman"/>
          <w:sz w:val="24"/>
          <w:szCs w:val="24"/>
        </w:rPr>
        <w:t xml:space="preserve">.  Course deactivation.  </w:t>
      </w:r>
      <w:r w:rsidRPr="00F71693">
        <w:rPr>
          <w:rStyle w:val="coursenumber"/>
          <w:rFonts w:ascii="Times New Roman" w:hAnsi="Times New Roman" w:cs="Times New Roman"/>
          <w:sz w:val="24"/>
          <w:szCs w:val="24"/>
        </w:rPr>
        <w:t xml:space="preserve"> </w:t>
      </w:r>
    </w:p>
    <w:p w14:paraId="0756CB6A" w14:textId="64C8B3DE" w:rsidR="00EB3FCC" w:rsidRPr="00F71693" w:rsidRDefault="00EB3FCC" w:rsidP="00EB3FCC">
      <w:pPr>
        <w:spacing w:after="0"/>
        <w:rPr>
          <w:rFonts w:ascii="Times New Roman" w:hAnsi="Times New Roman" w:cs="Times New Roman"/>
          <w:sz w:val="24"/>
          <w:szCs w:val="24"/>
        </w:rPr>
      </w:pPr>
      <w:r w:rsidRPr="00F71693">
        <w:rPr>
          <w:rStyle w:val="coursenumber"/>
          <w:rFonts w:ascii="Times New Roman" w:hAnsi="Times New Roman" w:cs="Times New Roman"/>
          <w:sz w:val="24"/>
          <w:szCs w:val="24"/>
        </w:rPr>
        <w:t>SCWK 7014E. Selected Topics in Social Work Social Work and the Law</w:t>
      </w:r>
      <w:r w:rsidRPr="00F71693">
        <w:rPr>
          <w:rFonts w:ascii="Times New Roman" w:hAnsi="Times New Roman" w:cs="Times New Roman"/>
          <w:sz w:val="24"/>
          <w:szCs w:val="24"/>
        </w:rPr>
        <w:t xml:space="preserve">.  Course deactivation.  </w:t>
      </w:r>
    </w:p>
    <w:p w14:paraId="74D7A4A0" w14:textId="7F7F7CA5"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ART 6993A Interdisciplinary Studio 4 Ceramics</w:t>
      </w:r>
      <w:r w:rsidRPr="00F71693">
        <w:rPr>
          <w:rFonts w:ascii="Times New Roman" w:hAnsi="Times New Roman" w:cs="Times New Roman"/>
          <w:sz w:val="24"/>
          <w:szCs w:val="24"/>
        </w:rPr>
        <w:t xml:space="preserve">.  Course </w:t>
      </w:r>
      <w:r w:rsidR="00F41208">
        <w:rPr>
          <w:rFonts w:ascii="Times New Roman" w:hAnsi="Times New Roman" w:cs="Times New Roman"/>
          <w:sz w:val="24"/>
          <w:szCs w:val="24"/>
        </w:rPr>
        <w:t>deactivation.</w:t>
      </w:r>
    </w:p>
    <w:p w14:paraId="3FC63855" w14:textId="4DCDF95C"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ART 6993B Interdisciplinary Studio 4 Digital Media</w:t>
      </w:r>
      <w:r w:rsidRPr="00F71693">
        <w:rPr>
          <w:rFonts w:ascii="Times New Roman" w:hAnsi="Times New Roman" w:cs="Times New Roman"/>
          <w:sz w:val="24"/>
          <w:szCs w:val="24"/>
        </w:rPr>
        <w:t xml:space="preserve">.  Course </w:t>
      </w:r>
      <w:r w:rsidR="00F41208">
        <w:rPr>
          <w:rFonts w:ascii="Times New Roman" w:hAnsi="Times New Roman" w:cs="Times New Roman"/>
          <w:sz w:val="24"/>
          <w:szCs w:val="24"/>
        </w:rPr>
        <w:t>deactivation.</w:t>
      </w:r>
    </w:p>
    <w:p w14:paraId="715E7E43" w14:textId="56DCB000"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6993C Interdisciplinary Studio 4 Painting/Drawing.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26CB8F51" w14:textId="4C0FA31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6993D Interdisciplinary Studio 4 Painting.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4118111" w14:textId="1790095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6993E Interdisciplinary Studio 4 Photography.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EAEF3BB" w14:textId="50EF0B6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6993F Interdisciplinary Studio 4 Printmaking.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693DA9B" w14:textId="03B4650E"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6993G Interdisciplinary Studio 4 Sculpture.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70355F2" w14:textId="15074317"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6999 MFA Thesis Project and Capstone Research.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7A4BF129" w14:textId="324E0211"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ART 6999 MFA Thesis Project and Capstone Research.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2B4D1AA5" w14:textId="4E96FEB6"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PHYT 8904</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Integrated Clinical Education Experience.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B0B9619" w14:textId="1B9ACEE3"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6920</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Field Experience Supervision.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BE8BE88" w14:textId="1670402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6960C</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Special Methods: Science.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28941588" w14:textId="561B682A"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6960E</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Special Methods: English</w:t>
      </w:r>
      <w:r w:rsidRPr="00F71693">
        <w:rPr>
          <w:rStyle w:val="coursenumber"/>
          <w:rFonts w:ascii="Times New Roman" w:hAnsi="Times New Roman" w:cs="Times New Roman"/>
          <w:b/>
          <w:sz w:val="24"/>
          <w:szCs w:val="24"/>
        </w:rPr>
        <w:t>.</w:t>
      </w:r>
      <w:r w:rsidRPr="00F71693">
        <w:rPr>
          <w:rStyle w:val="coursenumber"/>
          <w:rFonts w:ascii="Times New Roman" w:hAnsi="Times New Roman" w:cs="Times New Roman"/>
          <w:sz w:val="24"/>
          <w:szCs w:val="24"/>
        </w:rPr>
        <w:t xml:space="preserv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3A608BBB" w14:textId="38D81DDB"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6960M</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Special Methods: Mathematics.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A6190EC" w14:textId="14CDF77D"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6960S</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Special Methods: Social Studies.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2088096" w14:textId="4DD77CF2"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6965</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Supervised Student Teaching: High School</w:t>
      </w:r>
      <w:r w:rsidRPr="00F71693">
        <w:rPr>
          <w:rStyle w:val="coursenumber"/>
          <w:rFonts w:ascii="Times New Roman" w:hAnsi="Times New Roman" w:cs="Times New Roman"/>
          <w:b/>
          <w:sz w:val="24"/>
          <w:szCs w:val="24"/>
        </w:rPr>
        <w:t>.</w:t>
      </w:r>
      <w:r w:rsidRPr="00F71693">
        <w:rPr>
          <w:rStyle w:val="coursenumber"/>
          <w:rFonts w:ascii="Times New Roman" w:hAnsi="Times New Roman" w:cs="Times New Roman"/>
          <w:sz w:val="24"/>
          <w:szCs w:val="24"/>
        </w:rPr>
        <w:t xml:space="preserv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F580ED2" w14:textId="01E00233" w:rsidR="00EB3FCC" w:rsidRPr="00F71693" w:rsidRDefault="00EB3FCC" w:rsidP="00EB3FCC">
      <w:pPr>
        <w:spacing w:after="0"/>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SED 6965A</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Student Teaching Seminar: High School.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112BAFB" w14:textId="4E63C778" w:rsidR="00EB3FCC" w:rsidRPr="00F71693" w:rsidRDefault="00EB3FCC" w:rsidP="00EB3FCC">
      <w:pPr>
        <w:spacing w:after="0"/>
        <w:rPr>
          <w:rFonts w:ascii="Times New Roman" w:hAnsi="Times New Roman" w:cs="Times New Roman"/>
          <w:sz w:val="24"/>
          <w:szCs w:val="24"/>
        </w:rPr>
      </w:pPr>
      <w:r w:rsidRPr="00F71693">
        <w:rPr>
          <w:rStyle w:val="coursenumber"/>
          <w:rFonts w:ascii="Times New Roman" w:hAnsi="Times New Roman" w:cs="Times New Roman"/>
          <w:sz w:val="24"/>
          <w:szCs w:val="24"/>
        </w:rPr>
        <w:t>SED 6990</w:t>
      </w:r>
      <w:r w:rsidRPr="00F71693">
        <w:rPr>
          <w:rStyle w:val="coursenumber"/>
          <w:rFonts w:ascii="Times New Roman" w:hAnsi="Times New Roman" w:cs="Times New Roman"/>
          <w:b/>
          <w:sz w:val="24"/>
          <w:szCs w:val="24"/>
        </w:rPr>
        <w:t xml:space="preserve"> </w:t>
      </w:r>
      <w:r w:rsidRPr="00F71693">
        <w:rPr>
          <w:rStyle w:val="coursenumber"/>
          <w:rFonts w:ascii="Times New Roman" w:hAnsi="Times New Roman" w:cs="Times New Roman"/>
          <w:sz w:val="24"/>
          <w:szCs w:val="24"/>
        </w:rPr>
        <w:t xml:space="preserve">Independent Study.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31D6FB5" w14:textId="247FDF22"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PHYT 8904 Integrated Clinical Education Experience. </w:t>
      </w:r>
      <w:r w:rsidR="00F41208"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7E095632" w14:textId="38C35164" w:rsidR="00FF2E2A" w:rsidRPr="00F71693" w:rsidRDefault="00FF2E2A" w:rsidP="00FF2E2A">
      <w:pPr>
        <w:spacing w:after="0" w:line="240" w:lineRule="auto"/>
        <w:rPr>
          <w:rStyle w:val="coursenumber"/>
          <w:rFonts w:ascii="Times New Roman" w:hAnsi="Times New Roman" w:cs="Times New Roman"/>
          <w:sz w:val="24"/>
          <w:szCs w:val="24"/>
        </w:rPr>
      </w:pPr>
      <w:r w:rsidRPr="00F71693">
        <w:rPr>
          <w:rFonts w:ascii="Times New Roman" w:hAnsi="Times New Roman" w:cs="Times New Roman"/>
          <w:sz w:val="24"/>
          <w:szCs w:val="24"/>
        </w:rPr>
        <w:t xml:space="preserve">MATH 6924 Galois Theory. Course </w:t>
      </w:r>
      <w:r w:rsidR="00F41208">
        <w:rPr>
          <w:rFonts w:ascii="Times New Roman" w:hAnsi="Times New Roman" w:cs="Times New Roman"/>
          <w:sz w:val="24"/>
          <w:szCs w:val="24"/>
        </w:rPr>
        <w:t>deactivation.</w:t>
      </w:r>
    </w:p>
    <w:p w14:paraId="7EA064A6" w14:textId="45F99E60"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lastRenderedPageBreak/>
        <w:t xml:space="preserve">ACCT 6905 Business Tax Planning and Research 1.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0A18C337" w14:textId="1B5BBADF"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6908 Auditing Theory and Practice.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3F162B9E" w14:textId="4E12CCEA"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6909 Management Information and Control Systems.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D948EF4" w14:textId="7CE87F62"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6912 Advanced Management and Cost Accounting.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6B95B15A" w14:textId="0A6BD009"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6930 Financial Accounting Regulation.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6AB3AD99" w14:textId="7DEB89EA"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6935 Research Accounting and Tax.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486675EA" w14:textId="17A8E16B"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6945 Accounting Ethics and Professionalism.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F525EF1" w14:textId="5A786DDF"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6960 Seminar in Accounting.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0E67000A" w14:textId="1F84CA10"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6968A Special Topics Research Accounting and Tax.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6698F499" w14:textId="30D03C74"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6968B Special Topics in Accounting Internship.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4EC7F0E" w14:textId="10B77409"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6968C Special Topics in Accounting </w:t>
      </w:r>
      <w:proofErr w:type="spellStart"/>
      <w:r w:rsidRPr="00F71693">
        <w:rPr>
          <w:rStyle w:val="coursenumber"/>
          <w:rFonts w:ascii="Times New Roman" w:hAnsi="Times New Roman" w:cs="Times New Roman"/>
          <w:sz w:val="24"/>
          <w:szCs w:val="24"/>
        </w:rPr>
        <w:t>MAcc</w:t>
      </w:r>
      <w:proofErr w:type="spellEnd"/>
      <w:r w:rsidRPr="00F71693">
        <w:rPr>
          <w:rStyle w:val="coursenumber"/>
          <w:rFonts w:ascii="Times New Roman" w:hAnsi="Times New Roman" w:cs="Times New Roman"/>
          <w:sz w:val="24"/>
          <w:szCs w:val="24"/>
        </w:rPr>
        <w:t xml:space="preserve"> Income Tax Preparation. </w:t>
      </w:r>
      <w:r w:rsidRPr="00F71693">
        <w:rPr>
          <w:rFonts w:ascii="Times New Roman" w:hAnsi="Times New Roman" w:cs="Times New Roman"/>
          <w:sz w:val="24"/>
          <w:szCs w:val="24"/>
        </w:rPr>
        <w:t xml:space="preserve">Course deactivation. </w:t>
      </w:r>
    </w:p>
    <w:p w14:paraId="6C680006" w14:textId="68EB48A5"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6968D Special Topics in Accounting Capstone Experience. </w:t>
      </w:r>
      <w:r w:rsidRPr="00F71693">
        <w:rPr>
          <w:rFonts w:ascii="Times New Roman" w:hAnsi="Times New Roman" w:cs="Times New Roman"/>
          <w:sz w:val="24"/>
          <w:szCs w:val="24"/>
        </w:rPr>
        <w:t xml:space="preserve">Course deactivation. </w:t>
      </w:r>
    </w:p>
    <w:p w14:paraId="60ACE0B2" w14:textId="4522A0B6"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6968F Fraud.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0119A1EB" w14:textId="23D9E0C2"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6968R Special Topics in Accounting Integrating Design Thinking with Accounting Decision Making.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7D8AA151" w14:textId="4FE9D255"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6968T Special Topics in Accounting Integrated Design Think.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3687852C" w14:textId="4FC75CF1"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6968U Special Topics in Accounting Creative Problem Solving.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78EC194D" w14:textId="37AF3D3E"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ACCT 6975 Business Tax Planning 2.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5384CDFD" w14:textId="547D18B8"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EDAD 7040A Clinical Practice for the Administrative Specialist.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7F67A3E" w14:textId="128616F9"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EDAD 7040B Clinical Practice for the Administrative Specialist.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0669A9C0" w14:textId="5CF9B7FE"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FIN 6968A Special Topics in Finance Securities Analysis for Non-Business Majors.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4380C11D" w14:textId="70A33BA0"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FIN 6968B Special Topic Business Valuation.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09585EB3" w14:textId="6CD547D4"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GERO 6999 Research Methods. </w:t>
      </w:r>
      <w:r w:rsidRPr="00F71693">
        <w:rPr>
          <w:rFonts w:ascii="Times New Roman" w:hAnsi="Times New Roman" w:cs="Times New Roman"/>
          <w:sz w:val="24"/>
          <w:szCs w:val="24"/>
        </w:rPr>
        <w:t xml:space="preserve">Course </w:t>
      </w:r>
      <w:r w:rsidR="00F41208">
        <w:rPr>
          <w:rFonts w:ascii="Times New Roman" w:hAnsi="Times New Roman" w:cs="Times New Roman"/>
          <w:sz w:val="24"/>
          <w:szCs w:val="24"/>
        </w:rPr>
        <w:t>deactivation.</w:t>
      </w:r>
    </w:p>
    <w:p w14:paraId="1E35B4D3" w14:textId="27CA5CBB"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MATH 6995W Special Topics Applied Time Series Analysis and Forecasting. </w:t>
      </w:r>
      <w:r w:rsidRPr="00F71693">
        <w:rPr>
          <w:rFonts w:ascii="Times New Roman" w:hAnsi="Times New Roman" w:cs="Times New Roman"/>
          <w:sz w:val="24"/>
          <w:szCs w:val="24"/>
        </w:rPr>
        <w:t>Course deactivation.</w:t>
      </w:r>
    </w:p>
    <w:p w14:paraId="73C7711A" w14:textId="77777777" w:rsidR="00EB3FCC" w:rsidRPr="00F71693" w:rsidRDefault="00EB3FCC" w:rsidP="00FF2E2A">
      <w:pPr>
        <w:spacing w:after="0" w:line="240" w:lineRule="auto"/>
        <w:rPr>
          <w:rFonts w:ascii="Times New Roman" w:hAnsi="Times New Roman" w:cs="Times New Roman"/>
          <w:sz w:val="24"/>
          <w:szCs w:val="24"/>
        </w:rPr>
      </w:pPr>
    </w:p>
    <w:p w14:paraId="0FFA5E85" w14:textId="644E3374"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SCWK 6908 Research. </w:t>
      </w:r>
      <w:r w:rsidRPr="00F71693">
        <w:rPr>
          <w:rFonts w:ascii="Times New Roman" w:hAnsi="Times New Roman" w:cs="Times New Roman"/>
          <w:sz w:val="24"/>
          <w:szCs w:val="24"/>
        </w:rPr>
        <w:t>Course deactivation.</w:t>
      </w:r>
    </w:p>
    <w:p w14:paraId="1308C4F3" w14:textId="77777777" w:rsidR="00FF2E2A" w:rsidRPr="00F71693" w:rsidRDefault="00FF2E2A" w:rsidP="00FF2E2A">
      <w:pPr>
        <w:spacing w:after="0" w:line="240" w:lineRule="auto"/>
        <w:rPr>
          <w:rFonts w:ascii="Times New Roman" w:hAnsi="Times New Roman" w:cs="Times New Roman"/>
          <w:sz w:val="24"/>
          <w:szCs w:val="24"/>
        </w:rPr>
      </w:pPr>
    </w:p>
    <w:p w14:paraId="52784D55" w14:textId="3E9A2DD8"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SCWK 7004 Practice Evaluation.</w:t>
      </w:r>
      <w:r w:rsidRPr="00F71693">
        <w:rPr>
          <w:rFonts w:ascii="Times New Roman" w:hAnsi="Times New Roman" w:cs="Times New Roman"/>
          <w:sz w:val="24"/>
          <w:szCs w:val="24"/>
        </w:rPr>
        <w:t xml:space="preserve"> Course deactivation.</w:t>
      </w:r>
    </w:p>
    <w:p w14:paraId="77AE58C6" w14:textId="77777777" w:rsidR="00F71693" w:rsidRPr="00F71693" w:rsidRDefault="00F71693" w:rsidP="00FF2E2A">
      <w:pPr>
        <w:spacing w:after="0" w:line="240" w:lineRule="auto"/>
        <w:rPr>
          <w:rFonts w:ascii="Times New Roman" w:hAnsi="Times New Roman" w:cs="Times New Roman"/>
          <w:sz w:val="24"/>
          <w:szCs w:val="24"/>
        </w:rPr>
      </w:pPr>
    </w:p>
    <w:p w14:paraId="4DC419F4" w14:textId="527373A6" w:rsidR="00F71693" w:rsidRPr="00F71693" w:rsidRDefault="00F71693" w:rsidP="00F71693">
      <w:pPr>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MGT 5835 Systems Analysis and Design. </w:t>
      </w:r>
      <w:r w:rsidRPr="00F71693">
        <w:rPr>
          <w:rFonts w:ascii="Times New Roman" w:hAnsi="Times New Roman" w:cs="Times New Roman"/>
          <w:sz w:val="24"/>
          <w:szCs w:val="24"/>
        </w:rPr>
        <w:t xml:space="preserve">Course deactivation. </w:t>
      </w:r>
    </w:p>
    <w:p w14:paraId="77248DB7" w14:textId="63E7E61B" w:rsidR="00F71693" w:rsidRPr="00F71693" w:rsidRDefault="00F71693" w:rsidP="00F71693">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MGT 5865 Database Management Systems. </w:t>
      </w:r>
      <w:r w:rsidRPr="00F71693">
        <w:rPr>
          <w:rFonts w:ascii="Times New Roman" w:hAnsi="Times New Roman" w:cs="Times New Roman"/>
          <w:sz w:val="24"/>
          <w:szCs w:val="24"/>
        </w:rPr>
        <w:t xml:space="preserve">Course deactivation. </w:t>
      </w:r>
    </w:p>
    <w:p w14:paraId="337AB691" w14:textId="2C163555" w:rsidR="00FF2E2A" w:rsidRPr="00F71693" w:rsidRDefault="00FF2E2A" w:rsidP="008B1A12">
      <w:pPr>
        <w:spacing w:after="0" w:line="240" w:lineRule="auto"/>
        <w:rPr>
          <w:rFonts w:ascii="Times New Roman" w:hAnsi="Times New Roman" w:cs="Times New Roman"/>
          <w:sz w:val="24"/>
          <w:szCs w:val="24"/>
        </w:rPr>
        <w:sectPr w:rsidR="00FF2E2A" w:rsidRPr="00F71693" w:rsidSect="00EB3FCC">
          <w:type w:val="continuous"/>
          <w:pgSz w:w="12240" w:h="15840"/>
          <w:pgMar w:top="1440" w:right="1440" w:bottom="1440" w:left="1440" w:header="720" w:footer="720" w:gutter="0"/>
          <w:cols w:space="720"/>
          <w:docGrid w:linePitch="360"/>
        </w:sectPr>
      </w:pPr>
    </w:p>
    <w:p w14:paraId="26058E63" w14:textId="4975C49B" w:rsidR="00EB3FCC" w:rsidRPr="00F71693" w:rsidRDefault="003476F1" w:rsidP="00854873">
      <w:pPr>
        <w:spacing w:before="100" w:beforeAutospacing="1" w:after="100" w:afterAutospacing="1" w:line="240" w:lineRule="auto"/>
        <w:rPr>
          <w:rFonts w:ascii="Times New Roman" w:hAnsi="Times New Roman" w:cs="Times New Roman"/>
          <w:b/>
          <w:sz w:val="24"/>
          <w:szCs w:val="24"/>
          <w:u w:val="single"/>
        </w:rPr>
      </w:pPr>
      <w:r w:rsidRPr="00F71693">
        <w:rPr>
          <w:rFonts w:ascii="Times New Roman" w:hAnsi="Times New Roman" w:cs="Times New Roman"/>
          <w:b/>
          <w:sz w:val="24"/>
          <w:szCs w:val="24"/>
          <w:u w:val="single"/>
        </w:rPr>
        <w:t xml:space="preserve">Changes to Graduate Courses </w:t>
      </w:r>
      <w:r w:rsidR="004819FC" w:rsidRPr="00F71693">
        <w:rPr>
          <w:rFonts w:ascii="Times New Roman" w:hAnsi="Times New Roman" w:cs="Times New Roman"/>
          <w:b/>
          <w:sz w:val="24"/>
          <w:szCs w:val="24"/>
          <w:u w:val="single"/>
        </w:rPr>
        <w:t>202</w:t>
      </w:r>
      <w:r w:rsidR="00E322BA" w:rsidRPr="00F71693">
        <w:rPr>
          <w:rFonts w:ascii="Times New Roman" w:hAnsi="Times New Roman" w:cs="Times New Roman"/>
          <w:b/>
          <w:sz w:val="24"/>
          <w:szCs w:val="24"/>
          <w:u w:val="single"/>
        </w:rPr>
        <w:t>1-22</w:t>
      </w:r>
    </w:p>
    <w:p w14:paraId="3E496BE8" w14:textId="2386EF54" w:rsidR="00EB3FCC" w:rsidRPr="00F71693" w:rsidRDefault="00EB3FCC" w:rsidP="00EB3FCC">
      <w:pPr>
        <w:pStyle w:val="Default"/>
        <w:rPr>
          <w:rFonts w:ascii="Times New Roman" w:hAnsi="Times New Roman" w:cs="Times New Roman"/>
        </w:rPr>
      </w:pPr>
      <w:r w:rsidRPr="00F71693">
        <w:rPr>
          <w:rFonts w:ascii="Times New Roman" w:hAnsi="Times New Roman" w:cs="Times New Roman"/>
        </w:rPr>
        <w:t xml:space="preserve">NURS 7022. </w:t>
      </w:r>
      <w:r w:rsidRPr="00F71693">
        <w:rPr>
          <w:rFonts w:ascii="Times New Roman" w:hAnsi="Times New Roman" w:cs="Times New Roman"/>
          <w:i/>
        </w:rPr>
        <w:t>Nurse Educator Practicum 1</w:t>
      </w:r>
      <w:r w:rsidRPr="00F71693">
        <w:rPr>
          <w:rFonts w:ascii="Times New Roman" w:hAnsi="Times New Roman" w:cs="Times New Roman"/>
        </w:rPr>
        <w:t xml:space="preserve">. Supervised clinical practicum consisting of 50 hours in a variety of education and health care settings. Field experience and application of concepts, theories, research findings, teaching strategies, learning, technology, evaluation strategies, leadership, and skills from prior Nursing Education courses will be utilized. </w:t>
      </w:r>
      <w:proofErr w:type="spellStart"/>
      <w:r w:rsidRPr="00F71693">
        <w:rPr>
          <w:rFonts w:ascii="Times New Roman" w:hAnsi="Times New Roman" w:cs="Times New Roman"/>
        </w:rPr>
        <w:t>Prerequ</w:t>
      </w:r>
      <w:proofErr w:type="spellEnd"/>
      <w:r w:rsidRPr="00F71693">
        <w:rPr>
          <w:rFonts w:ascii="Times New Roman" w:hAnsi="Times New Roman" w:cs="Times New Roman"/>
        </w:rPr>
        <w:t xml:space="preserve">.: NURS 7018, NURS 7019, NURS 7020 and NURS 7021.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title and description).</w:t>
      </w:r>
    </w:p>
    <w:p w14:paraId="0A9826A9" w14:textId="77777777" w:rsidR="00EB3FCC" w:rsidRPr="00F71693" w:rsidRDefault="00EB3FCC" w:rsidP="00EB3FCC">
      <w:pPr>
        <w:pStyle w:val="Default"/>
        <w:rPr>
          <w:rFonts w:ascii="Times New Roman" w:hAnsi="Times New Roman" w:cs="Times New Roman"/>
        </w:rPr>
      </w:pPr>
    </w:p>
    <w:p w14:paraId="3C024029" w14:textId="3C31A7C0" w:rsidR="00EB3FCC" w:rsidRPr="00F71693" w:rsidRDefault="00EB3FCC" w:rsidP="00EB3FCC">
      <w:pPr>
        <w:rPr>
          <w:rFonts w:ascii="Times New Roman" w:hAnsi="Times New Roman" w:cs="Times New Roman"/>
          <w:sz w:val="24"/>
          <w:szCs w:val="24"/>
        </w:rPr>
      </w:pPr>
      <w:r w:rsidRPr="00F71693">
        <w:rPr>
          <w:rFonts w:ascii="Times New Roman" w:hAnsi="Times New Roman" w:cs="Times New Roman"/>
          <w:sz w:val="24"/>
          <w:szCs w:val="24"/>
        </w:rPr>
        <w:t xml:space="preserve">BIOL 5824. </w:t>
      </w:r>
      <w:r w:rsidRPr="00F71693">
        <w:rPr>
          <w:rFonts w:ascii="Times New Roman" w:hAnsi="Times New Roman" w:cs="Times New Roman"/>
          <w:i/>
          <w:sz w:val="24"/>
          <w:szCs w:val="24"/>
        </w:rPr>
        <w:t>Behavioral Neuroscience</w:t>
      </w:r>
      <w:r w:rsidRPr="00F71693">
        <w:rPr>
          <w:rFonts w:ascii="Times New Roman" w:hAnsi="Times New Roman" w:cs="Times New Roman"/>
          <w:sz w:val="24"/>
          <w:szCs w:val="24"/>
        </w:rPr>
        <w:t>. Addition of co-</w:t>
      </w:r>
      <w:proofErr w:type="spellStart"/>
      <w:r w:rsidRPr="00F71693">
        <w:rPr>
          <w:rFonts w:ascii="Times New Roman" w:hAnsi="Times New Roman" w:cs="Times New Roman"/>
          <w:sz w:val="24"/>
          <w:szCs w:val="24"/>
        </w:rPr>
        <w:t>requ</w:t>
      </w:r>
      <w:proofErr w:type="spellEnd"/>
      <w:r w:rsidRPr="00F71693">
        <w:rPr>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 xml:space="preserve">BIOL 5824L. </w:t>
      </w:r>
    </w:p>
    <w:p w14:paraId="3D642F73" w14:textId="57FD33CF" w:rsidR="00EB3FCC" w:rsidRPr="00F71693" w:rsidRDefault="00EB3FCC" w:rsidP="00EB3FCC">
      <w:pPr>
        <w:rPr>
          <w:rFonts w:ascii="Times New Roman" w:hAnsi="Times New Roman" w:cs="Times New Roman"/>
          <w:sz w:val="24"/>
          <w:szCs w:val="24"/>
        </w:rPr>
      </w:pPr>
      <w:r w:rsidRPr="00F71693">
        <w:rPr>
          <w:rFonts w:ascii="Times New Roman" w:hAnsi="Times New Roman" w:cs="Times New Roman"/>
          <w:sz w:val="24"/>
          <w:szCs w:val="24"/>
        </w:rPr>
        <w:lastRenderedPageBreak/>
        <w:t xml:space="preserve">BIOL 5824L. </w:t>
      </w:r>
      <w:r w:rsidRPr="00F71693">
        <w:rPr>
          <w:rFonts w:ascii="Times New Roman" w:hAnsi="Times New Roman" w:cs="Times New Roman"/>
          <w:i/>
          <w:sz w:val="24"/>
          <w:szCs w:val="24"/>
        </w:rPr>
        <w:t>Behavioral Neuroscience Laboratory</w:t>
      </w:r>
      <w:r w:rsidRPr="00F71693">
        <w:rPr>
          <w:rFonts w:ascii="Times New Roman" w:hAnsi="Times New Roman" w:cs="Times New Roman"/>
          <w:sz w:val="24"/>
          <w:szCs w:val="24"/>
        </w:rPr>
        <w:t xml:space="preserve">. Addition of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 xml:space="preserve">BIOL 3730 and </w:t>
      </w:r>
      <w:proofErr w:type="spellStart"/>
      <w:r w:rsidRPr="00F71693">
        <w:rPr>
          <w:rStyle w:val="diffadded"/>
          <w:rFonts w:ascii="Times New Roman" w:eastAsiaTheme="majorEastAsia" w:hAnsi="Times New Roman" w:cs="Times New Roman"/>
          <w:sz w:val="24"/>
          <w:szCs w:val="24"/>
        </w:rPr>
        <w:t>corequ</w:t>
      </w:r>
      <w:proofErr w:type="spellEnd"/>
      <w:r w:rsidRPr="00F71693">
        <w:rPr>
          <w:rStyle w:val="diffadded"/>
          <w:rFonts w:ascii="Times New Roman" w:eastAsiaTheme="majorEastAsia" w:hAnsi="Times New Roman" w:cs="Times New Roman"/>
          <w:sz w:val="24"/>
          <w:szCs w:val="24"/>
        </w:rPr>
        <w:t>.:</w:t>
      </w:r>
      <w:r w:rsidRPr="00F71693">
        <w:rPr>
          <w:rStyle w:val="Heading1Char"/>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BIOL 5824.</w:t>
      </w:r>
      <w:r w:rsidRPr="00F71693">
        <w:rPr>
          <w:rFonts w:ascii="Times New Roman" w:hAnsi="Times New Roman" w:cs="Times New Roman"/>
          <w:sz w:val="24"/>
          <w:szCs w:val="24"/>
        </w:rPr>
        <w:t xml:space="preserve">  </w:t>
      </w:r>
    </w:p>
    <w:p w14:paraId="73430831" w14:textId="77777777"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DATX 5895 Selected Topics in Data Analytics. Change of prerequisite and number of times can be repeated.</w:t>
      </w:r>
    </w:p>
    <w:p w14:paraId="6D9E3955" w14:textId="77777777" w:rsidR="00EB3FCC" w:rsidRPr="00F71693" w:rsidRDefault="00EB3FCC" w:rsidP="00EB3FCC">
      <w:pPr>
        <w:spacing w:after="0"/>
        <w:rPr>
          <w:rFonts w:ascii="Times New Roman" w:hAnsi="Times New Roman" w:cs="Times New Roman"/>
          <w:sz w:val="24"/>
          <w:szCs w:val="24"/>
        </w:rPr>
      </w:pPr>
    </w:p>
    <w:p w14:paraId="2B9F7A35" w14:textId="02D3DF96"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 xml:space="preserve">DATX 5896 Data Analytics Project Change of prerequisite, additional </w:t>
      </w:r>
      <w:proofErr w:type="spellStart"/>
      <w:r w:rsidRPr="00F71693">
        <w:rPr>
          <w:rFonts w:ascii="Times New Roman" w:hAnsi="Times New Roman" w:cs="Times New Roman"/>
          <w:sz w:val="24"/>
          <w:szCs w:val="24"/>
        </w:rPr>
        <w:t>corequ</w:t>
      </w:r>
      <w:proofErr w:type="spellEnd"/>
      <w:r w:rsidRPr="00F71693">
        <w:rPr>
          <w:rFonts w:ascii="Times New Roman" w:hAnsi="Times New Roman" w:cs="Times New Roman"/>
          <w:sz w:val="24"/>
          <w:szCs w:val="24"/>
        </w:rPr>
        <w:t xml:space="preserve"> of DATX 5895 and number of times can be repeated.</w:t>
      </w:r>
    </w:p>
    <w:p w14:paraId="153531DF" w14:textId="77777777" w:rsidR="00EB3FCC" w:rsidRPr="00F71693" w:rsidRDefault="00EB3FCC" w:rsidP="00EB3FCC">
      <w:pPr>
        <w:spacing w:after="0"/>
        <w:rPr>
          <w:rFonts w:ascii="Times New Roman" w:hAnsi="Times New Roman" w:cs="Times New Roman"/>
          <w:sz w:val="24"/>
          <w:szCs w:val="24"/>
        </w:rPr>
      </w:pPr>
    </w:p>
    <w:p w14:paraId="09DB20F9" w14:textId="27B97BD8"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 xml:space="preserve">MATH 5821 Topics in Abstract Algebra.  Change of </w:t>
      </w:r>
      <w:proofErr w:type="gramStart"/>
      <w:r w:rsidRPr="00F71693">
        <w:rPr>
          <w:rFonts w:ascii="Times New Roman" w:hAnsi="Times New Roman" w:cs="Times New Roman"/>
          <w:sz w:val="24"/>
          <w:szCs w:val="24"/>
        </w:rPr>
        <w:t>prerequisite.  .</w:t>
      </w:r>
      <w:proofErr w:type="gramEnd"/>
    </w:p>
    <w:p w14:paraId="4E142548" w14:textId="77777777" w:rsidR="00EB3FCC" w:rsidRPr="00F71693" w:rsidRDefault="00EB3FCC" w:rsidP="00EB3FCC">
      <w:pPr>
        <w:spacing w:after="0"/>
        <w:rPr>
          <w:rFonts w:ascii="Times New Roman" w:hAnsi="Times New Roman" w:cs="Times New Roman"/>
          <w:sz w:val="24"/>
          <w:szCs w:val="24"/>
        </w:rPr>
      </w:pPr>
    </w:p>
    <w:p w14:paraId="368CAE33" w14:textId="11D0D9AD"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MATH 5851 Topics in Analysis. Change of prerequisite</w:t>
      </w:r>
      <w:proofErr w:type="gramStart"/>
      <w:r w:rsidRPr="00F71693">
        <w:rPr>
          <w:rFonts w:ascii="Times New Roman" w:hAnsi="Times New Roman" w:cs="Times New Roman"/>
          <w:sz w:val="24"/>
          <w:szCs w:val="24"/>
        </w:rPr>
        <w:t>. .</w:t>
      </w:r>
      <w:proofErr w:type="gramEnd"/>
    </w:p>
    <w:p w14:paraId="14CAE2F1" w14:textId="77777777" w:rsidR="00FF2E2A" w:rsidRPr="00F71693" w:rsidRDefault="00FF2E2A" w:rsidP="00FF2E2A">
      <w:pPr>
        <w:pStyle w:val="Default"/>
        <w:rPr>
          <w:rFonts w:ascii="Times New Roman" w:hAnsi="Times New Roman" w:cs="Times New Roman"/>
          <w:color w:val="211D1E"/>
        </w:rPr>
      </w:pPr>
      <w:r w:rsidRPr="00F71693">
        <w:rPr>
          <w:rFonts w:ascii="Times New Roman" w:hAnsi="Times New Roman" w:cs="Times New Roman"/>
        </w:rPr>
        <w:t xml:space="preserve">ENGL 6945 Grant Writing. </w:t>
      </w:r>
      <w:r w:rsidRPr="00F71693">
        <w:rPr>
          <w:rFonts w:ascii="Times New Roman" w:hAnsi="Times New Roman" w:cs="Times New Roman"/>
          <w:color w:val="211D1E"/>
        </w:rPr>
        <w:t xml:space="preserve">Study of various issues and strategies involved in writing grant proposals to help solve a range of problems and support various causes that improve people’s lives and communities. Students learn how grant proposals enable significant research in natural, behavioral, and social sciences; facilitate civic and educational projects; and advance community development and artistic initiatives. Students learn the functions and conventions of grant proposals, the range of research required to write grant proposals, and the rhetorical and practical processes that produce them and lead to approval. The course emphasizes two key stages of writing grant proposals: developing the proposal (including defining needs, reviewing existing projects and literature, and researching sources of funds), and writing the proposal with a particular audience in mind.  3 </w:t>
      </w:r>
      <w:proofErr w:type="spellStart"/>
      <w:r w:rsidRPr="00F71693">
        <w:rPr>
          <w:rFonts w:ascii="Times New Roman" w:hAnsi="Times New Roman" w:cs="Times New Roman"/>
          <w:color w:val="211D1E"/>
        </w:rPr>
        <w:t>s.h.</w:t>
      </w:r>
      <w:proofErr w:type="spellEnd"/>
      <w:r w:rsidRPr="00F71693">
        <w:rPr>
          <w:rFonts w:ascii="Times New Roman" w:hAnsi="Times New Roman" w:cs="Times New Roman"/>
          <w:color w:val="211D1E"/>
        </w:rPr>
        <w:t xml:space="preserve"> (Change to course title, description)</w:t>
      </w:r>
    </w:p>
    <w:p w14:paraId="4670E987" w14:textId="77777777" w:rsidR="00FF2E2A" w:rsidRPr="00F71693" w:rsidRDefault="00FF2E2A" w:rsidP="00FF2E2A">
      <w:pPr>
        <w:pStyle w:val="Default"/>
        <w:rPr>
          <w:rFonts w:ascii="Times New Roman" w:hAnsi="Times New Roman" w:cs="Times New Roman"/>
        </w:rPr>
      </w:pPr>
    </w:p>
    <w:p w14:paraId="74BBBFCC"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SPED 6916 IEP Planning and Accommodations for Learners with Exceptional Needs. This course is designed to provide the candidate with an exploratory study of the IEP process Candidates will understand how to write an IEP as well as collaborate with families and fellow staff members regarding learners with exceptionalities on this process.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title, course description)</w:t>
      </w:r>
    </w:p>
    <w:p w14:paraId="61B9FA8E" w14:textId="77777777" w:rsidR="00FF2E2A" w:rsidRPr="00F71693" w:rsidRDefault="00FF2E2A" w:rsidP="00FF2E2A">
      <w:pPr>
        <w:pStyle w:val="Default"/>
        <w:rPr>
          <w:rFonts w:ascii="Times New Roman" w:hAnsi="Times New Roman" w:cs="Times New Roman"/>
        </w:rPr>
      </w:pPr>
    </w:p>
    <w:p w14:paraId="36CE06C2"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HHS 6922 Planning and Fiscal Management. </w:t>
      </w:r>
      <w:r w:rsidRPr="00F71693">
        <w:rPr>
          <w:rStyle w:val="markedcontent"/>
          <w:rFonts w:ascii="Times New Roman" w:eastAsiaTheme="majorEastAsia" w:hAnsi="Times New Roman" w:cs="Times New Roman"/>
        </w:rPr>
        <w:t>Principles and skills to conduct strategic plans, analyze and administer programs, develop budgets, and familiarize students with</w:t>
      </w:r>
      <w:r w:rsidRPr="00F71693">
        <w:rPr>
          <w:rFonts w:ascii="Times New Roman" w:hAnsi="Times New Roman" w:cs="Times New Roman"/>
        </w:rPr>
        <w:br/>
      </w:r>
      <w:r w:rsidRPr="00F71693">
        <w:rPr>
          <w:rStyle w:val="markedcontent"/>
          <w:rFonts w:ascii="Times New Roman" w:eastAsiaTheme="majorEastAsia" w:hAnsi="Times New Roman" w:cs="Times New Roman"/>
        </w:rPr>
        <w:t xml:space="preserve">fiscal matters related to funding sources. Three-hour lecture.  </w:t>
      </w:r>
      <w:proofErr w:type="spellStart"/>
      <w:r w:rsidRPr="00F71693">
        <w:rPr>
          <w:rStyle w:val="markedcontent"/>
          <w:rFonts w:ascii="Times New Roman" w:eastAsiaTheme="majorEastAsia" w:hAnsi="Times New Roman" w:cs="Times New Roman"/>
        </w:rPr>
        <w:t>Prequ</w:t>
      </w:r>
      <w:proofErr w:type="spellEnd"/>
      <w:r w:rsidRPr="00F71693">
        <w:rPr>
          <w:rStyle w:val="markedcontent"/>
          <w:rFonts w:ascii="Times New Roman" w:eastAsiaTheme="majorEastAsia" w:hAnsi="Times New Roman" w:cs="Times New Roman"/>
        </w:rPr>
        <w:t>. None.</w:t>
      </w:r>
      <w:r w:rsidRPr="00F71693">
        <w:rPr>
          <w:rFonts w:ascii="Times New Roman" w:hAnsi="Times New Roman" w:cs="Times New Roman"/>
        </w:rPr>
        <w:t xml:space="preserve">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Removal of </w:t>
      </w:r>
      <w:proofErr w:type="spellStart"/>
      <w:r w:rsidRPr="00F71693">
        <w:rPr>
          <w:rFonts w:ascii="Times New Roman" w:hAnsi="Times New Roman" w:cs="Times New Roman"/>
        </w:rPr>
        <w:t>Prerequ</w:t>
      </w:r>
      <w:proofErr w:type="spellEnd"/>
      <w:r w:rsidRPr="00F71693">
        <w:rPr>
          <w:rFonts w:ascii="Times New Roman" w:hAnsi="Times New Roman" w:cs="Times New Roman"/>
        </w:rPr>
        <w:t>. and decrease hours of course.</w:t>
      </w:r>
    </w:p>
    <w:p w14:paraId="18E60CE8" w14:textId="77777777" w:rsidR="00FF2E2A" w:rsidRPr="00F71693" w:rsidRDefault="00FF2E2A" w:rsidP="00FF2E2A">
      <w:pPr>
        <w:pStyle w:val="Default"/>
        <w:rPr>
          <w:rFonts w:ascii="Times New Roman" w:hAnsi="Times New Roman" w:cs="Times New Roman"/>
        </w:rPr>
      </w:pPr>
    </w:p>
    <w:p w14:paraId="4C89DE3F"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HHS 6980 Applied Research in Health and Human Services. Develop skills needed to formulate and answer questions related to the health care/human service setting. Students will identify a problem, issue or concern in a work/health setting, use technology to obtain information through literature searches, and apply current literature to the problem. They will learn to analyze/critique the literature, and understand the components and process of a research project. They will write a research report with emphasis on the problem, results of interventions and offering a potential solution to address the problem. </w:t>
      </w:r>
      <w:proofErr w:type="gramStart"/>
      <w:r w:rsidRPr="00F71693">
        <w:rPr>
          <w:rFonts w:ascii="Times New Roman" w:hAnsi="Times New Roman" w:cs="Times New Roman"/>
        </w:rPr>
        <w:t>Three hour</w:t>
      </w:r>
      <w:proofErr w:type="gramEnd"/>
      <w:r w:rsidRPr="00F71693">
        <w:rPr>
          <w:rFonts w:ascii="Times New Roman" w:hAnsi="Times New Roman" w:cs="Times New Roman"/>
        </w:rPr>
        <w:t xml:space="preserve"> lecture. </w:t>
      </w:r>
      <w:proofErr w:type="spellStart"/>
      <w:r w:rsidRPr="00F71693">
        <w:rPr>
          <w:rFonts w:ascii="Times New Roman" w:hAnsi="Times New Roman" w:cs="Times New Roman"/>
        </w:rPr>
        <w:t>Prerequ</w:t>
      </w:r>
      <w:proofErr w:type="spellEnd"/>
      <w:r w:rsidRPr="00F71693">
        <w:rPr>
          <w:rFonts w:ascii="Times New Roman" w:hAnsi="Times New Roman" w:cs="Times New Roman"/>
        </w:rPr>
        <w:t xml:space="preserve">.: None.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description and removal of Prerequisites.)</w:t>
      </w:r>
    </w:p>
    <w:p w14:paraId="601FF90B" w14:textId="77777777" w:rsidR="00FF2E2A" w:rsidRPr="00F71693" w:rsidRDefault="00FF2E2A" w:rsidP="00FF2E2A">
      <w:pPr>
        <w:pStyle w:val="Default"/>
        <w:rPr>
          <w:rFonts w:ascii="Times New Roman" w:hAnsi="Times New Roman" w:cs="Times New Roman"/>
        </w:rPr>
      </w:pPr>
    </w:p>
    <w:p w14:paraId="74671886" w14:textId="6FDB31C0" w:rsidR="00EB3FCC" w:rsidRPr="00F71693" w:rsidRDefault="00FF2E2A" w:rsidP="00FF2E2A">
      <w:pPr>
        <w:pStyle w:val="Default"/>
        <w:rPr>
          <w:rFonts w:ascii="Times New Roman" w:hAnsi="Times New Roman" w:cs="Times New Roman"/>
          <w:color w:val="211D1E"/>
        </w:rPr>
      </w:pPr>
      <w:r w:rsidRPr="00F71693">
        <w:rPr>
          <w:rFonts w:ascii="Times New Roman" w:hAnsi="Times New Roman" w:cs="Times New Roman"/>
        </w:rPr>
        <w:t xml:space="preserve">HHS 6990 Internship. </w:t>
      </w:r>
      <w:r w:rsidRPr="00F71693">
        <w:rPr>
          <w:rFonts w:ascii="Times New Roman" w:hAnsi="Times New Roman" w:cs="Times New Roman"/>
          <w:color w:val="211D1E"/>
        </w:rPr>
        <w:t xml:space="preserve">Supervised internship in selected health and human services facilities offering health and human services administration experience.120 to 1000 hours per semester. </w:t>
      </w:r>
      <w:proofErr w:type="spellStart"/>
      <w:r w:rsidRPr="00F71693">
        <w:rPr>
          <w:rFonts w:ascii="Times New Roman" w:hAnsi="Times New Roman" w:cs="Times New Roman"/>
          <w:color w:val="211D1E"/>
        </w:rPr>
        <w:lastRenderedPageBreak/>
        <w:t>Prerequ</w:t>
      </w:r>
      <w:proofErr w:type="spellEnd"/>
      <w:r w:rsidRPr="00F71693">
        <w:rPr>
          <w:rFonts w:ascii="Times New Roman" w:hAnsi="Times New Roman" w:cs="Times New Roman"/>
          <w:color w:val="211D1E"/>
        </w:rPr>
        <w:t xml:space="preserve">.: None. 2-3 </w:t>
      </w:r>
      <w:proofErr w:type="spellStart"/>
      <w:r w:rsidRPr="00F71693">
        <w:rPr>
          <w:rFonts w:ascii="Times New Roman" w:hAnsi="Times New Roman" w:cs="Times New Roman"/>
          <w:color w:val="211D1E"/>
        </w:rPr>
        <w:t>s.h.</w:t>
      </w:r>
      <w:proofErr w:type="spellEnd"/>
      <w:r w:rsidRPr="00F71693">
        <w:rPr>
          <w:rFonts w:ascii="Times New Roman" w:hAnsi="Times New Roman" w:cs="Times New Roman"/>
          <w:color w:val="211D1E"/>
        </w:rPr>
        <w:t xml:space="preserve">  (Change of course description and semester hours.)</w:t>
      </w:r>
    </w:p>
    <w:p w14:paraId="4710962D" w14:textId="625E06E6" w:rsidR="00FF2E2A" w:rsidRPr="00F71693" w:rsidRDefault="00FF2E2A" w:rsidP="00FF2E2A">
      <w:pPr>
        <w:pStyle w:val="Default"/>
        <w:rPr>
          <w:rFonts w:ascii="Times New Roman" w:hAnsi="Times New Roman" w:cs="Times New Roman"/>
          <w:color w:val="211D1E"/>
        </w:rPr>
      </w:pPr>
    </w:p>
    <w:p w14:paraId="25C906DE" w14:textId="143B6AE9"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COUN 7001   Counseling Practicum 1. Change of Prerequisite</w:t>
      </w:r>
      <w:proofErr w:type="gramStart"/>
      <w:r w:rsidRPr="00F71693">
        <w:rPr>
          <w:rFonts w:ascii="Times New Roman" w:hAnsi="Times New Roman" w:cs="Times New Roman"/>
          <w:sz w:val="24"/>
          <w:szCs w:val="24"/>
        </w:rPr>
        <w:t>. .</w:t>
      </w:r>
      <w:proofErr w:type="gramEnd"/>
    </w:p>
    <w:p w14:paraId="2C19412D"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5FE61C9C" w14:textId="468134CD"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CRJS 5802 Corrections Law and Liability</w:t>
      </w:r>
      <w:r w:rsidRPr="00F71693">
        <w:rPr>
          <w:rFonts w:ascii="Times New Roman" w:hAnsi="Times New Roman" w:cs="Times New Roman"/>
          <w:sz w:val="24"/>
          <w:szCs w:val="24"/>
        </w:rPr>
        <w:t>. Change of Prerequisite</w:t>
      </w:r>
      <w:proofErr w:type="gramStart"/>
      <w:r w:rsidRPr="00F71693">
        <w:rPr>
          <w:rFonts w:ascii="Times New Roman" w:hAnsi="Times New Roman" w:cs="Times New Roman"/>
          <w:sz w:val="24"/>
          <w:szCs w:val="24"/>
        </w:rPr>
        <w:t>. .</w:t>
      </w:r>
      <w:proofErr w:type="gramEnd"/>
    </w:p>
    <w:p w14:paraId="19E46E88" w14:textId="77777777" w:rsidR="00FF2E2A" w:rsidRPr="00F71693" w:rsidRDefault="00FF2E2A" w:rsidP="00FF2E2A">
      <w:pPr>
        <w:spacing w:after="0" w:line="240" w:lineRule="auto"/>
        <w:rPr>
          <w:rFonts w:ascii="Times New Roman" w:hAnsi="Times New Roman" w:cs="Times New Roman"/>
          <w:sz w:val="24"/>
          <w:szCs w:val="24"/>
        </w:rPr>
      </w:pPr>
    </w:p>
    <w:p w14:paraId="6B71136C" w14:textId="65D3733D"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CRJS 5865 Gathering and Using Information in Criminal Justice</w:t>
      </w:r>
      <w:r w:rsidRPr="00F71693">
        <w:rPr>
          <w:rFonts w:ascii="Times New Roman" w:hAnsi="Times New Roman" w:cs="Times New Roman"/>
          <w:sz w:val="24"/>
          <w:szCs w:val="24"/>
        </w:rPr>
        <w:t>. Change of Prerequisite</w:t>
      </w:r>
      <w:proofErr w:type="gramStart"/>
      <w:r w:rsidRPr="00F71693">
        <w:rPr>
          <w:rFonts w:ascii="Times New Roman" w:hAnsi="Times New Roman" w:cs="Times New Roman"/>
          <w:sz w:val="24"/>
          <w:szCs w:val="24"/>
        </w:rPr>
        <w:t>. .</w:t>
      </w:r>
      <w:proofErr w:type="gramEnd"/>
    </w:p>
    <w:p w14:paraId="6C030307" w14:textId="77777777" w:rsidR="00FF2E2A" w:rsidRPr="00F71693" w:rsidRDefault="00FF2E2A" w:rsidP="00FF2E2A">
      <w:pPr>
        <w:spacing w:after="0" w:line="240" w:lineRule="auto"/>
        <w:rPr>
          <w:rFonts w:ascii="Times New Roman" w:hAnsi="Times New Roman" w:cs="Times New Roman"/>
          <w:sz w:val="24"/>
          <w:szCs w:val="24"/>
        </w:rPr>
      </w:pPr>
    </w:p>
    <w:p w14:paraId="4A9819DB" w14:textId="7BF8D209"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CRJS 5875 Juvenile Justice System</w:t>
      </w:r>
      <w:r w:rsidRPr="00F71693">
        <w:rPr>
          <w:rFonts w:ascii="Times New Roman" w:hAnsi="Times New Roman" w:cs="Times New Roman"/>
          <w:sz w:val="24"/>
          <w:szCs w:val="24"/>
        </w:rPr>
        <w:t>. Change of Prerequisite</w:t>
      </w:r>
      <w:proofErr w:type="gramStart"/>
      <w:r w:rsidRPr="00F71693">
        <w:rPr>
          <w:rFonts w:ascii="Times New Roman" w:hAnsi="Times New Roman" w:cs="Times New Roman"/>
          <w:sz w:val="24"/>
          <w:szCs w:val="24"/>
        </w:rPr>
        <w:t>. .</w:t>
      </w:r>
      <w:proofErr w:type="gramEnd"/>
    </w:p>
    <w:p w14:paraId="4824B934" w14:textId="77777777" w:rsidR="00FF2E2A" w:rsidRPr="00F71693" w:rsidRDefault="00FF2E2A" w:rsidP="00FF2E2A">
      <w:pPr>
        <w:spacing w:after="0" w:line="240" w:lineRule="auto"/>
        <w:rPr>
          <w:rFonts w:ascii="Times New Roman" w:hAnsi="Times New Roman" w:cs="Times New Roman"/>
          <w:sz w:val="24"/>
          <w:szCs w:val="24"/>
        </w:rPr>
      </w:pPr>
    </w:p>
    <w:p w14:paraId="43E1E724" w14:textId="139E8C2C"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CRJS 6955 Independent Study. Change from Director to Advisor</w:t>
      </w:r>
      <w:proofErr w:type="gramStart"/>
      <w:r w:rsidRPr="00F71693">
        <w:rPr>
          <w:rStyle w:val="coursenumber"/>
          <w:rFonts w:ascii="Times New Roman" w:hAnsi="Times New Roman" w:cs="Times New Roman"/>
          <w:sz w:val="24"/>
          <w:szCs w:val="24"/>
        </w:rPr>
        <w:t xml:space="preserve">. </w:t>
      </w:r>
      <w:r w:rsidRPr="00F71693">
        <w:rPr>
          <w:rFonts w:ascii="Times New Roman" w:hAnsi="Times New Roman" w:cs="Times New Roman"/>
          <w:sz w:val="24"/>
          <w:szCs w:val="24"/>
        </w:rPr>
        <w:t>.</w:t>
      </w:r>
      <w:proofErr w:type="gramEnd"/>
    </w:p>
    <w:p w14:paraId="4C6D3575" w14:textId="77777777" w:rsidR="00FF2E2A" w:rsidRPr="00F71693" w:rsidRDefault="00FF2E2A" w:rsidP="00FF2E2A">
      <w:pPr>
        <w:spacing w:after="0" w:line="240" w:lineRule="auto"/>
        <w:rPr>
          <w:rFonts w:ascii="Times New Roman" w:hAnsi="Times New Roman" w:cs="Times New Roman"/>
          <w:sz w:val="24"/>
          <w:szCs w:val="24"/>
        </w:rPr>
      </w:pPr>
    </w:p>
    <w:p w14:paraId="14A89A21" w14:textId="447432D9"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CRJS 6957 Readings in Criminal Justice.</w:t>
      </w:r>
      <w:r w:rsidRPr="00F71693">
        <w:rPr>
          <w:rFonts w:ascii="Times New Roman" w:hAnsi="Times New Roman" w:cs="Times New Roman"/>
          <w:sz w:val="24"/>
          <w:szCs w:val="24"/>
        </w:rPr>
        <w:t xml:space="preserve"> Change of Prerequisite</w:t>
      </w:r>
      <w:proofErr w:type="gramStart"/>
      <w:r w:rsidRPr="00F71693">
        <w:rPr>
          <w:rFonts w:ascii="Times New Roman" w:hAnsi="Times New Roman" w:cs="Times New Roman"/>
          <w:sz w:val="24"/>
          <w:szCs w:val="24"/>
        </w:rPr>
        <w:t>. .</w:t>
      </w:r>
      <w:proofErr w:type="gramEnd"/>
    </w:p>
    <w:p w14:paraId="232DA88D" w14:textId="77777777" w:rsidR="00FF2E2A" w:rsidRPr="00F71693" w:rsidRDefault="00FF2E2A" w:rsidP="00FF2E2A">
      <w:pPr>
        <w:spacing w:after="0" w:line="240" w:lineRule="auto"/>
        <w:rPr>
          <w:rFonts w:ascii="Times New Roman" w:hAnsi="Times New Roman" w:cs="Times New Roman"/>
          <w:sz w:val="24"/>
          <w:szCs w:val="24"/>
        </w:rPr>
      </w:pPr>
    </w:p>
    <w:p w14:paraId="29A7E46B" w14:textId="254ED7CE" w:rsidR="00FF2E2A" w:rsidRPr="00F71693" w:rsidRDefault="00FF2E2A" w:rsidP="00FF2E2A">
      <w:pPr>
        <w:spacing w:after="0" w:line="240" w:lineRule="auto"/>
        <w:rPr>
          <w:rStyle w:val="Heading2Char"/>
          <w:rFonts w:eastAsiaTheme="minorEastAsia" w:cs="Times New Roman"/>
        </w:rPr>
      </w:pPr>
      <w:r w:rsidRPr="00F71693">
        <w:rPr>
          <w:rStyle w:val="coursenumber"/>
          <w:rFonts w:ascii="Times New Roman" w:hAnsi="Times New Roman" w:cs="Times New Roman"/>
          <w:sz w:val="24"/>
          <w:szCs w:val="24"/>
        </w:rPr>
        <w:t xml:space="preserve">CRJS 6998 Graduate Paper. </w:t>
      </w:r>
      <w:r w:rsidRPr="00F71693">
        <w:rPr>
          <w:rFonts w:ascii="Times New Roman" w:hAnsi="Times New Roman" w:cs="Times New Roman"/>
          <w:sz w:val="24"/>
          <w:szCs w:val="24"/>
        </w:rPr>
        <w:t>Change of Prerequisite.</w:t>
      </w:r>
    </w:p>
    <w:p w14:paraId="28F2A361" w14:textId="77777777" w:rsidR="00FF2E2A" w:rsidRPr="00F71693" w:rsidRDefault="00FF2E2A" w:rsidP="00FF2E2A">
      <w:pPr>
        <w:spacing w:after="0" w:line="240" w:lineRule="auto"/>
        <w:rPr>
          <w:rStyle w:val="Heading2Char"/>
          <w:rFonts w:eastAsiaTheme="minorEastAsia" w:cs="Times New Roman"/>
        </w:rPr>
      </w:pPr>
    </w:p>
    <w:p w14:paraId="7F729727" w14:textId="0F0285E8"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CRJS 6999 Research and Thesis. Addition of Course </w:t>
      </w:r>
      <w:proofErr w:type="gramStart"/>
      <w:r w:rsidRPr="00F71693">
        <w:rPr>
          <w:rStyle w:val="coursenumber"/>
          <w:rFonts w:ascii="Times New Roman" w:hAnsi="Times New Roman" w:cs="Times New Roman"/>
          <w:sz w:val="24"/>
          <w:szCs w:val="24"/>
        </w:rPr>
        <w:t>description .</w:t>
      </w:r>
      <w:proofErr w:type="gramEnd"/>
    </w:p>
    <w:p w14:paraId="6A1DA7FB"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0EC228EB" w14:textId="6ED7CFB9"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DATX 5805 Predictive Modeling Algorithms.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69378820" w14:textId="77777777" w:rsidR="00FF2E2A" w:rsidRPr="00F71693" w:rsidRDefault="00FF2E2A" w:rsidP="00FF2E2A">
      <w:pPr>
        <w:spacing w:after="0" w:line="240" w:lineRule="auto"/>
        <w:rPr>
          <w:rFonts w:ascii="Times New Roman" w:hAnsi="Times New Roman" w:cs="Times New Roman"/>
          <w:sz w:val="24"/>
          <w:szCs w:val="24"/>
        </w:rPr>
      </w:pPr>
    </w:p>
    <w:p w14:paraId="51D77C78" w14:textId="77777777"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EDAD 7040 Clinical Practice for the Administrative Specialist. </w:t>
      </w:r>
      <w:r w:rsidRPr="00F71693">
        <w:rPr>
          <w:rFonts w:ascii="Times New Roman" w:hAnsi="Times New Roman" w:cs="Times New Roman"/>
          <w:sz w:val="24"/>
          <w:szCs w:val="24"/>
        </w:rPr>
        <w:t>Candidates for administrative specialist licenses in areas of curriculum, instruction, and professional development or pupil services administration develop an individualized clinical plan and complete a set of tasks and an integrated project aligned with professional standards under the guidance of an appropriately licensed cooperating administrator.</w:t>
      </w:r>
      <w:r w:rsidRPr="00F71693">
        <w:rPr>
          <w:rStyle w:val="coursenumber"/>
          <w:rFonts w:ascii="Times New Roman" w:hAnsi="Times New Roman" w:cs="Times New Roman"/>
          <w:sz w:val="24"/>
          <w:szCs w:val="24"/>
        </w:rPr>
        <w:t xml:space="preserve"> 3 </w:t>
      </w:r>
      <w:proofErr w:type="spellStart"/>
      <w:r w:rsidRPr="00F71693">
        <w:rPr>
          <w:rStyle w:val="coursenumber"/>
          <w:rFonts w:ascii="Times New Roman" w:hAnsi="Times New Roman" w:cs="Times New Roman"/>
          <w:sz w:val="24"/>
          <w:szCs w:val="24"/>
        </w:rPr>
        <w:t>s.h.</w:t>
      </w:r>
      <w:proofErr w:type="spellEnd"/>
      <w:r w:rsidRPr="00F71693">
        <w:rPr>
          <w:rStyle w:val="coursenumber"/>
          <w:rFonts w:ascii="Times New Roman" w:hAnsi="Times New Roman" w:cs="Times New Roman"/>
          <w:sz w:val="24"/>
          <w:szCs w:val="24"/>
        </w:rPr>
        <w:t xml:space="preserve"> (Changing course from a 7 week (1 </w:t>
      </w:r>
      <w:proofErr w:type="spellStart"/>
      <w:r w:rsidRPr="00F71693">
        <w:rPr>
          <w:rStyle w:val="coursenumber"/>
          <w:rFonts w:ascii="Times New Roman" w:hAnsi="Times New Roman" w:cs="Times New Roman"/>
          <w:sz w:val="24"/>
          <w:szCs w:val="24"/>
        </w:rPr>
        <w:t>s.h</w:t>
      </w:r>
      <w:proofErr w:type="spellEnd"/>
      <w:r w:rsidRPr="00F71693">
        <w:rPr>
          <w:rStyle w:val="coursenumber"/>
          <w:rFonts w:ascii="Times New Roman" w:hAnsi="Times New Roman" w:cs="Times New Roman"/>
          <w:sz w:val="24"/>
          <w:szCs w:val="24"/>
        </w:rPr>
        <w:t xml:space="preserve">). to a full semester course 3 </w:t>
      </w:r>
      <w:proofErr w:type="spellStart"/>
      <w:r w:rsidRPr="00F71693">
        <w:rPr>
          <w:rStyle w:val="coursenumber"/>
          <w:rFonts w:ascii="Times New Roman" w:hAnsi="Times New Roman" w:cs="Times New Roman"/>
          <w:sz w:val="24"/>
          <w:szCs w:val="24"/>
        </w:rPr>
        <w:t>s.h</w:t>
      </w:r>
      <w:proofErr w:type="spellEnd"/>
      <w:r w:rsidRPr="00F71693">
        <w:rPr>
          <w:rStyle w:val="coursenumber"/>
          <w:rFonts w:ascii="Times New Roman" w:hAnsi="Times New Roman" w:cs="Times New Roman"/>
          <w:sz w:val="24"/>
          <w:szCs w:val="24"/>
        </w:rPr>
        <w:t>).</w:t>
      </w:r>
    </w:p>
    <w:p w14:paraId="61749DD2" w14:textId="305F6801" w:rsidR="00FF2E2A" w:rsidRPr="00F71693" w:rsidRDefault="00FF2E2A" w:rsidP="00FF2E2A">
      <w:pPr>
        <w:spacing w:after="0" w:line="240" w:lineRule="auto"/>
        <w:rPr>
          <w:rFonts w:ascii="Times New Roman" w:hAnsi="Times New Roman" w:cs="Times New Roman"/>
          <w:sz w:val="24"/>
          <w:szCs w:val="24"/>
        </w:rPr>
      </w:pPr>
    </w:p>
    <w:p w14:paraId="277A4A69" w14:textId="6848E01E" w:rsidR="00FF2E2A" w:rsidRPr="00F71693" w:rsidRDefault="00FF2E2A" w:rsidP="00FF2E2A">
      <w:pPr>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NURS 6900 Healthcare Issues and Trends.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2DA12F84" w14:textId="4ECADF1A" w:rsidR="00FF2E2A" w:rsidRPr="00F71693" w:rsidRDefault="00FF2E2A" w:rsidP="00FF2E2A">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PHLT 5804 Multicultural Health.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3215A274" w14:textId="57DDBA1E" w:rsidR="00FF2E2A" w:rsidRPr="00F71693" w:rsidRDefault="00FF2E2A" w:rsidP="00FF2E2A">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PHLT 5810 Agents of Mass Casualty.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03061024" w14:textId="7039EA49" w:rsidR="00FF2E2A" w:rsidRPr="00F71693" w:rsidRDefault="00FF2E2A" w:rsidP="00FF2E2A">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PHLT 5812 Crisis Management in Public Health.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0D861530" w14:textId="09D77836" w:rsidR="00FF2E2A" w:rsidRPr="00F71693" w:rsidRDefault="00FF2E2A" w:rsidP="00FF2E2A">
      <w:pPr>
        <w:rPr>
          <w:rFonts w:ascii="Times New Roman" w:eastAsiaTheme="majorEastAsia" w:hAnsi="Times New Roman" w:cs="Times New Roman"/>
          <w:sz w:val="24"/>
          <w:szCs w:val="24"/>
        </w:rPr>
      </w:pPr>
      <w:r w:rsidRPr="00F71693">
        <w:rPr>
          <w:rFonts w:ascii="Times New Roman" w:hAnsi="Times New Roman" w:cs="Times New Roman"/>
          <w:sz w:val="24"/>
          <w:szCs w:val="24"/>
        </w:rPr>
        <w:t xml:space="preserve">MUED 5814   Selected Topics in Music Education. Course title will be listed each semester in the Schedule of </w:t>
      </w:r>
      <w:proofErr w:type="spellStart"/>
      <w:r w:rsidRPr="00F71693">
        <w:rPr>
          <w:rStyle w:val="diffadded"/>
          <w:rFonts w:ascii="Times New Roman" w:eastAsiaTheme="majorEastAsia" w:hAnsi="Times New Roman" w:cs="Times New Roman"/>
          <w:sz w:val="24"/>
          <w:szCs w:val="24"/>
        </w:rPr>
        <w:t>Classes.May</w:t>
      </w:r>
      <w:proofErr w:type="spellEnd"/>
      <w:r w:rsidRPr="00F71693">
        <w:rPr>
          <w:rStyle w:val="diffadded"/>
          <w:rFonts w:ascii="Times New Roman" w:eastAsiaTheme="majorEastAsia" w:hAnsi="Times New Roman" w:cs="Times New Roman"/>
          <w:sz w:val="24"/>
          <w:szCs w:val="24"/>
        </w:rPr>
        <w:t xml:space="preserve"> be repeated for credit with different </w:t>
      </w:r>
      <w:proofErr w:type="gramStart"/>
      <w:r w:rsidRPr="00F71693">
        <w:rPr>
          <w:rStyle w:val="diffadded"/>
          <w:rFonts w:ascii="Times New Roman" w:eastAsiaTheme="majorEastAsia" w:hAnsi="Times New Roman" w:cs="Times New Roman"/>
          <w:sz w:val="24"/>
          <w:szCs w:val="24"/>
        </w:rPr>
        <w:t>topics..</w:t>
      </w:r>
      <w:proofErr w:type="gramEnd"/>
      <w:r w:rsidRPr="00F71693">
        <w:rPr>
          <w:rStyle w:val="diffadded"/>
          <w:rFonts w:ascii="Times New Roman" w:eastAsiaTheme="majorEastAsia" w:hAnsi="Times New Roman" w:cs="Times New Roman"/>
          <w:sz w:val="24"/>
          <w:szCs w:val="24"/>
        </w:rPr>
        <w:t xml:space="preserve"> 3 </w:t>
      </w:r>
      <w:proofErr w:type="spellStart"/>
      <w:r w:rsidRPr="00F71693">
        <w:rPr>
          <w:rStyle w:val="diffadded"/>
          <w:rFonts w:ascii="Times New Roman" w:eastAsiaTheme="majorEastAsia" w:hAnsi="Times New Roman" w:cs="Times New Roman"/>
          <w:sz w:val="24"/>
          <w:szCs w:val="24"/>
        </w:rPr>
        <w:t>s.h.</w:t>
      </w:r>
      <w:proofErr w:type="spellEnd"/>
      <w:r w:rsidRPr="00F71693">
        <w:rPr>
          <w:rStyle w:val="diffadded"/>
          <w:rFonts w:ascii="Times New Roman" w:eastAsiaTheme="majorEastAsia" w:hAnsi="Times New Roman" w:cs="Times New Roman"/>
          <w:sz w:val="24"/>
          <w:szCs w:val="24"/>
        </w:rPr>
        <w:t xml:space="preserve">  (Change in prerequisite and semester hours).</w:t>
      </w:r>
    </w:p>
    <w:p w14:paraId="16DDA712" w14:textId="5EB613AE" w:rsidR="00FF2E2A" w:rsidRPr="00F71693" w:rsidRDefault="00FF2E2A" w:rsidP="00FF2E2A">
      <w:pPr>
        <w:rPr>
          <w:rFonts w:ascii="Times New Roman" w:hAnsi="Times New Roman" w:cs="Times New Roman"/>
          <w:sz w:val="24"/>
          <w:szCs w:val="24"/>
        </w:rPr>
      </w:pPr>
      <w:r w:rsidRPr="00F71693">
        <w:rPr>
          <w:rFonts w:ascii="Times New Roman" w:hAnsi="Times New Roman" w:cs="Times New Roman"/>
          <w:sz w:val="24"/>
          <w:szCs w:val="24"/>
        </w:rPr>
        <w:t xml:space="preserve">MUTC 6922   Graduate Analysis. </w:t>
      </w:r>
      <w:r w:rsidRPr="00F71693">
        <w:rPr>
          <w:rFonts w:ascii="Times New Roman" w:hAnsi="Times New Roman" w:cs="Times New Roman"/>
          <w:color w:val="000000"/>
          <w:sz w:val="24"/>
          <w:szCs w:val="24"/>
        </w:rPr>
        <w:t xml:space="preserve">A graduate study of musical analysis.  Topics may include Schenker, Riemann, set theory, twelve-tone theory, </w:t>
      </w:r>
      <w:r w:rsidRPr="00F71693">
        <w:rPr>
          <w:rFonts w:ascii="Times New Roman" w:hAnsi="Times New Roman" w:cs="Times New Roman"/>
          <w:sz w:val="24"/>
          <w:szCs w:val="24"/>
        </w:rPr>
        <w:t>analysis of jazz improvisation, analysis of jazz composition, and analysis of jazz arranging techniques. (Change in Course title, course description, and prerequisites).</w:t>
      </w:r>
    </w:p>
    <w:p w14:paraId="222557C6" w14:textId="3A919661"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HHS 6960   Health Education and Promotion. Developing effective health promotion programs through a study of the history, philosophy, ethics, and values of health promotion.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w:t>
      </w:r>
      <w:r w:rsidRPr="00F71693">
        <w:rPr>
          <w:rFonts w:ascii="Times New Roman" w:hAnsi="Times New Roman" w:cs="Times New Roman"/>
          <w:sz w:val="24"/>
          <w:szCs w:val="24"/>
        </w:rPr>
        <w:lastRenderedPageBreak/>
        <w:t xml:space="preserve">Admission to the MHHS program or permission of the instructor.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in semester hours).</w:t>
      </w:r>
    </w:p>
    <w:p w14:paraId="7E42CC65" w14:textId="77777777" w:rsidR="00FF2E2A" w:rsidRPr="00F71693" w:rsidRDefault="00FF2E2A" w:rsidP="00FF2E2A">
      <w:pPr>
        <w:spacing w:after="0" w:line="240" w:lineRule="auto"/>
        <w:rPr>
          <w:rFonts w:ascii="Times New Roman" w:hAnsi="Times New Roman" w:cs="Times New Roman"/>
          <w:sz w:val="24"/>
          <w:szCs w:val="24"/>
        </w:rPr>
      </w:pPr>
    </w:p>
    <w:p w14:paraId="0F16E64D" w14:textId="78DDE71B"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6901 Emergency and Acute Care.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7C8DD4BC"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68273C69" w14:textId="73F7E8EC"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6903 Foundations of Athletic Training Clinical Practice.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44457BC2" w14:textId="77777777" w:rsidR="00FF2E2A" w:rsidRPr="00F71693" w:rsidRDefault="00FF2E2A" w:rsidP="00FF2E2A">
      <w:pPr>
        <w:spacing w:after="0" w:line="240" w:lineRule="auto"/>
        <w:rPr>
          <w:rFonts w:ascii="Times New Roman" w:hAnsi="Times New Roman" w:cs="Times New Roman"/>
          <w:sz w:val="24"/>
          <w:szCs w:val="24"/>
        </w:rPr>
      </w:pPr>
    </w:p>
    <w:p w14:paraId="38A9A5BB" w14:textId="08AF9827"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6910 Clinical Practice 1.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5F47D21F" w14:textId="77777777" w:rsidR="00FF2E2A" w:rsidRPr="00F71693" w:rsidRDefault="00FF2E2A" w:rsidP="00FF2E2A">
      <w:pPr>
        <w:spacing w:after="0" w:line="240" w:lineRule="auto"/>
        <w:rPr>
          <w:rFonts w:ascii="Times New Roman" w:hAnsi="Times New Roman" w:cs="Times New Roman"/>
          <w:sz w:val="24"/>
          <w:szCs w:val="24"/>
        </w:rPr>
      </w:pPr>
    </w:p>
    <w:p w14:paraId="6154CB46" w14:textId="5CB9C8F5"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6915 Evaluation of Lower Extremity Pathologies. </w:t>
      </w:r>
      <w:r w:rsidRPr="00F71693">
        <w:rPr>
          <w:rFonts w:ascii="Times New Roman" w:hAnsi="Times New Roman" w:cs="Times New Roman"/>
          <w:sz w:val="24"/>
          <w:szCs w:val="24"/>
        </w:rPr>
        <w:t>Change of Prerequisite.</w:t>
      </w:r>
    </w:p>
    <w:p w14:paraId="0D07185F"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643EA31E" w14:textId="10B6CA4E"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6916 Therapeutic Interventions 1.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52048EFD" w14:textId="77777777" w:rsidR="00FF2E2A" w:rsidRPr="00F71693" w:rsidRDefault="00FF2E2A" w:rsidP="00FF2E2A">
      <w:pPr>
        <w:spacing w:after="0" w:line="240" w:lineRule="auto"/>
        <w:rPr>
          <w:rFonts w:ascii="Times New Roman" w:hAnsi="Times New Roman" w:cs="Times New Roman"/>
          <w:sz w:val="24"/>
          <w:szCs w:val="24"/>
        </w:rPr>
      </w:pPr>
    </w:p>
    <w:p w14:paraId="13EE58A1" w14:textId="5E5F5803"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6925 Evaluation of Upper Extremity Pathologies. </w:t>
      </w:r>
      <w:r w:rsidRPr="00F71693">
        <w:rPr>
          <w:rFonts w:ascii="Times New Roman" w:hAnsi="Times New Roman" w:cs="Times New Roman"/>
          <w:sz w:val="24"/>
          <w:szCs w:val="24"/>
        </w:rPr>
        <w:t>Change of Prerequisite.</w:t>
      </w:r>
    </w:p>
    <w:p w14:paraId="39CACE5D"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345B9044" w14:textId="592FDBF1"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6926 Therapeutic Interventions 2.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37BA494F"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009B35EB" w14:textId="0AC05258"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6930 Clinical Practice 2. </w:t>
      </w:r>
      <w:r w:rsidRPr="00F71693">
        <w:rPr>
          <w:rFonts w:ascii="Times New Roman" w:hAnsi="Times New Roman" w:cs="Times New Roman"/>
          <w:sz w:val="24"/>
          <w:szCs w:val="24"/>
        </w:rPr>
        <w:t>Change of Prerequisite.</w:t>
      </w:r>
    </w:p>
    <w:p w14:paraId="5D702028"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318E89AE" w14:textId="02F9632C"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6936 Head and Spine Evaluation and Management.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4444B3C6"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1AB18B6C" w14:textId="345E5066"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6937 Athletic Training Healthcare Administration.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283E7591"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7F311284" w14:textId="213F227D"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6946 General Medical Conditions Evaluation and Management.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18A03FCD"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56BC5A09" w14:textId="0F23B8FD"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6948 Clinical Practice 4. </w:t>
      </w:r>
      <w:r w:rsidRPr="00F71693">
        <w:rPr>
          <w:rFonts w:ascii="Times New Roman" w:hAnsi="Times New Roman" w:cs="Times New Roman"/>
          <w:sz w:val="24"/>
          <w:szCs w:val="24"/>
        </w:rPr>
        <w:t>Change of Prerequisite.</w:t>
      </w:r>
    </w:p>
    <w:p w14:paraId="12D6FED0"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5CFA287C" w14:textId="687C6C2B"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MAT 6949 Advanced Medical Procedures.</w:t>
      </w:r>
      <w:r w:rsidRPr="00F71693">
        <w:rPr>
          <w:rFonts w:ascii="Times New Roman" w:hAnsi="Times New Roman" w:cs="Times New Roman"/>
          <w:sz w:val="24"/>
          <w:szCs w:val="24"/>
        </w:rPr>
        <w:t xml:space="preserve"> Change of Prerequisite.</w:t>
      </w:r>
    </w:p>
    <w:p w14:paraId="03EFFC5C"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28B10AB3" w14:textId="77138219"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6950 Evidence-Based Practice/Research.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2AF42E20"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749A44D5" w14:textId="4272EF18" w:rsidR="00FF2E2A" w:rsidRPr="00F71693" w:rsidRDefault="00FF2E2A" w:rsidP="00FF2E2A">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6976 Comprehensive Approach to Healthcare.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5D4F9CF5"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52454D54" w14:textId="4E4B48DB"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6977 Athletic Training Healthcare Seminar.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47B45FB0" w14:textId="77777777" w:rsidR="00FF2E2A" w:rsidRPr="00F71693" w:rsidRDefault="00FF2E2A" w:rsidP="00FF2E2A">
      <w:pPr>
        <w:spacing w:after="0" w:line="240" w:lineRule="auto"/>
        <w:rPr>
          <w:rStyle w:val="coursenumber"/>
          <w:rFonts w:ascii="Times New Roman" w:hAnsi="Times New Roman" w:cs="Times New Roman"/>
          <w:sz w:val="24"/>
          <w:szCs w:val="24"/>
        </w:rPr>
      </w:pPr>
    </w:p>
    <w:p w14:paraId="6DC7CA69" w14:textId="3936CAEE" w:rsidR="00FF2E2A" w:rsidRPr="00F71693" w:rsidRDefault="00FF2E2A" w:rsidP="00FF2E2A">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 6978 Clinical Practice 5.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24AD186E" w14:textId="77777777" w:rsidR="00FF2E2A" w:rsidRPr="00F71693" w:rsidRDefault="00FF2E2A" w:rsidP="00FF2E2A">
      <w:pPr>
        <w:spacing w:after="0" w:line="240" w:lineRule="auto"/>
        <w:rPr>
          <w:rFonts w:ascii="Times New Roman" w:hAnsi="Times New Roman" w:cs="Times New Roman"/>
          <w:sz w:val="24"/>
          <w:szCs w:val="24"/>
        </w:rPr>
      </w:pPr>
    </w:p>
    <w:p w14:paraId="1F8EF839" w14:textId="77777777"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MAT 6927   Capstone Project. This course will provide the student with the structure and support to develop an authentic Critically Appraised topic inquiry. The course will build on content addressed in previous courses too allow students to search, review, critique, and appraise the current research and evidence available. Each student will produce a written product critiquing the available literature to further understand best practices healthcare on their given area of interest. Students will be expected to submit the ﬁnal product for submission in a professional research journal. (Change to course title, course description and semester hours)</w:t>
      </w:r>
    </w:p>
    <w:p w14:paraId="4AD56864" w14:textId="77777777" w:rsidR="00FF2E2A" w:rsidRPr="00F71693" w:rsidRDefault="00FF2E2A" w:rsidP="00FF2E2A">
      <w:pPr>
        <w:spacing w:after="0" w:line="240" w:lineRule="auto"/>
        <w:rPr>
          <w:rFonts w:ascii="Times New Roman" w:hAnsi="Times New Roman" w:cs="Times New Roman"/>
          <w:sz w:val="24"/>
          <w:szCs w:val="24"/>
        </w:rPr>
      </w:pPr>
    </w:p>
    <w:p w14:paraId="7CDD6E34" w14:textId="239C44C8" w:rsidR="00FF2E2A" w:rsidRPr="00F71693" w:rsidRDefault="00FF2E2A" w:rsidP="00FF2E2A">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lastRenderedPageBreak/>
        <w:t xml:space="preserve">MAT 6938   Clinical Practice 3. This course will provide students an integrative experience focused on hands on clinical practice. Skills and knowledge learned in the Year 1 Spring courses will be applied during clinical experiences and through simulated opportunities. This course will be completed during an immersive clinical experience and simulated activities.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Successful Completion of Spring 1 Courses. 2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to course description, prerequisite and semester hours)</w:t>
      </w:r>
    </w:p>
    <w:p w14:paraId="3D077F3A" w14:textId="77777777" w:rsidR="00FF2E2A" w:rsidRPr="00F71693" w:rsidRDefault="00FF2E2A" w:rsidP="00F3590E">
      <w:pPr>
        <w:spacing w:after="0" w:line="240" w:lineRule="auto"/>
        <w:rPr>
          <w:rFonts w:ascii="Times New Roman" w:hAnsi="Times New Roman" w:cs="Times New Roman"/>
          <w:sz w:val="24"/>
          <w:szCs w:val="24"/>
        </w:rPr>
      </w:pPr>
    </w:p>
    <w:p w14:paraId="6D0DD971" w14:textId="0613F058" w:rsidR="00FF2E2A" w:rsidRPr="00F71693" w:rsidRDefault="00FF2E2A" w:rsidP="00F3590E">
      <w:pPr>
        <w:pStyle w:val="Default"/>
        <w:rPr>
          <w:rFonts w:ascii="Times New Roman" w:hAnsi="Times New Roman" w:cs="Times New Roman"/>
        </w:rPr>
      </w:pPr>
      <w:r w:rsidRPr="00F71693">
        <w:rPr>
          <w:rStyle w:val="coursenumber"/>
          <w:rFonts w:ascii="Times New Roman" w:hAnsi="Times New Roman" w:cs="Times New Roman"/>
        </w:rPr>
        <w:t xml:space="preserve">SPSY 7509 Family, School, &amp; Community Systems. </w:t>
      </w:r>
      <w:r w:rsidRPr="00F71693">
        <w:rPr>
          <w:rFonts w:ascii="Times New Roman" w:hAnsi="Times New Roman" w:cs="Times New Roman"/>
        </w:rPr>
        <w:t>Change of Prerequisite</w:t>
      </w:r>
      <w:proofErr w:type="gramStart"/>
      <w:r w:rsidRPr="00F71693">
        <w:rPr>
          <w:rFonts w:ascii="Times New Roman" w:hAnsi="Times New Roman" w:cs="Times New Roman"/>
        </w:rPr>
        <w:t>. .</w:t>
      </w:r>
      <w:proofErr w:type="gramEnd"/>
    </w:p>
    <w:p w14:paraId="441801FF" w14:textId="77777777" w:rsidR="00F3590E" w:rsidRPr="00F71693" w:rsidRDefault="00F3590E" w:rsidP="00F3590E">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ACCT 5814 Federal Taxation 2. This course studies the fundamental tax laws as they apply to corporations, partnerships and limited liability companies. Federal payroll taxes, tax research techniques and the calculation of tax provisions for corporations is included. Concepts are supported through various projects and preparation of actual tax returns.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ACCT 4813 (C or better), 2.5 GPA.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description and prerequisites.)</w:t>
      </w:r>
    </w:p>
    <w:p w14:paraId="68117FAE" w14:textId="77777777" w:rsidR="00F3590E" w:rsidRPr="00F71693" w:rsidRDefault="00F3590E" w:rsidP="00F3590E">
      <w:pPr>
        <w:spacing w:after="0" w:line="240" w:lineRule="auto"/>
        <w:rPr>
          <w:rFonts w:ascii="Times New Roman" w:hAnsi="Times New Roman" w:cs="Times New Roman"/>
          <w:sz w:val="24"/>
          <w:szCs w:val="24"/>
          <w:u w:val="single"/>
        </w:rPr>
      </w:pPr>
    </w:p>
    <w:p w14:paraId="025C3392" w14:textId="77777777" w:rsidR="00F3590E" w:rsidRPr="00F71693" w:rsidRDefault="00F3590E" w:rsidP="00F3590E">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ACCT 6950 Forensic Accounting and Fraud Examination. This course involves the study of forensic accounting with an emphasis on fraud prevention, deterrence and detection techniques. Topics include identifying occupational fraud, abuse, and the misappropriation of assets and revenue. Also introduced is the role of the COSO internal control framework, risk assessments, corporate governance and the internal audit profession.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title, description and prerequisites.)</w:t>
      </w:r>
    </w:p>
    <w:p w14:paraId="26331719" w14:textId="77777777" w:rsidR="00F3590E" w:rsidRPr="00F71693" w:rsidRDefault="00F3590E" w:rsidP="00F3590E">
      <w:pPr>
        <w:spacing w:after="0" w:line="240" w:lineRule="auto"/>
        <w:rPr>
          <w:rStyle w:val="coursenumber"/>
          <w:rFonts w:ascii="Times New Roman" w:hAnsi="Times New Roman" w:cs="Times New Roman"/>
          <w:sz w:val="24"/>
          <w:szCs w:val="24"/>
        </w:rPr>
      </w:pPr>
    </w:p>
    <w:p w14:paraId="1109D043" w14:textId="4036AEB9" w:rsidR="00F3590E" w:rsidRPr="00F71693" w:rsidRDefault="00F3590E" w:rsidP="00F3590E">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CMST 5852 Conflict Management and Negotiation. Change of prerequisite.  </w:t>
      </w:r>
    </w:p>
    <w:p w14:paraId="40874AF8" w14:textId="77777777" w:rsidR="00F3590E" w:rsidRPr="00F71693" w:rsidRDefault="00F3590E" w:rsidP="00F3590E">
      <w:pPr>
        <w:spacing w:after="0" w:line="240" w:lineRule="auto"/>
        <w:rPr>
          <w:rStyle w:val="coursenumber"/>
          <w:rFonts w:ascii="Times New Roman" w:hAnsi="Times New Roman" w:cs="Times New Roman"/>
          <w:sz w:val="24"/>
          <w:szCs w:val="24"/>
        </w:rPr>
      </w:pPr>
    </w:p>
    <w:p w14:paraId="2153E184" w14:textId="0CD9D33D" w:rsidR="00F3590E" w:rsidRPr="00F71693" w:rsidRDefault="00F3590E" w:rsidP="00F3590E">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CMST 5860 Persuasion and New Media.  Change of prerequisite.  </w:t>
      </w:r>
    </w:p>
    <w:p w14:paraId="29FF3B21" w14:textId="77777777" w:rsidR="00F3590E" w:rsidRPr="00F71693" w:rsidRDefault="00F3590E" w:rsidP="00F3590E">
      <w:pPr>
        <w:spacing w:after="0" w:line="240" w:lineRule="auto"/>
        <w:rPr>
          <w:rStyle w:val="coursenumber"/>
          <w:rFonts w:ascii="Times New Roman" w:hAnsi="Times New Roman" w:cs="Times New Roman"/>
          <w:sz w:val="24"/>
          <w:szCs w:val="24"/>
        </w:rPr>
      </w:pPr>
    </w:p>
    <w:p w14:paraId="3F8C20FA" w14:textId="1B899172" w:rsidR="00F3590E" w:rsidRPr="00F71693" w:rsidRDefault="00F3590E" w:rsidP="00F3590E">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CMST 5889 Theory of Sports and Communication.  Change of prerequisite.  </w:t>
      </w:r>
    </w:p>
    <w:p w14:paraId="7DD9F54D" w14:textId="77777777" w:rsidR="00F3590E" w:rsidRPr="00F71693" w:rsidRDefault="00F3590E" w:rsidP="00F3590E">
      <w:pPr>
        <w:spacing w:after="0" w:line="240" w:lineRule="auto"/>
        <w:rPr>
          <w:rStyle w:val="coursenumber"/>
          <w:rFonts w:ascii="Times New Roman" w:hAnsi="Times New Roman" w:cs="Times New Roman"/>
          <w:sz w:val="24"/>
          <w:szCs w:val="24"/>
        </w:rPr>
      </w:pPr>
    </w:p>
    <w:p w14:paraId="2DA48D0D" w14:textId="079D846E" w:rsidR="00F3590E" w:rsidRPr="00F71693" w:rsidRDefault="00F3590E" w:rsidP="00F3590E">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CMST 5898 Seminar.  Change of prerequisite.  </w:t>
      </w:r>
    </w:p>
    <w:p w14:paraId="1CC3EBCA" w14:textId="77777777" w:rsidR="00F3590E" w:rsidRPr="00F71693" w:rsidRDefault="00F3590E" w:rsidP="00F3590E">
      <w:pPr>
        <w:spacing w:after="0" w:line="240" w:lineRule="auto"/>
        <w:rPr>
          <w:rFonts w:ascii="Times New Roman" w:hAnsi="Times New Roman" w:cs="Times New Roman"/>
          <w:sz w:val="24"/>
          <w:szCs w:val="24"/>
          <w:u w:val="single"/>
        </w:rPr>
      </w:pPr>
    </w:p>
    <w:p w14:paraId="23396379" w14:textId="77777777" w:rsidR="00F3590E" w:rsidRPr="00F71693" w:rsidRDefault="00F3590E" w:rsidP="00F3590E">
      <w:pPr>
        <w:spacing w:after="0" w:line="240" w:lineRule="auto"/>
        <w:rPr>
          <w:rStyle w:val="coursenumber"/>
          <w:rFonts w:ascii="Times New Roman" w:hAnsi="Times New Roman" w:cs="Times New Roman"/>
          <w:sz w:val="24"/>
          <w:szCs w:val="24"/>
        </w:rPr>
      </w:pPr>
      <w:r w:rsidRPr="00F71693">
        <w:rPr>
          <w:rFonts w:ascii="Times New Roman" w:hAnsi="Times New Roman" w:cs="Times New Roman"/>
          <w:sz w:val="24"/>
          <w:szCs w:val="24"/>
        </w:rPr>
        <w:t xml:space="preserve">CMST 6970 Internship. Communication-related work in a professional setting.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Special approval required.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description CIP code and prerequisites.)</w:t>
      </w:r>
    </w:p>
    <w:p w14:paraId="062B3EE1" w14:textId="77777777" w:rsidR="00F3590E" w:rsidRPr="00F71693" w:rsidRDefault="00F3590E" w:rsidP="00F71693">
      <w:pPr>
        <w:pStyle w:val="Default"/>
        <w:rPr>
          <w:rFonts w:ascii="Times New Roman" w:hAnsi="Times New Roman" w:cs="Times New Roman"/>
        </w:rPr>
      </w:pPr>
    </w:p>
    <w:p w14:paraId="4E6FE9A6" w14:textId="77777777" w:rsidR="00F3590E" w:rsidRPr="00F71693" w:rsidRDefault="00F3590E"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CRJS 6998 Graduate Capstone Project. Under the direction of a graduate committee, led by the committee advisor, this course will provide the student with the structure and support to develop a scholarly project or paper related to the ﬁeld of Criminal Justice. The course will allow students to search, review, critique, and appraise current research and evidence in the ﬁeld of Criminal Justice and to develop a project or paper making a signiﬁcant contribution to the discipline. Permission of the Graduate Coordinator. 2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title, description).</w:t>
      </w:r>
    </w:p>
    <w:p w14:paraId="5725CE92" w14:textId="77777777" w:rsidR="00FF2E2A" w:rsidRPr="00F71693" w:rsidRDefault="00FF2E2A" w:rsidP="00FF2E2A">
      <w:pPr>
        <w:spacing w:after="0" w:line="240" w:lineRule="auto"/>
        <w:rPr>
          <w:rFonts w:ascii="Times New Roman" w:hAnsi="Times New Roman" w:cs="Times New Roman"/>
          <w:sz w:val="24"/>
          <w:szCs w:val="24"/>
        </w:rPr>
      </w:pPr>
    </w:p>
    <w:p w14:paraId="0F87E28A" w14:textId="7F300B12" w:rsidR="00F71693" w:rsidRPr="00F71693" w:rsidRDefault="00F71693" w:rsidP="00F71693">
      <w:pPr>
        <w:pStyle w:val="Default"/>
        <w:rPr>
          <w:rFonts w:ascii="Times New Roman" w:hAnsi="Times New Roman" w:cs="Times New Roman"/>
          <w:color w:val="211D1E"/>
        </w:rPr>
      </w:pPr>
      <w:r w:rsidRPr="00F71693">
        <w:rPr>
          <w:rFonts w:ascii="Times New Roman" w:hAnsi="Times New Roman" w:cs="Times New Roman"/>
        </w:rPr>
        <w:t xml:space="preserve">HHS 6990 Internship. </w:t>
      </w:r>
      <w:r w:rsidRPr="00F71693">
        <w:rPr>
          <w:rFonts w:ascii="Times New Roman" w:hAnsi="Times New Roman" w:cs="Times New Roman"/>
          <w:color w:val="211D1E"/>
        </w:rPr>
        <w:t xml:space="preserve">Supervised internship in selected health and human services facilities offering health and human services administration experience.120 to 1000 hours per semester. </w:t>
      </w:r>
      <w:proofErr w:type="spellStart"/>
      <w:r w:rsidRPr="00F71693">
        <w:rPr>
          <w:rFonts w:ascii="Times New Roman" w:hAnsi="Times New Roman" w:cs="Times New Roman"/>
          <w:color w:val="211D1E"/>
        </w:rPr>
        <w:t>Prereq</w:t>
      </w:r>
      <w:proofErr w:type="spellEnd"/>
      <w:r w:rsidRPr="00F71693">
        <w:rPr>
          <w:rFonts w:ascii="Times New Roman" w:hAnsi="Times New Roman" w:cs="Times New Roman"/>
          <w:color w:val="211D1E"/>
        </w:rPr>
        <w:t xml:space="preserve">.: Approval of advisor. 1-6 </w:t>
      </w:r>
      <w:proofErr w:type="spellStart"/>
      <w:r w:rsidRPr="00F71693">
        <w:rPr>
          <w:rFonts w:ascii="Times New Roman" w:hAnsi="Times New Roman" w:cs="Times New Roman"/>
          <w:color w:val="211D1E"/>
        </w:rPr>
        <w:t>s.h.</w:t>
      </w:r>
      <w:proofErr w:type="spellEnd"/>
      <w:r w:rsidRPr="00F71693">
        <w:rPr>
          <w:rFonts w:ascii="Times New Roman" w:hAnsi="Times New Roman" w:cs="Times New Roman"/>
          <w:color w:val="211D1E"/>
        </w:rPr>
        <w:t xml:space="preserve"> (Change of semester hours, contact hours, repetition and CIP code.)</w:t>
      </w:r>
    </w:p>
    <w:p w14:paraId="7125BF73" w14:textId="77777777" w:rsidR="00F71693" w:rsidRPr="00F71693" w:rsidRDefault="00F71693" w:rsidP="00F71693">
      <w:pPr>
        <w:pStyle w:val="Default"/>
        <w:rPr>
          <w:rFonts w:ascii="Times New Roman" w:hAnsi="Times New Roman" w:cs="Times New Roman"/>
        </w:rPr>
      </w:pPr>
    </w:p>
    <w:p w14:paraId="6B0A7F47"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HHS 7001 Long-Term Care. This course will introduce students to the following topics: who needs long term care; population distribution of long-term care and its current trends; long-term </w:t>
      </w:r>
      <w:r w:rsidRPr="00F71693">
        <w:rPr>
          <w:rFonts w:ascii="Times New Roman" w:hAnsi="Times New Roman" w:cs="Times New Roman"/>
          <w:sz w:val="24"/>
          <w:szCs w:val="24"/>
        </w:rPr>
        <w:lastRenderedPageBreak/>
        <w:t xml:space="preserve">care industry; human medicine and long-term care; social structures and social inequalities in long-term care; culture components of long-term care; family care and social care; government, laws, and social policies of long-term care; and long-term care in a global perspective. </w:t>
      </w:r>
      <w:proofErr w:type="spellStart"/>
      <w:r w:rsidRPr="00F71693">
        <w:rPr>
          <w:rFonts w:ascii="Times New Roman" w:hAnsi="Times New Roman" w:cs="Times New Roman"/>
          <w:sz w:val="24"/>
          <w:szCs w:val="24"/>
        </w:rPr>
        <w:t>Prequ</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in prefix from GERO, change of prerequisite and CIP code.)</w:t>
      </w:r>
    </w:p>
    <w:p w14:paraId="0D828B64" w14:textId="1FD906D5"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NURS 7048 Family Nurse Practitioner 1 Practicum. Supervised clinical practicum consisting of a recommended minimum of 150 hours in a variety of primary care settings. It is designed to provide the beginning Family Nurse Practitioner student with comprehensive experiences in health promotion and the identiﬁcation and management of acute and chronic health problems in individuals across the lifespan.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NURS 7048, NURS 7049, NURS 7050. (Change of course description, prerequisite.)</w:t>
      </w:r>
    </w:p>
    <w:p w14:paraId="41D0E0D1" w14:textId="2EAC377A" w:rsidR="00F71693" w:rsidRPr="00F71693" w:rsidRDefault="00F71693" w:rsidP="00F71693">
      <w:pPr>
        <w:rPr>
          <w:rStyle w:val="coursenumber"/>
          <w:rFonts w:ascii="Times New Roman" w:hAnsi="Times New Roman" w:cs="Times New Roman"/>
          <w:sz w:val="24"/>
          <w:szCs w:val="24"/>
        </w:rPr>
      </w:pPr>
      <w:r w:rsidRPr="00F71693">
        <w:rPr>
          <w:rFonts w:ascii="Times New Roman" w:hAnsi="Times New Roman" w:cs="Times New Roman"/>
          <w:sz w:val="24"/>
          <w:szCs w:val="24"/>
        </w:rPr>
        <w:t>NURS 7049 Family Nurse Practitioner 2 Practicum. Change of Prerequisite</w:t>
      </w:r>
      <w:proofErr w:type="gramStart"/>
      <w:r w:rsidRPr="00F71693">
        <w:rPr>
          <w:rFonts w:ascii="Times New Roman" w:hAnsi="Times New Roman" w:cs="Times New Roman"/>
          <w:sz w:val="24"/>
          <w:szCs w:val="24"/>
        </w:rPr>
        <w:t>. .</w:t>
      </w:r>
      <w:proofErr w:type="gramEnd"/>
    </w:p>
    <w:p w14:paraId="0C78DE8C" w14:textId="26413573" w:rsidR="00F71693" w:rsidRPr="00F71693" w:rsidRDefault="00F71693" w:rsidP="00F71693">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NURS 7050 Family Nurse Practitioner 3 Practicum. </w:t>
      </w:r>
      <w:r w:rsidRPr="00F71693">
        <w:rPr>
          <w:rFonts w:ascii="Times New Roman" w:hAnsi="Times New Roman" w:cs="Times New Roman"/>
          <w:sz w:val="24"/>
          <w:szCs w:val="24"/>
        </w:rPr>
        <w:t>Change of Prerequisite</w:t>
      </w:r>
      <w:proofErr w:type="gramStart"/>
      <w:r w:rsidRPr="00F71693">
        <w:rPr>
          <w:rFonts w:ascii="Times New Roman" w:hAnsi="Times New Roman" w:cs="Times New Roman"/>
          <w:sz w:val="24"/>
          <w:szCs w:val="24"/>
        </w:rPr>
        <w:t>. .</w:t>
      </w:r>
      <w:proofErr w:type="gramEnd"/>
    </w:p>
    <w:p w14:paraId="2260119A" w14:textId="07709C84"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NURS 7051 Family Nurse Practitioner 4 Practicum. The ﬁnal supervised clinical practicum consisting of a minimum of 75 hours and/or any remaining hours needed to meet the 600 total program hours in a variety of primary care settings. It is designed to provide the advanced Family Nurse Practitioner student with comprehensive experiences in health promotion and the integration and management of acute and chronic health problems in individuals across the lifespan. In addition, preparation for advanced practice certiﬁcation, certiﬁcation examination and state licensure processes are addressed. Pre-Requisites: NURS 7048, NURS 7049, NURS 7050.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description, prerequisite and semester hours.)</w:t>
      </w:r>
    </w:p>
    <w:p w14:paraId="61894EEB" w14:textId="06312410"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NURS 8903 Professional Role of Nurse Anesthesia Practice. This course is an introduction to the professional role development of the nurse anesthetist. It is designed to introduce students to the basics of nurse anesthesia practice and the role of nurse anesthetists as anesthesia providers.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Acceptance into the nurse anesthesia program at St. Elizabeth Health Center School for Nurse Anesthetists 1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description, prerequisite and semester hours.)</w:t>
      </w:r>
    </w:p>
    <w:p w14:paraId="6BA58315"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 xml:space="preserve">NURS 8910 Introduction to Clinical Anesthesia. This course is an introduction to the key concepts of nurse anesthesia clinical practice including the anesthesia machine, airway/airway management, and fluid &amp; blood administration and management.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Acceptance into the nurse anesthesia program at St. Elizabeth Health Center School for Nurse Anesthetists. </w:t>
      </w:r>
      <w:proofErr w:type="spellStart"/>
      <w:r w:rsidRPr="00F71693">
        <w:rPr>
          <w:rFonts w:ascii="Times New Roman" w:hAnsi="Times New Roman" w:cs="Times New Roman"/>
          <w:sz w:val="24"/>
          <w:szCs w:val="24"/>
        </w:rPr>
        <w:t>Prerequ</w:t>
      </w:r>
      <w:proofErr w:type="spellEnd"/>
      <w:r w:rsidRPr="00F71693">
        <w:rPr>
          <w:rFonts w:ascii="Times New Roman" w:hAnsi="Times New Roman" w:cs="Times New Roman"/>
          <w:sz w:val="24"/>
          <w:szCs w:val="24"/>
        </w:rPr>
        <w:t xml:space="preserve">.: Acceptance into the nurse anesthesia program at St. Elizabeth Health Center School for Nurse Anesthetists 2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description, prerequisite and semester hours.)</w:t>
      </w:r>
    </w:p>
    <w:p w14:paraId="47A2A42E" w14:textId="77777777" w:rsidR="00F71693" w:rsidRPr="00F71693" w:rsidRDefault="00F71693" w:rsidP="00F71693">
      <w:pPr>
        <w:pStyle w:val="Default"/>
        <w:rPr>
          <w:rFonts w:ascii="Times New Roman" w:hAnsi="Times New Roman" w:cs="Times New Roman"/>
        </w:rPr>
      </w:pPr>
    </w:p>
    <w:p w14:paraId="458153C0"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t xml:space="preserve">NURS 8912 Principles and Practice of Nurse Anesthesia. </w:t>
      </w:r>
      <w:r w:rsidRPr="00F71693">
        <w:rPr>
          <w:rFonts w:ascii="Times New Roman" w:hAnsi="Times New Roman" w:cs="Times New Roman"/>
          <w:color w:val="211D1E"/>
        </w:rPr>
        <w:t xml:space="preserve">This course is designed to cover more complex, case specific expectations and considerations for the nurse anesthesia student using nontraditional teaching methods including study guides, case studies, and extensive discussion.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NURS 8910.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description and prerequisite.)</w:t>
      </w:r>
    </w:p>
    <w:p w14:paraId="0D76BAD4" w14:textId="77777777" w:rsidR="00F71693" w:rsidRPr="00F71693" w:rsidRDefault="00F71693" w:rsidP="00F71693">
      <w:pPr>
        <w:pStyle w:val="Default"/>
        <w:rPr>
          <w:rFonts w:ascii="Times New Roman" w:hAnsi="Times New Roman" w:cs="Times New Roman"/>
        </w:rPr>
      </w:pPr>
    </w:p>
    <w:p w14:paraId="1EEA14D5"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lastRenderedPageBreak/>
        <w:t xml:space="preserve">NURS 8913 Principles of Anesthesia 1. Basic theory of anesthesia administration, preanesthetic assessment, physical examination, monitoring. Case management including respiratory, cardiac, and vascular. Face to face lecture format.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NURS 8913.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description and prerequisite.)</w:t>
      </w:r>
    </w:p>
    <w:p w14:paraId="152E039A" w14:textId="77777777" w:rsidR="00F71693" w:rsidRPr="00F71693" w:rsidRDefault="00F71693" w:rsidP="00F71693">
      <w:pPr>
        <w:pStyle w:val="Default"/>
        <w:rPr>
          <w:rFonts w:ascii="Times New Roman" w:hAnsi="Times New Roman" w:cs="Times New Roman"/>
        </w:rPr>
      </w:pPr>
    </w:p>
    <w:p w14:paraId="214CE4B8"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t xml:space="preserve">NURS 8915 Principles of Anesthesia 2. Introduces the nurse anesthesia student to concepts necessary to formulate, execute, and revise a safe, individualized anesthetic in obstetric and pediatric populations, and in those receiving regional blocks. In depth construction of the anesthesia care plan to include anesthetic techniques, prevention of complications, fluid management, monitoring and utilization of anesthesia equipment. Provides guided practical experience associated with course concepts, including practice with and evaluation of task-speciﬁc skills in both simulated and actual operating room environments. Includes advanced obstetric, regional, and pediatric anesthesia concepts, including anesthetic considerations and/or implications. Integrates the use of information system technology for enhancing regional anesthesia block </w:t>
      </w:r>
      <w:proofErr w:type="gramStart"/>
      <w:r w:rsidRPr="00F71693">
        <w:rPr>
          <w:rFonts w:ascii="Times New Roman" w:hAnsi="Times New Roman" w:cs="Times New Roman"/>
        </w:rPr>
        <w:t>performance..</w:t>
      </w:r>
      <w:proofErr w:type="gramEnd"/>
      <w:r w:rsidRPr="00F71693">
        <w:rPr>
          <w:rFonts w:ascii="Times New Roman" w:hAnsi="Times New Roman" w:cs="Times New Roman"/>
        </w:rPr>
        <w:t xml:space="preserve">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NURS 8913.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description.)</w:t>
      </w:r>
    </w:p>
    <w:p w14:paraId="1DEF1C0C" w14:textId="77777777" w:rsidR="00F71693" w:rsidRPr="00F71693" w:rsidRDefault="00F71693" w:rsidP="00F71693">
      <w:pPr>
        <w:pStyle w:val="Default"/>
        <w:rPr>
          <w:rFonts w:ascii="Times New Roman" w:hAnsi="Times New Roman" w:cs="Times New Roman"/>
        </w:rPr>
      </w:pPr>
    </w:p>
    <w:p w14:paraId="7913AA7C"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t xml:space="preserve">NURS 8919 Principles of Anesthesia 3. This course covers the preanesthetic assessment, physical examination, monitoring, and administration of anesthesia in patients with pathophysiological conditions of the central nervous, renal, hepatic, or hematologic systems. Subject matter is presented on a continuum from basic to advanced theory.   </w:t>
      </w:r>
      <w:proofErr w:type="spellStart"/>
      <w:r w:rsidRPr="00F71693">
        <w:rPr>
          <w:rFonts w:ascii="Times New Roman" w:hAnsi="Times New Roman" w:cs="Times New Roman"/>
        </w:rPr>
        <w:t>Prereq</w:t>
      </w:r>
      <w:proofErr w:type="spellEnd"/>
      <w:r w:rsidRPr="00F71693">
        <w:rPr>
          <w:rFonts w:ascii="Times New Roman" w:hAnsi="Times New Roman" w:cs="Times New Roman"/>
        </w:rPr>
        <w:t>.: NURS 8915 (Change of course description.)</w:t>
      </w:r>
    </w:p>
    <w:p w14:paraId="028044BF" w14:textId="77777777" w:rsidR="00F71693" w:rsidRPr="00F71693" w:rsidRDefault="00F71693" w:rsidP="00F71693">
      <w:pPr>
        <w:pStyle w:val="Default"/>
        <w:rPr>
          <w:rFonts w:ascii="Times New Roman" w:hAnsi="Times New Roman" w:cs="Times New Roman"/>
        </w:rPr>
      </w:pPr>
    </w:p>
    <w:p w14:paraId="0DDA03DE" w14:textId="77777777" w:rsidR="00F71693" w:rsidRPr="00F71693" w:rsidRDefault="00F71693" w:rsidP="00F71693">
      <w:pPr>
        <w:pStyle w:val="Default"/>
        <w:rPr>
          <w:rFonts w:ascii="Times New Roman" w:hAnsi="Times New Roman" w:cs="Times New Roman"/>
        </w:rPr>
      </w:pPr>
      <w:r w:rsidRPr="00F71693">
        <w:rPr>
          <w:rFonts w:ascii="Times New Roman" w:hAnsi="Times New Roman" w:cs="Times New Roman"/>
        </w:rPr>
        <w:t xml:space="preserve">NURS 8923 Principles of Anesthesia 4.  This course covers the preanesthetic assessment, physical examination, monitoring, and administration of anesthesia to obese and geriatric patients. It will also cover professional aspects of nurse anesthesia practice including nurse anesthesia law, independent practice, and ﬁnance planning and management. </w:t>
      </w:r>
      <w:proofErr w:type="spellStart"/>
      <w:r w:rsidRPr="00F71693">
        <w:rPr>
          <w:rFonts w:ascii="Times New Roman" w:hAnsi="Times New Roman" w:cs="Times New Roman"/>
        </w:rPr>
        <w:t>Prereq</w:t>
      </w:r>
      <w:proofErr w:type="spellEnd"/>
      <w:r w:rsidRPr="00F71693">
        <w:rPr>
          <w:rFonts w:ascii="Times New Roman" w:hAnsi="Times New Roman" w:cs="Times New Roman"/>
        </w:rPr>
        <w:t>.: NURS 8919 (Change of course description.)</w:t>
      </w:r>
    </w:p>
    <w:p w14:paraId="7FD32321" w14:textId="77777777" w:rsidR="00F71693" w:rsidRPr="00F71693" w:rsidRDefault="00F71693" w:rsidP="00F71693">
      <w:pPr>
        <w:pStyle w:val="Default"/>
        <w:rPr>
          <w:rFonts w:ascii="Times New Roman" w:hAnsi="Times New Roman" w:cs="Times New Roman"/>
        </w:rPr>
      </w:pPr>
    </w:p>
    <w:p w14:paraId="4C3B9B7E" w14:textId="0230065C" w:rsidR="00FF2E2A" w:rsidRPr="00F71693" w:rsidRDefault="00F71693" w:rsidP="00FF2E2A">
      <w:pPr>
        <w:pStyle w:val="Default"/>
        <w:rPr>
          <w:rFonts w:ascii="Times New Roman" w:hAnsi="Times New Roman" w:cs="Times New Roman"/>
        </w:rPr>
      </w:pPr>
      <w:r w:rsidRPr="00F71693">
        <w:rPr>
          <w:rFonts w:ascii="Times New Roman" w:hAnsi="Times New Roman" w:cs="Times New Roman"/>
        </w:rPr>
        <w:t xml:space="preserve">NURS 8926 Principles of Anesthesia 5. This course addresses various topics such as alterations in immunity (infectious and immune disorders) cancer, trauma and burns, and substance abuse disorders as well as anesthetic considerations for each.  </w:t>
      </w:r>
      <w:proofErr w:type="spellStart"/>
      <w:r w:rsidRPr="00F71693">
        <w:rPr>
          <w:rFonts w:ascii="Times New Roman" w:hAnsi="Times New Roman" w:cs="Times New Roman"/>
        </w:rPr>
        <w:t>Prereq</w:t>
      </w:r>
      <w:proofErr w:type="spellEnd"/>
      <w:r w:rsidRPr="00F71693">
        <w:rPr>
          <w:rFonts w:ascii="Times New Roman" w:hAnsi="Times New Roman" w:cs="Times New Roman"/>
        </w:rPr>
        <w:t xml:space="preserve">.: NURS 8923 3 </w:t>
      </w:r>
      <w:proofErr w:type="spellStart"/>
      <w:r w:rsidRPr="00F71693">
        <w:rPr>
          <w:rFonts w:ascii="Times New Roman" w:hAnsi="Times New Roman" w:cs="Times New Roman"/>
        </w:rPr>
        <w:t>s.h.</w:t>
      </w:r>
      <w:proofErr w:type="spellEnd"/>
      <w:r w:rsidRPr="00F71693">
        <w:rPr>
          <w:rFonts w:ascii="Times New Roman" w:hAnsi="Times New Roman" w:cs="Times New Roman"/>
        </w:rPr>
        <w:t xml:space="preserve"> (Change of course description.)</w:t>
      </w:r>
    </w:p>
    <w:p w14:paraId="6273B538" w14:textId="2140C81E" w:rsidR="00845FBA" w:rsidRPr="00F71693" w:rsidRDefault="003F6DCC" w:rsidP="0085054C">
      <w:pPr>
        <w:spacing w:before="100" w:beforeAutospacing="1" w:after="100" w:afterAutospacing="1" w:line="240" w:lineRule="auto"/>
        <w:rPr>
          <w:rFonts w:ascii="Times New Roman" w:hAnsi="Times New Roman" w:cs="Times New Roman"/>
          <w:b/>
          <w:sz w:val="24"/>
          <w:szCs w:val="24"/>
          <w:u w:val="single"/>
        </w:rPr>
      </w:pPr>
      <w:r w:rsidRPr="00F71693">
        <w:rPr>
          <w:rFonts w:ascii="Times New Roman" w:hAnsi="Times New Roman" w:cs="Times New Roman"/>
          <w:b/>
          <w:sz w:val="24"/>
          <w:szCs w:val="24"/>
          <w:u w:val="single"/>
        </w:rPr>
        <w:t xml:space="preserve">Program Changes—Graduate Programs </w:t>
      </w:r>
      <w:r w:rsidR="00EB3FCC" w:rsidRPr="00F71693">
        <w:rPr>
          <w:rFonts w:ascii="Times New Roman" w:hAnsi="Times New Roman" w:cs="Times New Roman"/>
          <w:b/>
          <w:sz w:val="24"/>
          <w:szCs w:val="24"/>
          <w:u w:val="single"/>
        </w:rPr>
        <w:t>2022-2023</w:t>
      </w:r>
    </w:p>
    <w:p w14:paraId="65FA1EB2" w14:textId="27DB1C09"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 xml:space="preserve">Program Change. Certificate in </w:t>
      </w:r>
      <w:r w:rsidRPr="00F71693">
        <w:rPr>
          <w:rStyle w:val="coursenumber"/>
          <w:rFonts w:ascii="Times New Roman" w:hAnsi="Times New Roman" w:cs="Times New Roman"/>
          <w:sz w:val="24"/>
          <w:szCs w:val="24"/>
        </w:rPr>
        <w:t>TESOL Graduate Endorsement</w:t>
      </w:r>
      <w:r w:rsidRPr="00F71693">
        <w:rPr>
          <w:rFonts w:ascii="Times New Roman" w:hAnsi="Times New Roman" w:cs="Times New Roman"/>
          <w:sz w:val="24"/>
          <w:szCs w:val="24"/>
        </w:rPr>
        <w:t>. (New Certificate Program.)</w:t>
      </w:r>
    </w:p>
    <w:p w14:paraId="1BCF463C" w14:textId="77777777" w:rsidR="00EB3FCC" w:rsidRPr="00F71693" w:rsidRDefault="00EB3FCC" w:rsidP="00EB3FCC">
      <w:pPr>
        <w:spacing w:after="0"/>
        <w:rPr>
          <w:rFonts w:ascii="Times New Roman" w:hAnsi="Times New Roman" w:cs="Times New Roman"/>
          <w:sz w:val="24"/>
          <w:szCs w:val="24"/>
        </w:rPr>
      </w:pPr>
    </w:p>
    <w:p w14:paraId="72D0380F" w14:textId="5D68A7A1"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Program Change. Master of Social Work. Change of degree requirements: SCWK 6908 and 7004 to SCWK 7001 and 7017.  (Change of degree requirements.)</w:t>
      </w:r>
    </w:p>
    <w:p w14:paraId="12F3A3AF" w14:textId="77777777" w:rsidR="00EB3FCC" w:rsidRPr="00F71693" w:rsidRDefault="00EB3FCC" w:rsidP="00EB3FCC">
      <w:pPr>
        <w:spacing w:after="0"/>
        <w:rPr>
          <w:rFonts w:ascii="Times New Roman" w:hAnsi="Times New Roman" w:cs="Times New Roman"/>
          <w:sz w:val="24"/>
          <w:szCs w:val="24"/>
        </w:rPr>
      </w:pPr>
    </w:p>
    <w:p w14:paraId="55C482B1" w14:textId="27E5DE47"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 xml:space="preserve">Program Change. Master of Science in Chemistry. Additional requirement for thesis applicants seeking a GA position to submit letters of recommendation.  Change of admission requirements. </w:t>
      </w:r>
    </w:p>
    <w:p w14:paraId="43709228" w14:textId="77777777" w:rsidR="00EB3FCC" w:rsidRPr="00F71693" w:rsidRDefault="00EB3FCC" w:rsidP="00EB3FCC">
      <w:pPr>
        <w:spacing w:after="0"/>
        <w:rPr>
          <w:rFonts w:ascii="Times New Roman" w:hAnsi="Times New Roman" w:cs="Times New Roman"/>
          <w:sz w:val="24"/>
          <w:szCs w:val="24"/>
        </w:rPr>
      </w:pPr>
    </w:p>
    <w:p w14:paraId="3D1D23A2" w14:textId="3CD0C9EC"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lastRenderedPageBreak/>
        <w:t>Program Change. Post Masters Certificate in Nurse Education. Change of admission requirements. Change of capstone/practicum course. (Change of admission requirements and degree requirements.</w:t>
      </w:r>
    </w:p>
    <w:p w14:paraId="30DF36E1" w14:textId="77777777" w:rsidR="00EB3FCC" w:rsidRPr="00F71693" w:rsidRDefault="00EB3FCC" w:rsidP="00EB3FCC">
      <w:pPr>
        <w:spacing w:after="0"/>
        <w:rPr>
          <w:rFonts w:ascii="Times New Roman" w:hAnsi="Times New Roman" w:cs="Times New Roman"/>
          <w:sz w:val="24"/>
          <w:szCs w:val="24"/>
        </w:rPr>
      </w:pPr>
    </w:p>
    <w:p w14:paraId="1707285F" w14:textId="7E492EE6"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Program Change. MSN in Nurse Education. Change of admission requirements. Change of capstone/practicum course. (Change of admission requirements and degree requirements.)</w:t>
      </w:r>
    </w:p>
    <w:p w14:paraId="5899339A" w14:textId="77777777" w:rsidR="00EB3FCC" w:rsidRPr="00F71693" w:rsidRDefault="00EB3FCC" w:rsidP="00EB3FCC">
      <w:pPr>
        <w:spacing w:after="0"/>
        <w:rPr>
          <w:rFonts w:ascii="Times New Roman" w:hAnsi="Times New Roman" w:cs="Times New Roman"/>
          <w:sz w:val="24"/>
          <w:szCs w:val="24"/>
        </w:rPr>
      </w:pPr>
    </w:p>
    <w:p w14:paraId="08A47EE2" w14:textId="388D0A02" w:rsidR="00EB3FCC" w:rsidRPr="00F71693" w:rsidRDefault="00EB3FCC" w:rsidP="00EB3FCC">
      <w:pPr>
        <w:spacing w:after="0"/>
        <w:rPr>
          <w:rFonts w:ascii="Times New Roman" w:hAnsi="Times New Roman" w:cs="Times New Roman"/>
          <w:sz w:val="24"/>
          <w:szCs w:val="24"/>
        </w:rPr>
      </w:pPr>
      <w:r w:rsidRPr="00F71693">
        <w:rPr>
          <w:rFonts w:ascii="Times New Roman" w:hAnsi="Times New Roman" w:cs="Times New Roman"/>
          <w:sz w:val="24"/>
          <w:szCs w:val="24"/>
        </w:rPr>
        <w:t xml:space="preserve">Program Change. Master of Science in Education, Curriculum and Instruction. Change of admission requirements. </w:t>
      </w:r>
    </w:p>
    <w:p w14:paraId="01F5F899" w14:textId="544EB28A" w:rsidR="00FF2E2A" w:rsidRPr="00F71693" w:rsidRDefault="00FF2E2A" w:rsidP="00EB3FCC">
      <w:pPr>
        <w:spacing w:after="0"/>
        <w:rPr>
          <w:rFonts w:ascii="Times New Roman" w:hAnsi="Times New Roman" w:cs="Times New Roman"/>
          <w:sz w:val="24"/>
          <w:szCs w:val="24"/>
        </w:rPr>
      </w:pPr>
    </w:p>
    <w:p w14:paraId="0987072C"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Biological Sciences Program Change.  Removal of GRE requirement. Decrease in required hours for completion. (Change to admission and degree requirements</w:t>
      </w:r>
    </w:p>
    <w:p w14:paraId="1C2AC78D" w14:textId="77777777" w:rsidR="00FF2E2A" w:rsidRPr="00F71693" w:rsidRDefault="00FF2E2A" w:rsidP="00FF2E2A">
      <w:pPr>
        <w:pStyle w:val="Default"/>
        <w:rPr>
          <w:rFonts w:ascii="Times New Roman" w:hAnsi="Times New Roman" w:cs="Times New Roman"/>
        </w:rPr>
      </w:pPr>
    </w:p>
    <w:p w14:paraId="30363847"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 xml:space="preserve">Graduate Certificate in Economics.  Change of Learning outcomes and certificate requirements. Certificate Change.  </w:t>
      </w:r>
    </w:p>
    <w:p w14:paraId="2B19BD48" w14:textId="77777777" w:rsidR="00FF2E2A" w:rsidRPr="00F71693" w:rsidRDefault="00FF2E2A" w:rsidP="00FF2E2A">
      <w:pPr>
        <w:pStyle w:val="Default"/>
        <w:rPr>
          <w:rFonts w:ascii="Times New Roman" w:hAnsi="Times New Roman" w:cs="Times New Roman"/>
        </w:rPr>
      </w:pPr>
    </w:p>
    <w:p w14:paraId="157F438F"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Applied Economics.  Change of degree name, description and requirements. Program Change.</w:t>
      </w:r>
    </w:p>
    <w:p w14:paraId="4E4F749A" w14:textId="77777777" w:rsidR="00FF2E2A" w:rsidRPr="00F71693" w:rsidRDefault="00FF2E2A" w:rsidP="00FF2E2A">
      <w:pPr>
        <w:pStyle w:val="Default"/>
        <w:rPr>
          <w:rStyle w:val="coursenumber"/>
          <w:rFonts w:ascii="Times New Roman" w:hAnsi="Times New Roman" w:cs="Times New Roman"/>
        </w:rPr>
      </w:pPr>
    </w:p>
    <w:p w14:paraId="593925DD" w14:textId="77777777" w:rsidR="00FF2E2A" w:rsidRPr="00F71693" w:rsidRDefault="00FF2E2A" w:rsidP="00FF2E2A">
      <w:pPr>
        <w:pStyle w:val="Default"/>
        <w:rPr>
          <w:rStyle w:val="coursenumber"/>
          <w:rFonts w:ascii="Times New Roman" w:hAnsi="Times New Roman" w:cs="Times New Roman"/>
        </w:rPr>
      </w:pPr>
      <w:r w:rsidRPr="00F71693">
        <w:rPr>
          <w:rStyle w:val="coursenumber"/>
          <w:rFonts w:ascii="Times New Roman" w:hAnsi="Times New Roman" w:cs="Times New Roman"/>
        </w:rPr>
        <w:t>History Certificate in College-Credit-Plus Teaching. New certificate program.</w:t>
      </w:r>
    </w:p>
    <w:p w14:paraId="006E7B09" w14:textId="77777777" w:rsidR="00FF2E2A" w:rsidRPr="00F71693" w:rsidRDefault="00FF2E2A" w:rsidP="00FF2E2A">
      <w:pPr>
        <w:pStyle w:val="Default"/>
        <w:rPr>
          <w:rFonts w:ascii="Times New Roman" w:hAnsi="Times New Roman" w:cs="Times New Roman"/>
        </w:rPr>
      </w:pPr>
    </w:p>
    <w:p w14:paraId="2972C364"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Accountancy. Suspension of Admission. Program Change.</w:t>
      </w:r>
    </w:p>
    <w:p w14:paraId="32BE92DF" w14:textId="77777777" w:rsidR="00FF2E2A" w:rsidRPr="00F71693" w:rsidRDefault="00FF2E2A" w:rsidP="00FF2E2A">
      <w:pPr>
        <w:pStyle w:val="Default"/>
        <w:rPr>
          <w:rFonts w:ascii="Times New Roman" w:hAnsi="Times New Roman" w:cs="Times New Roman"/>
        </w:rPr>
      </w:pPr>
    </w:p>
    <w:p w14:paraId="54153530"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Applied Behavioral Analysis.  Suspension of Admission. Program Change.</w:t>
      </w:r>
    </w:p>
    <w:p w14:paraId="6A24315F" w14:textId="54FA4E00" w:rsidR="00FF2E2A" w:rsidRPr="00F71693" w:rsidRDefault="00FF2E2A" w:rsidP="00EB3FCC">
      <w:pPr>
        <w:spacing w:after="0"/>
        <w:rPr>
          <w:rFonts w:ascii="Times New Roman" w:hAnsi="Times New Roman" w:cs="Times New Roman"/>
          <w:sz w:val="24"/>
          <w:szCs w:val="24"/>
        </w:rPr>
      </w:pPr>
    </w:p>
    <w:p w14:paraId="0F2AC5C3"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Environmental Sciences. Addition of a non-thesis track. Program Change.</w:t>
      </w:r>
    </w:p>
    <w:p w14:paraId="76F17838" w14:textId="77777777" w:rsidR="00FF2E2A" w:rsidRPr="00F71693" w:rsidRDefault="00FF2E2A" w:rsidP="00FF2E2A">
      <w:pPr>
        <w:pStyle w:val="Default"/>
        <w:rPr>
          <w:rFonts w:ascii="Times New Roman" w:hAnsi="Times New Roman" w:cs="Times New Roman"/>
        </w:rPr>
      </w:pPr>
    </w:p>
    <w:p w14:paraId="289DE6E5"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Certificate in Biological Sciences. Inactivation of certificate. Program Change.</w:t>
      </w:r>
    </w:p>
    <w:p w14:paraId="4CAF9E0E" w14:textId="77777777" w:rsidR="00FF2E2A" w:rsidRPr="00F71693" w:rsidRDefault="00FF2E2A" w:rsidP="00FF2E2A">
      <w:pPr>
        <w:pStyle w:val="Default"/>
        <w:rPr>
          <w:rFonts w:ascii="Times New Roman" w:hAnsi="Times New Roman" w:cs="Times New Roman"/>
        </w:rPr>
      </w:pPr>
    </w:p>
    <w:p w14:paraId="084F6824"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Certificate in Instructional Communication. Inactivation of certificate. Program Change.</w:t>
      </w:r>
    </w:p>
    <w:p w14:paraId="695AD384" w14:textId="77777777" w:rsidR="00FF2E2A" w:rsidRPr="00F71693" w:rsidRDefault="00FF2E2A" w:rsidP="00FF2E2A">
      <w:pPr>
        <w:pStyle w:val="Default"/>
        <w:rPr>
          <w:rFonts w:ascii="Times New Roman" w:hAnsi="Times New Roman" w:cs="Times New Roman"/>
        </w:rPr>
      </w:pPr>
    </w:p>
    <w:p w14:paraId="5C714FC2"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Certificate in Enterprise Resource Planning. Inactivation of certificate. Program Change.</w:t>
      </w:r>
    </w:p>
    <w:p w14:paraId="020DB965" w14:textId="77777777" w:rsidR="00FF2E2A" w:rsidRPr="00F71693" w:rsidRDefault="00FF2E2A" w:rsidP="00FF2E2A">
      <w:pPr>
        <w:pStyle w:val="Default"/>
        <w:rPr>
          <w:rFonts w:ascii="Times New Roman" w:hAnsi="Times New Roman" w:cs="Times New Roman"/>
        </w:rPr>
      </w:pPr>
    </w:p>
    <w:p w14:paraId="638E0B17"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Accountancy.  Suspension of Admission. Program Change.</w:t>
      </w:r>
    </w:p>
    <w:p w14:paraId="5B4C626C" w14:textId="77777777" w:rsidR="00FF2E2A" w:rsidRPr="00F71693" w:rsidRDefault="00FF2E2A" w:rsidP="00FF2E2A">
      <w:pPr>
        <w:pStyle w:val="Default"/>
        <w:rPr>
          <w:rFonts w:ascii="Times New Roman" w:hAnsi="Times New Roman" w:cs="Times New Roman"/>
        </w:rPr>
      </w:pPr>
    </w:p>
    <w:p w14:paraId="1C68BDC0"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Art in History.  Suspension of Admission. Program Change.</w:t>
      </w:r>
    </w:p>
    <w:p w14:paraId="79443388" w14:textId="77777777" w:rsidR="00FF2E2A" w:rsidRPr="00F71693" w:rsidRDefault="00FF2E2A" w:rsidP="00FF2E2A">
      <w:pPr>
        <w:pStyle w:val="Default"/>
        <w:rPr>
          <w:rFonts w:ascii="Times New Roman" w:hAnsi="Times New Roman" w:cs="Times New Roman"/>
        </w:rPr>
      </w:pPr>
    </w:p>
    <w:p w14:paraId="4879DEDE"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Education, Curriculum and Instruction-Math.  Suspension of Admission. Program Change.</w:t>
      </w:r>
    </w:p>
    <w:p w14:paraId="0667CB3C" w14:textId="77777777" w:rsidR="00FF2E2A" w:rsidRPr="00F71693" w:rsidRDefault="00FF2E2A" w:rsidP="00FF2E2A">
      <w:pPr>
        <w:pStyle w:val="Default"/>
        <w:rPr>
          <w:rFonts w:ascii="Times New Roman" w:hAnsi="Times New Roman" w:cs="Times New Roman"/>
        </w:rPr>
      </w:pPr>
    </w:p>
    <w:p w14:paraId="56EC7571"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Education, Curriculum and Instruction-STEM.  Suspension of Admission. Program Change.</w:t>
      </w:r>
    </w:p>
    <w:p w14:paraId="4862562E" w14:textId="77777777" w:rsidR="00FF2E2A" w:rsidRPr="00F71693" w:rsidRDefault="00FF2E2A" w:rsidP="00FF2E2A">
      <w:pPr>
        <w:pStyle w:val="Default"/>
        <w:rPr>
          <w:rFonts w:ascii="Times New Roman" w:hAnsi="Times New Roman" w:cs="Times New Roman"/>
        </w:rPr>
      </w:pPr>
    </w:p>
    <w:p w14:paraId="7F90EC49" w14:textId="15C5BBC1"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Education, Curriculum and Instruction.  Change of Admission Requirements</w:t>
      </w:r>
      <w:proofErr w:type="gramStart"/>
      <w:r w:rsidRPr="00F71693">
        <w:rPr>
          <w:rFonts w:ascii="Times New Roman" w:hAnsi="Times New Roman" w:cs="Times New Roman"/>
        </w:rPr>
        <w:t>. .</w:t>
      </w:r>
      <w:proofErr w:type="gramEnd"/>
    </w:p>
    <w:p w14:paraId="75C5BAF5" w14:textId="77777777" w:rsidR="00FF2E2A" w:rsidRPr="00F71693" w:rsidRDefault="00FF2E2A" w:rsidP="00FF2E2A">
      <w:pPr>
        <w:pStyle w:val="Default"/>
        <w:rPr>
          <w:rFonts w:ascii="Times New Roman" w:hAnsi="Times New Roman" w:cs="Times New Roman"/>
        </w:rPr>
      </w:pPr>
    </w:p>
    <w:p w14:paraId="3DA22E62"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MSE in Chemical Engineering. Change of degree requirements and addition of an internship plan and accelerated option. Program change.</w:t>
      </w:r>
    </w:p>
    <w:p w14:paraId="11DA364D" w14:textId="77777777" w:rsidR="00FF2E2A" w:rsidRPr="00F71693" w:rsidRDefault="00FF2E2A" w:rsidP="00FF2E2A">
      <w:pPr>
        <w:pStyle w:val="Default"/>
        <w:rPr>
          <w:rFonts w:ascii="Times New Roman" w:hAnsi="Times New Roman" w:cs="Times New Roman"/>
        </w:rPr>
      </w:pPr>
    </w:p>
    <w:p w14:paraId="7B61F37F"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MSE in Civil and Environmental Engineering. Change of degree requirements and addition of an internship plan and accelerated option. Program change.</w:t>
      </w:r>
    </w:p>
    <w:p w14:paraId="77C752EF" w14:textId="77777777" w:rsidR="00FF2E2A" w:rsidRPr="00F71693" w:rsidRDefault="00FF2E2A" w:rsidP="00FF2E2A">
      <w:pPr>
        <w:pStyle w:val="Default"/>
        <w:rPr>
          <w:rFonts w:ascii="Times New Roman" w:hAnsi="Times New Roman" w:cs="Times New Roman"/>
        </w:rPr>
      </w:pPr>
    </w:p>
    <w:p w14:paraId="34C58825"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MSE in Electrical and Computer Engineering. Change of degree requirements and addition of an internship plan and accelerated option. Program change.</w:t>
      </w:r>
    </w:p>
    <w:p w14:paraId="1904CDE2" w14:textId="77777777" w:rsidR="00FF2E2A" w:rsidRPr="00F71693" w:rsidRDefault="00FF2E2A" w:rsidP="00FF2E2A">
      <w:pPr>
        <w:pStyle w:val="Default"/>
        <w:rPr>
          <w:rFonts w:ascii="Times New Roman" w:hAnsi="Times New Roman" w:cs="Times New Roman"/>
        </w:rPr>
      </w:pPr>
    </w:p>
    <w:p w14:paraId="685B13CB"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MSE Industrial and Systems Engineering. Change of degree requirements and addition of an internship plan and accelerated option. Program change.</w:t>
      </w:r>
    </w:p>
    <w:p w14:paraId="09133189" w14:textId="77777777" w:rsidR="00FF2E2A" w:rsidRPr="00F71693" w:rsidRDefault="00FF2E2A" w:rsidP="00FF2E2A">
      <w:pPr>
        <w:pStyle w:val="Default"/>
        <w:rPr>
          <w:rFonts w:ascii="Times New Roman" w:hAnsi="Times New Roman" w:cs="Times New Roman"/>
        </w:rPr>
      </w:pPr>
    </w:p>
    <w:p w14:paraId="405FFFA1"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MSE in Mechanical Engineering. Change of degree requirements and addition of an internship plan and accelerated option. Program change.</w:t>
      </w:r>
    </w:p>
    <w:p w14:paraId="3DDE996E" w14:textId="77777777" w:rsidR="00FF2E2A" w:rsidRPr="00F71693" w:rsidRDefault="00FF2E2A" w:rsidP="00FF2E2A">
      <w:pPr>
        <w:pStyle w:val="Default"/>
        <w:rPr>
          <w:rFonts w:ascii="Times New Roman" w:hAnsi="Times New Roman" w:cs="Times New Roman"/>
        </w:rPr>
      </w:pPr>
    </w:p>
    <w:p w14:paraId="1FB0F7EA" w14:textId="74587FE9"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Certificate in Data Analytics. Removal of prerequisite from DATX course requirements.</w:t>
      </w:r>
    </w:p>
    <w:p w14:paraId="63239583" w14:textId="77777777" w:rsidR="00FF2E2A" w:rsidRPr="00F71693" w:rsidRDefault="00FF2E2A" w:rsidP="00FF2E2A">
      <w:pPr>
        <w:pStyle w:val="Default"/>
        <w:rPr>
          <w:rFonts w:ascii="Times New Roman" w:hAnsi="Times New Roman" w:cs="Times New Roman"/>
        </w:rPr>
      </w:pPr>
    </w:p>
    <w:p w14:paraId="672BA3B2"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Science in Education in Counseling. Change of degree requirements to meet new accreditation standard. Program change.</w:t>
      </w:r>
    </w:p>
    <w:p w14:paraId="1033CD17" w14:textId="77777777" w:rsidR="00FF2E2A" w:rsidRPr="00F71693" w:rsidRDefault="00FF2E2A" w:rsidP="00FF2E2A">
      <w:pPr>
        <w:pStyle w:val="Default"/>
        <w:rPr>
          <w:rFonts w:ascii="Times New Roman" w:hAnsi="Times New Roman" w:cs="Times New Roman"/>
        </w:rPr>
      </w:pPr>
    </w:p>
    <w:p w14:paraId="2E4FB4A3"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Health and Human Services. Change of admission requirements, removal of comprehensive exam, change of degree requirements. Program change.</w:t>
      </w:r>
    </w:p>
    <w:p w14:paraId="42D19D6B" w14:textId="77777777" w:rsidR="00FF2E2A" w:rsidRPr="00F71693" w:rsidRDefault="00FF2E2A" w:rsidP="00FF2E2A">
      <w:pPr>
        <w:pStyle w:val="Default"/>
        <w:rPr>
          <w:rFonts w:ascii="Times New Roman" w:hAnsi="Times New Roman" w:cs="Times New Roman"/>
        </w:rPr>
      </w:pPr>
    </w:p>
    <w:p w14:paraId="7E90E14B"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Certificate in Health Care Management. Update to program requirements to reflect course changes.  Program change.</w:t>
      </w:r>
    </w:p>
    <w:p w14:paraId="171FE8C5" w14:textId="77777777" w:rsidR="00FF2E2A" w:rsidRPr="00F71693" w:rsidRDefault="00FF2E2A" w:rsidP="00FF2E2A">
      <w:pPr>
        <w:pStyle w:val="Default"/>
        <w:rPr>
          <w:rFonts w:ascii="Times New Roman" w:hAnsi="Times New Roman" w:cs="Times New Roman"/>
        </w:rPr>
      </w:pPr>
    </w:p>
    <w:p w14:paraId="3E317E0C" w14:textId="77777777"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Athletic Training. Adjustment of course sequence and addition of 1 credit hour. Addition of interview to admission requirements. Program change.</w:t>
      </w:r>
    </w:p>
    <w:p w14:paraId="0BBD59D8" w14:textId="77777777" w:rsidR="00FF2E2A" w:rsidRPr="00F71693" w:rsidRDefault="00FF2E2A" w:rsidP="00FF2E2A">
      <w:pPr>
        <w:pStyle w:val="Default"/>
        <w:rPr>
          <w:rStyle w:val="coursenumber"/>
          <w:rFonts w:ascii="Times New Roman" w:hAnsi="Times New Roman" w:cs="Times New Roman"/>
        </w:rPr>
      </w:pPr>
    </w:p>
    <w:p w14:paraId="7A2C71E1" w14:textId="77777777" w:rsidR="00FF2E2A" w:rsidRPr="00F71693" w:rsidRDefault="00FF2E2A" w:rsidP="00FF2E2A">
      <w:pPr>
        <w:pStyle w:val="Default"/>
        <w:rPr>
          <w:rFonts w:ascii="Times New Roman" w:hAnsi="Times New Roman" w:cs="Times New Roman"/>
        </w:rPr>
      </w:pPr>
      <w:r w:rsidRPr="00F71693">
        <w:rPr>
          <w:rStyle w:val="coursenumber"/>
          <w:rFonts w:ascii="Times New Roman" w:hAnsi="Times New Roman" w:cs="Times New Roman"/>
        </w:rPr>
        <w:t xml:space="preserve">Educational Specialist in School Psychology.  Change of degree requirements. </w:t>
      </w:r>
      <w:r w:rsidRPr="00F71693">
        <w:rPr>
          <w:rFonts w:ascii="Times New Roman" w:hAnsi="Times New Roman" w:cs="Times New Roman"/>
        </w:rPr>
        <w:t>Program change.</w:t>
      </w:r>
    </w:p>
    <w:p w14:paraId="1619D0B5" w14:textId="77777777" w:rsidR="00FF2E2A" w:rsidRPr="00F71693" w:rsidRDefault="00FF2E2A" w:rsidP="00FF2E2A">
      <w:pPr>
        <w:pStyle w:val="Default"/>
        <w:rPr>
          <w:rFonts w:ascii="Times New Roman" w:hAnsi="Times New Roman" w:cs="Times New Roman"/>
        </w:rPr>
      </w:pPr>
    </w:p>
    <w:p w14:paraId="77686EEA" w14:textId="594F082E" w:rsidR="00FF2E2A" w:rsidRPr="00F71693" w:rsidRDefault="00FF2E2A" w:rsidP="00FF2E2A">
      <w:pPr>
        <w:pStyle w:val="Default"/>
        <w:rPr>
          <w:rFonts w:ascii="Times New Roman" w:hAnsi="Times New Roman" w:cs="Times New Roman"/>
        </w:rPr>
      </w:pPr>
      <w:r w:rsidRPr="00F71693">
        <w:rPr>
          <w:rFonts w:ascii="Times New Roman" w:hAnsi="Times New Roman" w:cs="Times New Roman"/>
        </w:rPr>
        <w:t>Master of Education in Intervention Services.  Change of degree requirements and removal of GRE requirement if 3.0 or above.</w:t>
      </w:r>
    </w:p>
    <w:p w14:paraId="47F9AAAC" w14:textId="501559C8" w:rsidR="00F71693" w:rsidRPr="00F71693" w:rsidRDefault="00F71693" w:rsidP="00FF2E2A">
      <w:pPr>
        <w:pStyle w:val="Default"/>
        <w:rPr>
          <w:rFonts w:ascii="Times New Roman" w:hAnsi="Times New Roman" w:cs="Times New Roman"/>
        </w:rPr>
      </w:pPr>
    </w:p>
    <w:p w14:paraId="11D6481C" w14:textId="42D27C21"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Doctor of Physical Therapy.  Change in degree requirements.</w:t>
      </w:r>
    </w:p>
    <w:p w14:paraId="5F3D2482" w14:textId="2B1E41E3"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Music Education. Change to online delivery.  Change in degree requirements and learning outcomes.</w:t>
      </w:r>
    </w:p>
    <w:p w14:paraId="0C8DD9FC" w14:textId="39AFDF82"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Music Performance. Change in degree requirements.</w:t>
      </w:r>
    </w:p>
    <w:p w14:paraId="75E09101" w14:textId="4A910D16"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Jazz Studies. Change in degree requirements.</w:t>
      </w:r>
    </w:p>
    <w:p w14:paraId="67C44C40" w14:textId="6F631055"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Music</w:t>
      </w:r>
      <w:r>
        <w:rPr>
          <w:rFonts w:ascii="Times New Roman" w:hAnsi="Times New Roman" w:cs="Times New Roman"/>
          <w:sz w:val="24"/>
          <w:szCs w:val="24"/>
        </w:rPr>
        <w:t xml:space="preserve"> </w:t>
      </w:r>
      <w:r w:rsidRPr="00F71693">
        <w:rPr>
          <w:rFonts w:ascii="Times New Roman" w:hAnsi="Times New Roman" w:cs="Times New Roman"/>
          <w:sz w:val="24"/>
          <w:szCs w:val="24"/>
        </w:rPr>
        <w:t>Composition. Change of program name and degree requirements.</w:t>
      </w:r>
    </w:p>
    <w:p w14:paraId="64CAE864" w14:textId="4116EC7A"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History Certificate in College-Credit-Plus Teaching. Certificate deactivated.</w:t>
      </w:r>
    </w:p>
    <w:p w14:paraId="2018D773" w14:textId="066DE5D6"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lastRenderedPageBreak/>
        <w:t>MA in History.  Admission suspended.</w:t>
      </w:r>
    </w:p>
    <w:p w14:paraId="5A9DA66C" w14:textId="46767C72"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Certificate in Applied History.  Admission suspended.</w:t>
      </w:r>
    </w:p>
    <w:p w14:paraId="271947A5" w14:textId="0D07FC7C"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Master of Science in Chemistry. Change of letter of reference requirement to names of references. Change of admission requirements.</w:t>
      </w:r>
    </w:p>
    <w:p w14:paraId="5F3D8377" w14:textId="3417B859"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Post-masters Family Nurse Practitioner Certificate Program. Change of admission and certificate requirements.</w:t>
      </w:r>
    </w:p>
    <w:p w14:paraId="764AF77E" w14:textId="77E1FF9A"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Post-Master’s Adult-Gerontology Acute Care Nurse Practitioner Certificate. Change of admission and certificate requirements.</w:t>
      </w:r>
    </w:p>
    <w:p w14:paraId="34A5E615" w14:textId="4255FD44"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Nursing Education - Post-master's Certificate. Change of admission CIP Code, and certificate requirements. Change to online delivery.</w:t>
      </w:r>
    </w:p>
    <w:p w14:paraId="3BA41D16" w14:textId="4C9D1C5D"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Adult-Gerontology Acute Care Nurse Practitioner. Change to admission requirements.</w:t>
      </w:r>
    </w:p>
    <w:p w14:paraId="721FFD56" w14:textId="3288FEA0"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Nursing Education. Change of option name, admission requirements and degree requirements.)</w:t>
      </w:r>
    </w:p>
    <w:p w14:paraId="47C79B9B" w14:textId="03536CFE" w:rsidR="00F71693" w:rsidRPr="00F71693" w:rsidRDefault="00F71693" w:rsidP="00F71693">
      <w:pPr>
        <w:rPr>
          <w:rStyle w:val="coursenumber"/>
          <w:rFonts w:ascii="Times New Roman" w:hAnsi="Times New Roman" w:cs="Times New Roman"/>
          <w:sz w:val="24"/>
          <w:szCs w:val="24"/>
        </w:rPr>
      </w:pPr>
      <w:r w:rsidRPr="00F71693">
        <w:rPr>
          <w:rFonts w:ascii="Times New Roman" w:hAnsi="Times New Roman" w:cs="Times New Roman"/>
          <w:sz w:val="24"/>
          <w:szCs w:val="24"/>
        </w:rPr>
        <w:t>Family Nurse Practitioner. Change of admission and degree requirements.</w:t>
      </w:r>
    </w:p>
    <w:p w14:paraId="30619993" w14:textId="485F191E" w:rsidR="00F71693" w:rsidRPr="00F71693" w:rsidRDefault="00F71693" w:rsidP="00F71693">
      <w:pPr>
        <w:rPr>
          <w:rFonts w:ascii="Times New Roman" w:hAnsi="Times New Roman" w:cs="Times New Roman"/>
          <w:sz w:val="24"/>
          <w:szCs w:val="24"/>
        </w:rPr>
      </w:pPr>
      <w:r w:rsidRPr="00F71693">
        <w:rPr>
          <w:rStyle w:val="coursenumber"/>
          <w:rFonts w:ascii="Times New Roman" w:hAnsi="Times New Roman" w:cs="Times New Roman"/>
          <w:sz w:val="24"/>
          <w:szCs w:val="24"/>
        </w:rPr>
        <w:t>School Nurse Licensure (</w:t>
      </w:r>
      <w:proofErr w:type="spellStart"/>
      <w:r w:rsidRPr="00F71693">
        <w:rPr>
          <w:rStyle w:val="coursenumber"/>
          <w:rFonts w:ascii="Times New Roman" w:hAnsi="Times New Roman" w:cs="Times New Roman"/>
          <w:sz w:val="24"/>
          <w:szCs w:val="24"/>
        </w:rPr>
        <w:t>non degree</w:t>
      </w:r>
      <w:proofErr w:type="spellEnd"/>
      <w:r w:rsidRPr="00F71693">
        <w:rPr>
          <w:rStyle w:val="coursenumber"/>
          <w:rFonts w:ascii="Times New Roman" w:hAnsi="Times New Roman" w:cs="Times New Roman"/>
          <w:sz w:val="24"/>
          <w:szCs w:val="24"/>
        </w:rPr>
        <w:t>). Admission to the option has been suspended.</w:t>
      </w:r>
    </w:p>
    <w:p w14:paraId="2B4D58F2"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Homeland Security Graduate Certificate.  Change of certificate requirements.</w:t>
      </w:r>
    </w:p>
    <w:p w14:paraId="732B58A8" w14:textId="77777777" w:rsidR="00F71693" w:rsidRPr="00F71693" w:rsidRDefault="00F71693" w:rsidP="00F71693">
      <w:pPr>
        <w:rPr>
          <w:rFonts w:ascii="Times New Roman" w:hAnsi="Times New Roman" w:cs="Times New Roman"/>
          <w:b/>
          <w:i/>
          <w:sz w:val="24"/>
          <w:szCs w:val="24"/>
          <w:u w:val="single"/>
        </w:rPr>
      </w:pPr>
      <w:r w:rsidRPr="00F71693">
        <w:rPr>
          <w:rFonts w:ascii="Times New Roman" w:hAnsi="Times New Roman" w:cs="Times New Roman"/>
          <w:b/>
          <w:i/>
          <w:sz w:val="24"/>
          <w:szCs w:val="24"/>
          <w:u w:val="single"/>
        </w:rPr>
        <w:t>Effective Spring 2024</w:t>
      </w:r>
    </w:p>
    <w:p w14:paraId="60F51233" w14:textId="77777777" w:rsidR="00F71693" w:rsidRPr="00F71693" w:rsidRDefault="00F71693" w:rsidP="00F71693">
      <w:pPr>
        <w:rPr>
          <w:rFonts w:ascii="Times New Roman" w:hAnsi="Times New Roman" w:cs="Times New Roman"/>
          <w:sz w:val="24"/>
          <w:szCs w:val="24"/>
        </w:rPr>
      </w:pPr>
      <w:r w:rsidRPr="00F71693">
        <w:rPr>
          <w:rFonts w:ascii="Times New Roman" w:hAnsi="Times New Roman" w:cs="Times New Roman"/>
          <w:sz w:val="24"/>
          <w:szCs w:val="24"/>
        </w:rPr>
        <w:t>Master of Athletic Training. Removal of applicant recommendation forms. Change of admission requirements.</w:t>
      </w:r>
    </w:p>
    <w:p w14:paraId="34C82165" w14:textId="77777777" w:rsidR="00F71693" w:rsidRPr="00F71693" w:rsidRDefault="00F71693" w:rsidP="00F71693">
      <w:pPr>
        <w:rPr>
          <w:rFonts w:ascii="Times New Roman" w:hAnsi="Times New Roman" w:cs="Times New Roman"/>
          <w:sz w:val="24"/>
          <w:szCs w:val="24"/>
        </w:rPr>
      </w:pPr>
    </w:p>
    <w:p w14:paraId="6910AC28" w14:textId="78CC156E" w:rsidR="00F71693" w:rsidRPr="00F71693" w:rsidRDefault="00F71693" w:rsidP="00F71693">
      <w:pPr>
        <w:rPr>
          <w:rStyle w:val="coursenumber"/>
          <w:rFonts w:ascii="Times New Roman" w:hAnsi="Times New Roman" w:cs="Times New Roman"/>
          <w:sz w:val="24"/>
          <w:szCs w:val="24"/>
        </w:rPr>
      </w:pPr>
      <w:r w:rsidRPr="00F71693">
        <w:rPr>
          <w:rFonts w:ascii="Times New Roman" w:hAnsi="Times New Roman" w:cs="Times New Roman"/>
          <w:sz w:val="24"/>
          <w:szCs w:val="24"/>
        </w:rPr>
        <w:t>Master of Business Administration.  Changes to admission requirements.  Addition of two specializations: Organizational Leadership and Human Resource Management.</w:t>
      </w:r>
    </w:p>
    <w:p w14:paraId="3FA9793C" w14:textId="77777777" w:rsidR="00F71693" w:rsidRPr="00F71693" w:rsidRDefault="00F71693" w:rsidP="00F71693">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OMBA 6942 Essentials of Leadership Coaching. </w:t>
      </w:r>
      <w:r w:rsidRPr="00F71693">
        <w:rPr>
          <w:rFonts w:ascii="Times New Roman" w:hAnsi="Times New Roman" w:cs="Times New Roman"/>
          <w:sz w:val="24"/>
          <w:szCs w:val="24"/>
        </w:rPr>
        <w:t xml:space="preserve">Coaching and leadership are essential skills for any professional who wants to realize their potential and unlock the full potential of others. Organizations need leaders who can guide employees, foster collaboration, and drive results. Leaders who use coaching techniques build positive relationships, instill empowerment, and enhance the motivation and engagement of others to create lasting change. This course will help participants develop a solid foundation of coaching and leadership competencies, which will enable them to excel as a colleague, manager, and leader. The course is valuable for any professional looking to create a better understanding of themselves, help others to develop and grow, and become an even more valuable asset to their organization.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graduate standing, </w:t>
      </w:r>
      <w:r w:rsidRPr="00F71693">
        <w:rPr>
          <w:rFonts w:ascii="Times New Roman" w:hAnsi="Times New Roman" w:cs="Times New Roman"/>
          <w:sz w:val="24"/>
          <w:szCs w:val="24"/>
        </w:rPr>
        <w:lastRenderedPageBreak/>
        <w:t xml:space="preserve">admission to the OMBA Program or permission from the MBA Program.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639CD28E" w14:textId="77777777" w:rsidR="00F71693" w:rsidRPr="00F71693" w:rsidRDefault="00F71693" w:rsidP="00F71693">
      <w:pPr>
        <w:rPr>
          <w:rStyle w:val="coursenumber"/>
          <w:rFonts w:ascii="Times New Roman" w:hAnsi="Times New Roman" w:cs="Times New Roman"/>
          <w:sz w:val="24"/>
          <w:szCs w:val="24"/>
        </w:rPr>
      </w:pPr>
    </w:p>
    <w:p w14:paraId="335D3D38" w14:textId="71A2B4F5" w:rsidR="00F71693" w:rsidRPr="00F71693" w:rsidRDefault="00F71693" w:rsidP="00F71693">
      <w:pPr>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OMBA 6943 Developing and Leading High Performing Teams. </w:t>
      </w:r>
      <w:r w:rsidRPr="00F71693">
        <w:rPr>
          <w:rFonts w:ascii="Times New Roman" w:hAnsi="Times New Roman" w:cs="Times New Roman"/>
          <w:sz w:val="24"/>
          <w:szCs w:val="24"/>
        </w:rPr>
        <w:t xml:space="preserve">The success of professionals in any organizational context is reliant on their ability to harness the power of teams. Essential to this type of success is one’s knowledge, skills, and ability to develop and lead teams to be more productive, efficient, and effective. In this course participants will learn the characteristics of high-performing teams, various tools that foster collaboration, communication, and trust among team members, and techniques to handle common challenges and conflicts that arise in teams.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graduate standing, admission to the OMBA Program or permission from the MBA Program.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1B0252CE" w14:textId="77777777" w:rsidR="00F71693" w:rsidRPr="00F71693" w:rsidRDefault="00F71693" w:rsidP="00F71693">
      <w:pPr>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OMBA 6971 Strategic Human Resource Management. </w:t>
      </w:r>
      <w:r w:rsidRPr="00F71693">
        <w:rPr>
          <w:rFonts w:ascii="Times New Roman" w:hAnsi="Times New Roman" w:cs="Times New Roman"/>
          <w:sz w:val="24"/>
          <w:szCs w:val="24"/>
        </w:rPr>
        <w:t xml:space="preserve">In today's dynamic and competitive environment, human resources are not simply an expense, but a source of competitive advantage and value creation. For this reason, Human Resources has become a critical strategic partner responsible for attracting, retaining, and managing an organization’s most valuable assets – its people. In this course, participants will examine human resource management from a strategic perspective, enabling them to ensure that HR practices are aligned with organizational goals and strategies. The course is suitable for any manager who want to enhance their understanding of strategic human resource management, as well as human resources professionals who want to update their knowledge of best practices in the field.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graduate standing, admission to the OMBA Program or permission from the MBA Program.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432F6AEC" w14:textId="77777777" w:rsidR="00F71693" w:rsidRPr="00F71693" w:rsidRDefault="00F71693" w:rsidP="00F71693">
      <w:pPr>
        <w:rPr>
          <w:rFonts w:ascii="Times New Roman" w:hAnsi="Times New Roman" w:cs="Times New Roman"/>
          <w:sz w:val="24"/>
          <w:szCs w:val="24"/>
        </w:rPr>
      </w:pPr>
    </w:p>
    <w:p w14:paraId="0D25C185" w14:textId="77777777" w:rsidR="00F71693" w:rsidRPr="00F71693" w:rsidRDefault="00F71693" w:rsidP="00F71693">
      <w:pPr>
        <w:spacing w:after="0" w:line="240" w:lineRule="auto"/>
        <w:rPr>
          <w:rFonts w:ascii="Times New Roman" w:hAnsi="Times New Roman" w:cs="Times New Roman"/>
          <w:b/>
          <w:i/>
          <w:sz w:val="24"/>
          <w:szCs w:val="24"/>
          <w:u w:val="single"/>
        </w:rPr>
      </w:pPr>
      <w:r w:rsidRPr="00F71693">
        <w:rPr>
          <w:rFonts w:ascii="Times New Roman" w:hAnsi="Times New Roman" w:cs="Times New Roman"/>
          <w:b/>
          <w:i/>
          <w:sz w:val="24"/>
          <w:szCs w:val="24"/>
          <w:u w:val="single"/>
        </w:rPr>
        <w:t>Effective Summer 2024</w:t>
      </w:r>
    </w:p>
    <w:p w14:paraId="7C7DC05D" w14:textId="77777777" w:rsidR="00F71693" w:rsidRPr="00F71693" w:rsidRDefault="00F71693" w:rsidP="00F71693">
      <w:pPr>
        <w:spacing w:after="0" w:line="240" w:lineRule="auto"/>
        <w:rPr>
          <w:rStyle w:val="diffadded"/>
          <w:rFonts w:ascii="Times New Roman" w:eastAsiaTheme="majorEastAsia" w:hAnsi="Times New Roman" w:cs="Times New Roman"/>
          <w:sz w:val="24"/>
          <w:szCs w:val="24"/>
        </w:rPr>
      </w:pPr>
      <w:r w:rsidRPr="00F71693">
        <w:rPr>
          <w:rFonts w:ascii="Times New Roman" w:hAnsi="Times New Roman" w:cs="Times New Roman"/>
          <w:sz w:val="24"/>
          <w:szCs w:val="24"/>
        </w:rPr>
        <w:t xml:space="preserve">Master of Science in Mathematics.  Change in degree requirements to allow student to more efficiently to complete the requirements for the degree and </w:t>
      </w:r>
      <w:r w:rsidRPr="00F71693">
        <w:rPr>
          <w:rStyle w:val="diffadded"/>
          <w:rFonts w:ascii="Times New Roman" w:eastAsiaTheme="majorEastAsia" w:hAnsi="Times New Roman" w:cs="Times New Roman"/>
          <w:sz w:val="24"/>
          <w:szCs w:val="24"/>
        </w:rPr>
        <w:t>better reflect</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the </w:t>
      </w:r>
      <w:r w:rsidRPr="00F71693">
        <w:rPr>
          <w:rStyle w:val="diffadded"/>
          <w:rFonts w:ascii="Times New Roman" w:eastAsiaTheme="majorEastAsia" w:hAnsi="Times New Roman" w:cs="Times New Roman"/>
          <w:sz w:val="24"/>
          <w:szCs w:val="24"/>
        </w:rPr>
        <w:t>current state of the field.</w:t>
      </w:r>
    </w:p>
    <w:p w14:paraId="7F49A0B3"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46A6E90A" w14:textId="77777777" w:rsidR="00F71693" w:rsidRPr="00F71693" w:rsidRDefault="00F71693" w:rsidP="00F71693">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Master of Science in Data Science and Statistics. New Program. (BUS 6940 was removed from elective courses.)</w:t>
      </w:r>
    </w:p>
    <w:p w14:paraId="0C4701C6"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1B1BB3F1"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DATX 6903 Data Visualization. </w:t>
      </w:r>
      <w:r w:rsidRPr="00F71693">
        <w:rPr>
          <w:rFonts w:ascii="Times New Roman" w:hAnsi="Times New Roman" w:cs="Times New Roman"/>
          <w:sz w:val="24"/>
          <w:szCs w:val="24"/>
        </w:rPr>
        <w:t xml:space="preserve">This course introduces students to various types of visualization techniques such as charts, tables, graphs, maps, infographics and dashboards. It emphasizes applying appropriate visualization techniques in uncovering information from data. Moreover, it will help students effectively communicate actionable insights through the combination of data visualization and narratives. Credit will not be given for both DATX 5803 and DATX 6903.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10D2E212"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053784E4"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DATX 6905 Predictive Modeling Algorithms. </w:t>
      </w:r>
      <w:r w:rsidRPr="00F71693">
        <w:rPr>
          <w:rFonts w:ascii="Times New Roman" w:hAnsi="Times New Roman" w:cs="Times New Roman"/>
          <w:sz w:val="24"/>
          <w:szCs w:val="24"/>
        </w:rPr>
        <w:t xml:space="preserve">Predictive modeling (also referred to predictive analytics and machine learning) applies statistical techniques in analyzing data to predict outcomes. Through a hands-on approach, this course helps students develop basic skills in </w:t>
      </w:r>
      <w:r w:rsidRPr="00F71693">
        <w:rPr>
          <w:rFonts w:ascii="Times New Roman" w:hAnsi="Times New Roman" w:cs="Times New Roman"/>
          <w:sz w:val="24"/>
          <w:szCs w:val="24"/>
        </w:rPr>
        <w:lastRenderedPageBreak/>
        <w:t xml:space="preserve">predictive analytics. Topics may include (not limited to) k-nearest neighbors, naïve-Bayes, linear and logistic regression models, time-series models, classification and regression trees, Principal Component/Factor Analysis, non-linear models, neural networks, random forests, and cluster analysis among others. Credit will not be given for both DATX 5805 and DATX 6905.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None.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3DF1C2B8"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7EC7E6E7"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DATX 6995 Selected Topics in Data Analytics. </w:t>
      </w:r>
      <w:r w:rsidRPr="00F71693">
        <w:rPr>
          <w:rFonts w:ascii="Times New Roman" w:hAnsi="Times New Roman" w:cs="Times New Roman"/>
          <w:sz w:val="24"/>
          <w:szCs w:val="24"/>
        </w:rPr>
        <w:t xml:space="preserve">The study of a topic in data analytics in depth or the development of a special area of data analytics. May be repeated with permission of the instructor.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Permission by instructor.  1-3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55F238DB"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487C1D06"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DATX 6996 Data Analytics Project. </w:t>
      </w:r>
      <w:r w:rsidRPr="00F71693">
        <w:rPr>
          <w:rFonts w:ascii="Times New Roman" w:hAnsi="Times New Roman" w:cs="Times New Roman"/>
          <w:sz w:val="24"/>
          <w:szCs w:val="24"/>
        </w:rPr>
        <w:t xml:space="preserve">Individual or team research project culminating in a written report or paper utilizing predictive modeling techniques, visualization, and data management techniques, possibly through a partnership with a business, industry, or government partner. If working in partnership with YSU Data Mine, concurrent enrollment in DATX 5895 is required. May be repeated.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Permission by instructor.  1-3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5C72457F"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26E0FC92" w14:textId="40EE2469" w:rsidR="00F71693" w:rsidRPr="00F71693" w:rsidRDefault="00F71693" w:rsidP="00F71693">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EDAD 7050A Clinical Experience: Superintendency. Change of prerequisite.  </w:t>
      </w:r>
    </w:p>
    <w:p w14:paraId="204621F1"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3D90D72B" w14:textId="0AF7AFAF" w:rsidR="00F71693" w:rsidRPr="00F71693" w:rsidRDefault="00F71693" w:rsidP="00F71693">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EDAD 7050B Clinical Experience: Superintendency. Change of prerequisite.  </w:t>
      </w:r>
    </w:p>
    <w:p w14:paraId="789B646F"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7C68F207"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FNUT 6975 Nutrition and Aging Clinical Experience. </w:t>
      </w:r>
      <w:r w:rsidRPr="00F71693">
        <w:rPr>
          <w:rFonts w:ascii="Times New Roman" w:hAnsi="Times New Roman" w:cs="Times New Roman"/>
          <w:sz w:val="24"/>
          <w:szCs w:val="24"/>
        </w:rPr>
        <w:t xml:space="preserve">Supervised practice experiences providing opportunities for application of the dietetic process in the long-term care setting. 180 total hours of supervised practice required to complete the course.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None. 2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6119F28C"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3B7AD660"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FNUT 6976 Nutrition and Aging Clinical Experience Seminar. </w:t>
      </w:r>
      <w:r w:rsidRPr="00F71693">
        <w:rPr>
          <w:rFonts w:ascii="Times New Roman" w:hAnsi="Times New Roman" w:cs="Times New Roman"/>
          <w:sz w:val="24"/>
          <w:szCs w:val="24"/>
        </w:rPr>
        <w:t xml:space="preserve">Supervised practice experiences review providing opportunities for application of the dietetic processes in the long-term care setting.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None. 1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727F01D4"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084ACD40" w14:textId="5FB02F3C" w:rsid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GERO 6915 Service Delivery Aging Policy. </w:t>
      </w:r>
      <w:r w:rsidRPr="00F71693">
        <w:rPr>
          <w:rFonts w:ascii="Times New Roman" w:hAnsi="Times New Roman" w:cs="Times New Roman"/>
          <w:sz w:val="24"/>
          <w:szCs w:val="24"/>
        </w:rPr>
        <w:t>Course deactivation.</w:t>
      </w:r>
    </w:p>
    <w:p w14:paraId="051103D1"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38B0BC4F" w14:textId="02E10CE5"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GERO 6960 Epidemiology of Aging. </w:t>
      </w:r>
      <w:r w:rsidRPr="00F71693">
        <w:rPr>
          <w:rFonts w:ascii="Times New Roman" w:hAnsi="Times New Roman" w:cs="Times New Roman"/>
          <w:sz w:val="24"/>
          <w:szCs w:val="24"/>
        </w:rPr>
        <w:t>Course deactivation.</w:t>
      </w:r>
    </w:p>
    <w:p w14:paraId="6F34F50B"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5DA998BC" w14:textId="03D97D0F"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GERO 6998 Anatomy and Physiology of Aging.</w:t>
      </w:r>
      <w:r w:rsidRPr="00F71693">
        <w:rPr>
          <w:rFonts w:ascii="Times New Roman" w:hAnsi="Times New Roman" w:cs="Times New Roman"/>
          <w:sz w:val="24"/>
          <w:szCs w:val="24"/>
        </w:rPr>
        <w:t xml:space="preserve"> Course deactivation.</w:t>
      </w:r>
    </w:p>
    <w:p w14:paraId="4E555A4F"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3B7665C3" w14:textId="2D6B2072"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GERO 7099 Thesis. </w:t>
      </w:r>
      <w:r w:rsidRPr="00F71693">
        <w:rPr>
          <w:rFonts w:ascii="Times New Roman" w:hAnsi="Times New Roman" w:cs="Times New Roman"/>
          <w:sz w:val="24"/>
          <w:szCs w:val="24"/>
        </w:rPr>
        <w:t>Course deactivation.</w:t>
      </w:r>
    </w:p>
    <w:p w14:paraId="482AB43E"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29519687" w14:textId="3CD19BFE"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HHS 6980 Applied Research in Health and Human Services. </w:t>
      </w:r>
      <w:r w:rsidRPr="00F71693">
        <w:rPr>
          <w:rFonts w:ascii="Times New Roman" w:hAnsi="Times New Roman" w:cs="Times New Roman"/>
          <w:sz w:val="24"/>
          <w:szCs w:val="24"/>
        </w:rPr>
        <w:t xml:space="preserve">Course deactivation. </w:t>
      </w:r>
    </w:p>
    <w:p w14:paraId="3A087104"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70E4743A" w14:textId="21F1302B"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HHS 7001 Long-Term Care. </w:t>
      </w:r>
      <w:r w:rsidRPr="00F71693">
        <w:rPr>
          <w:rFonts w:ascii="Times New Roman" w:hAnsi="Times New Roman" w:cs="Times New Roman"/>
          <w:sz w:val="24"/>
          <w:szCs w:val="24"/>
        </w:rPr>
        <w:t xml:space="preserve">Course deactivation. </w:t>
      </w:r>
    </w:p>
    <w:p w14:paraId="074BC3BE" w14:textId="77777777" w:rsidR="00F71693" w:rsidRPr="00F71693" w:rsidRDefault="00F71693" w:rsidP="00F71693">
      <w:pPr>
        <w:spacing w:after="0" w:line="240" w:lineRule="auto"/>
        <w:rPr>
          <w:rFonts w:ascii="Times New Roman" w:hAnsi="Times New Roman" w:cs="Times New Roman"/>
          <w:sz w:val="24"/>
          <w:szCs w:val="24"/>
        </w:rPr>
      </w:pPr>
    </w:p>
    <w:p w14:paraId="00A10E71"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MATH 6926 Advanced Linear Algebra. </w:t>
      </w:r>
      <w:r w:rsidRPr="00F71693">
        <w:rPr>
          <w:rFonts w:ascii="Times New Roman" w:hAnsi="Times New Roman" w:cs="Times New Roman"/>
          <w:sz w:val="24"/>
          <w:szCs w:val="24"/>
        </w:rPr>
        <w:t xml:space="preserve">This advanced linear algebra course will include a study of abstract vector spaces and linear transformations, among other topics. Applications of linear algebra may be included.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MATH 3721 or MATH 5821 or satisfactory score on a Departmental prerequisite examination.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3DB3C44A"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347E306A"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lastRenderedPageBreak/>
        <w:t xml:space="preserve">MATH 6947 Methods of Applied Mathematics. </w:t>
      </w:r>
      <w:r w:rsidRPr="00F71693">
        <w:rPr>
          <w:rFonts w:ascii="Times New Roman" w:hAnsi="Times New Roman" w:cs="Times New Roman"/>
          <w:sz w:val="24"/>
          <w:szCs w:val="24"/>
        </w:rPr>
        <w:t xml:space="preserve">This course surveys topics in applied mathematics and may include scaling, perturbation methods, stationary phase analysis, multi-scale </w:t>
      </w:r>
      <w:proofErr w:type="spellStart"/>
      <w:r w:rsidRPr="00F71693">
        <w:rPr>
          <w:rFonts w:ascii="Times New Roman" w:hAnsi="Times New Roman" w:cs="Times New Roman"/>
          <w:sz w:val="24"/>
          <w:szCs w:val="24"/>
        </w:rPr>
        <w:t>asymptotics</w:t>
      </w:r>
      <w:proofErr w:type="spellEnd"/>
      <w:r w:rsidRPr="00F71693">
        <w:rPr>
          <w:rFonts w:ascii="Times New Roman" w:hAnsi="Times New Roman" w:cs="Times New Roman"/>
          <w:sz w:val="24"/>
          <w:szCs w:val="24"/>
        </w:rPr>
        <w:t xml:space="preserve">, transform methods, Green's functions, discrete models, the calculus of variations, or optimization.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6814162A"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65A34A48" w14:textId="77777777"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MATH 6952 Analysis of Real Variable Functions.</w:t>
      </w:r>
      <w:r w:rsidRPr="00F71693">
        <w:rPr>
          <w:rFonts w:ascii="Times New Roman" w:hAnsi="Times New Roman" w:cs="Times New Roman"/>
          <w:sz w:val="24"/>
          <w:szCs w:val="24"/>
        </w:rPr>
        <w:t xml:space="preserve"> This course covers topics in the analysis of functions, mainly of several variables, and may include uniform convergence of sequences of functions and some consequences, functions on n-space, derivatives in vector spaces, and results such as the mean value theorem, Taylor's formula, inverse mapping theorem, and the implicit mapping theorem.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MATH 3751 or MATH 5851 or satisfactory score on a Departmental prerequisite examination.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6900 level course.)</w:t>
      </w:r>
    </w:p>
    <w:p w14:paraId="4465A41E"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0A55E553" w14:textId="724A2A13" w:rsidR="00F71693" w:rsidRPr="00F71693" w:rsidRDefault="00F71693" w:rsidP="00F71693">
      <w:pPr>
        <w:spacing w:after="0" w:line="240" w:lineRule="auto"/>
        <w:rPr>
          <w:rStyle w:val="diffadded"/>
          <w:rFonts w:ascii="Times New Roman" w:hAnsi="Times New Roman" w:cs="Times New Roman"/>
          <w:sz w:val="24"/>
          <w:szCs w:val="24"/>
        </w:rPr>
      </w:pPr>
      <w:r w:rsidRPr="00F71693">
        <w:rPr>
          <w:rStyle w:val="coursenumber"/>
          <w:rFonts w:ascii="Times New Roman" w:hAnsi="Times New Roman" w:cs="Times New Roman"/>
          <w:sz w:val="24"/>
          <w:szCs w:val="24"/>
        </w:rPr>
        <w:t xml:space="preserve">STAT 5802 </w:t>
      </w:r>
      <w:r w:rsidRPr="00F71693">
        <w:rPr>
          <w:rStyle w:val="diffadded"/>
          <w:rFonts w:ascii="Times New Roman" w:hAnsi="Times New Roman" w:cs="Times New Roman"/>
          <w:sz w:val="24"/>
          <w:szCs w:val="24"/>
        </w:rPr>
        <w:t>Mathematical</w:t>
      </w:r>
      <w:r w:rsidRPr="00F71693">
        <w:rPr>
          <w:rStyle w:val="diffsugar"/>
          <w:rFonts w:ascii="Times New Roman" w:hAnsi="Times New Roman" w:cs="Times New Roman"/>
          <w:sz w:val="24"/>
          <w:szCs w:val="24"/>
        </w:rPr>
        <w:t xml:space="preserve"> </w:t>
      </w:r>
      <w:r w:rsidRPr="00F71693">
        <w:rPr>
          <w:rStyle w:val="coursenumber"/>
          <w:rFonts w:ascii="Times New Roman" w:hAnsi="Times New Roman" w:cs="Times New Roman"/>
          <w:sz w:val="24"/>
          <w:szCs w:val="24"/>
        </w:rPr>
        <w:t xml:space="preserve">Interest </w:t>
      </w:r>
      <w:r w:rsidRPr="00F71693">
        <w:rPr>
          <w:rStyle w:val="diffadded"/>
          <w:rFonts w:ascii="Times New Roman" w:hAnsi="Times New Roman" w:cs="Times New Roman"/>
          <w:sz w:val="24"/>
          <w:szCs w:val="24"/>
        </w:rPr>
        <w:t xml:space="preserve">Theory. Change of course title and </w:t>
      </w:r>
      <w:proofErr w:type="spellStart"/>
      <w:r w:rsidRPr="00F71693">
        <w:rPr>
          <w:rStyle w:val="diffadded"/>
          <w:rFonts w:ascii="Times New Roman" w:hAnsi="Times New Roman" w:cs="Times New Roman"/>
          <w:sz w:val="24"/>
          <w:szCs w:val="24"/>
        </w:rPr>
        <w:t>prerequ</w:t>
      </w:r>
      <w:proofErr w:type="spellEnd"/>
      <w:r w:rsidRPr="00F71693">
        <w:rPr>
          <w:rStyle w:val="diffadded"/>
          <w:rFonts w:ascii="Times New Roman" w:hAnsi="Times New Roman" w:cs="Times New Roman"/>
          <w:sz w:val="24"/>
          <w:szCs w:val="24"/>
        </w:rPr>
        <w:t xml:space="preserve">. </w:t>
      </w:r>
    </w:p>
    <w:p w14:paraId="1C4B4D23"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0FDB0319" w14:textId="77C37F22"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t xml:space="preserve">STAT 6904 Actuarial Mathematics 1. </w:t>
      </w:r>
      <w:r w:rsidRPr="00F71693">
        <w:rPr>
          <w:rStyle w:val="diffadded"/>
          <w:rFonts w:ascii="Times New Roman" w:eastAsiaTheme="majorEastAsia" w:hAnsi="Times New Roman" w:cs="Times New Roman"/>
          <w:sz w:val="24"/>
          <w:szCs w:val="24"/>
        </w:rPr>
        <w:t>This course introduces students</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to </w:t>
      </w:r>
      <w:r w:rsidRPr="00F71693">
        <w:rPr>
          <w:rStyle w:val="diffadded"/>
          <w:rFonts w:ascii="Times New Roman" w:eastAsiaTheme="majorEastAsia" w:hAnsi="Times New Roman" w:cs="Times New Roman"/>
          <w:sz w:val="24"/>
          <w:szCs w:val="24"/>
        </w:rPr>
        <w:t>the basics</w:t>
      </w:r>
      <w:r w:rsidRPr="00F71693">
        <w:rPr>
          <w:rFonts w:ascii="Times New Roman" w:hAnsi="Times New Roman" w:cs="Times New Roman"/>
          <w:sz w:val="24"/>
          <w:szCs w:val="24"/>
        </w:rPr>
        <w:t xml:space="preserve"> of </w:t>
      </w:r>
      <w:r w:rsidRPr="00F71693">
        <w:rPr>
          <w:rStyle w:val="diffadded"/>
          <w:rFonts w:ascii="Times New Roman" w:eastAsiaTheme="majorEastAsia" w:hAnsi="Times New Roman" w:cs="Times New Roman"/>
          <w:sz w:val="24"/>
          <w:szCs w:val="24"/>
        </w:rPr>
        <w:t>insurance, ratemaking</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and </w:t>
      </w:r>
      <w:r w:rsidRPr="00F71693">
        <w:rPr>
          <w:rStyle w:val="diffadded"/>
          <w:rFonts w:ascii="Times New Roman" w:eastAsiaTheme="majorEastAsia" w:hAnsi="Times New Roman" w:cs="Times New Roman"/>
          <w:sz w:val="24"/>
          <w:szCs w:val="24"/>
        </w:rPr>
        <w:t xml:space="preserve">reserving for short-term </w:t>
      </w:r>
      <w:proofErr w:type="gramStart"/>
      <w:r w:rsidRPr="00F71693">
        <w:rPr>
          <w:rStyle w:val="diffadded"/>
          <w:rFonts w:ascii="Times New Roman" w:eastAsiaTheme="majorEastAsia" w:hAnsi="Times New Roman" w:cs="Times New Roman"/>
          <w:sz w:val="24"/>
          <w:szCs w:val="24"/>
        </w:rPr>
        <w:t>coverage</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 as</w:t>
      </w:r>
      <w:proofErr w:type="gramEnd"/>
      <w:r w:rsidRPr="00F71693">
        <w:rPr>
          <w:rFonts w:ascii="Times New Roman" w:hAnsi="Times New Roman" w:cs="Times New Roman"/>
          <w:sz w:val="24"/>
          <w:szCs w:val="24"/>
        </w:rPr>
        <w:t xml:space="preserve"> well as </w:t>
      </w:r>
      <w:r w:rsidRPr="00F71693">
        <w:rPr>
          <w:rStyle w:val="diffadded"/>
          <w:rFonts w:ascii="Times New Roman" w:eastAsiaTheme="majorEastAsia" w:hAnsi="Times New Roman" w:cs="Times New Roman"/>
          <w:sz w:val="24"/>
          <w:szCs w:val="24"/>
        </w:rPr>
        <w:t>an introduction</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 to </w:t>
      </w:r>
      <w:r w:rsidRPr="00F71693">
        <w:rPr>
          <w:rStyle w:val="diffadded"/>
          <w:rFonts w:ascii="Times New Roman" w:eastAsiaTheme="majorEastAsia" w:hAnsi="Times New Roman" w:cs="Times New Roman"/>
          <w:sz w:val="24"/>
          <w:szCs w:val="24"/>
        </w:rPr>
        <w:t>actuarial modeling in short-term settings.</w:t>
      </w:r>
      <w:r w:rsidRPr="00F71693">
        <w:rPr>
          <w:rStyle w:val="diffsugar"/>
          <w:rFonts w:ascii="Times New Roman" w:hAnsi="Times New Roman" w:cs="Times New Roman"/>
          <w:sz w:val="24"/>
          <w:szCs w:val="24"/>
        </w:rPr>
        <w:t xml:space="preserve"> </w:t>
      </w:r>
      <w:proofErr w:type="spellStart"/>
      <w:r w:rsidRPr="00F71693">
        <w:rPr>
          <w:rStyle w:val="diffsugar"/>
          <w:rFonts w:ascii="Times New Roman" w:hAnsi="Times New Roman" w:cs="Times New Roman"/>
          <w:sz w:val="24"/>
          <w:szCs w:val="24"/>
        </w:rPr>
        <w:t>Prereq</w:t>
      </w:r>
      <w:proofErr w:type="spellEnd"/>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STAT 4843, STAT 6943, or consent of the instructor.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of course title and course description.</w:t>
      </w:r>
    </w:p>
    <w:p w14:paraId="60127F37"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40A75678" w14:textId="77777777" w:rsidR="00F71693" w:rsidRPr="00F71693" w:rsidRDefault="00F71693" w:rsidP="00F71693">
      <w:pPr>
        <w:spacing w:after="0" w:line="240" w:lineRule="auto"/>
        <w:rPr>
          <w:rStyle w:val="diffdeleted"/>
          <w:rFonts w:ascii="Times New Roman" w:hAnsi="Times New Roman" w:cs="Times New Roman"/>
          <w:sz w:val="24"/>
          <w:szCs w:val="24"/>
        </w:rPr>
      </w:pPr>
      <w:r w:rsidRPr="00F71693">
        <w:rPr>
          <w:rStyle w:val="coursenumber"/>
          <w:rFonts w:ascii="Times New Roman" w:hAnsi="Times New Roman" w:cs="Times New Roman"/>
          <w:sz w:val="24"/>
          <w:szCs w:val="24"/>
        </w:rPr>
        <w:t xml:space="preserve">STAT 6905 Actuarial Mathematics 2. </w:t>
      </w:r>
      <w:r w:rsidRPr="00F71693">
        <w:rPr>
          <w:rStyle w:val="diffadded"/>
          <w:rFonts w:ascii="Times New Roman" w:eastAsiaTheme="majorEastAsia" w:hAnsi="Times New Roman" w:cs="Times New Roman"/>
          <w:sz w:val="24"/>
          <w:szCs w:val="24"/>
        </w:rPr>
        <w:t>This course introduces students to</w:t>
      </w:r>
      <w:r w:rsidRPr="00F71693">
        <w:rPr>
          <w:rFonts w:ascii="Times New Roman" w:hAnsi="Times New Roman" w:cs="Times New Roman"/>
          <w:sz w:val="24"/>
          <w:szCs w:val="24"/>
        </w:rPr>
        <w:t xml:space="preserve"> the </w:t>
      </w:r>
      <w:r w:rsidRPr="00F71693">
        <w:rPr>
          <w:rStyle w:val="diffadded"/>
          <w:rFonts w:ascii="Times New Roman" w:eastAsiaTheme="majorEastAsia" w:hAnsi="Times New Roman" w:cs="Times New Roman"/>
          <w:sz w:val="24"/>
          <w:szCs w:val="24"/>
        </w:rPr>
        <w:t>basics of contingent payment models.</w:t>
      </w:r>
      <w:r w:rsidRPr="00F71693">
        <w:rPr>
          <w:rStyle w:val="diffsugar"/>
          <w:rFonts w:ascii="Times New Roman" w:hAnsi="Times New Roman" w:cs="Times New Roman"/>
          <w:sz w:val="24"/>
          <w:szCs w:val="24"/>
        </w:rPr>
        <w:t xml:space="preserve"> </w:t>
      </w:r>
      <w:r w:rsidRPr="00F71693">
        <w:rPr>
          <w:rStyle w:val="diffdeleted"/>
          <w:rFonts w:ascii="Times New Roman" w:hAnsi="Times New Roman" w:cs="Times New Roman"/>
          <w:sz w:val="24"/>
          <w:szCs w:val="24"/>
        </w:rPr>
        <w:t xml:space="preserve"> </w:t>
      </w:r>
      <w:proofErr w:type="spellStart"/>
      <w:r w:rsidRPr="00F71693">
        <w:rPr>
          <w:rStyle w:val="diffdeleted"/>
          <w:rFonts w:ascii="Times New Roman" w:hAnsi="Times New Roman" w:cs="Times New Roman"/>
          <w:sz w:val="24"/>
          <w:szCs w:val="24"/>
        </w:rPr>
        <w:t>Prereq</w:t>
      </w:r>
      <w:proofErr w:type="spellEnd"/>
      <w:r w:rsidRPr="00F71693">
        <w:rPr>
          <w:rStyle w:val="diffdeleted"/>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STAT 4843, STAT 6943, or consent of the instructor</w:t>
      </w:r>
      <w:r w:rsidRPr="00F71693">
        <w:rPr>
          <w:rStyle w:val="diffdeleted"/>
          <w:rFonts w:ascii="Times New Roman" w:hAnsi="Times New Roman" w:cs="Times New Roman"/>
          <w:sz w:val="24"/>
          <w:szCs w:val="24"/>
        </w:rPr>
        <w:t xml:space="preserve"> 3 </w:t>
      </w:r>
      <w:proofErr w:type="spellStart"/>
      <w:r w:rsidRPr="00F71693">
        <w:rPr>
          <w:rStyle w:val="diffdeleted"/>
          <w:rFonts w:ascii="Times New Roman" w:hAnsi="Times New Roman" w:cs="Times New Roman"/>
          <w:sz w:val="24"/>
          <w:szCs w:val="24"/>
        </w:rPr>
        <w:t>s.h.</w:t>
      </w:r>
      <w:proofErr w:type="spellEnd"/>
      <w:r w:rsidRPr="00F71693">
        <w:rPr>
          <w:rStyle w:val="diffdeleted"/>
          <w:rFonts w:ascii="Times New Roman" w:hAnsi="Times New Roman" w:cs="Times New Roman"/>
          <w:sz w:val="24"/>
          <w:szCs w:val="24"/>
        </w:rPr>
        <w:t xml:space="preserve"> (Change of course title, description and prerequisites.)</w:t>
      </w:r>
    </w:p>
    <w:p w14:paraId="6EAD0C3D"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7FBB6768" w14:textId="6B3F5597" w:rsidR="00F71693" w:rsidRPr="00F71693" w:rsidRDefault="00F71693" w:rsidP="00F71693">
      <w:pPr>
        <w:spacing w:after="0" w:line="240" w:lineRule="auto"/>
        <w:rPr>
          <w:rStyle w:val="diffdeleted"/>
          <w:rFonts w:ascii="Times New Roman" w:hAnsi="Times New Roman" w:cs="Times New Roman"/>
          <w:sz w:val="24"/>
          <w:szCs w:val="24"/>
        </w:rPr>
      </w:pPr>
      <w:r w:rsidRPr="00F71693">
        <w:rPr>
          <w:rStyle w:val="coursenumber"/>
          <w:rFonts w:ascii="Times New Roman" w:hAnsi="Times New Roman" w:cs="Times New Roman"/>
          <w:sz w:val="24"/>
          <w:szCs w:val="24"/>
        </w:rPr>
        <w:t xml:space="preserve">STAT 6910 </w:t>
      </w:r>
      <w:r w:rsidRPr="00F71693">
        <w:rPr>
          <w:rStyle w:val="diffadded"/>
          <w:rFonts w:ascii="Times New Roman" w:hAnsi="Times New Roman" w:cs="Times New Roman"/>
          <w:sz w:val="24"/>
          <w:szCs w:val="24"/>
        </w:rPr>
        <w:t>Advanced</w:t>
      </w:r>
      <w:r w:rsidRPr="00F71693">
        <w:rPr>
          <w:rStyle w:val="coursenumber"/>
          <w:rFonts w:ascii="Times New Roman" w:hAnsi="Times New Roman" w:cs="Times New Roman"/>
          <w:sz w:val="24"/>
          <w:szCs w:val="24"/>
        </w:rPr>
        <w:t xml:space="preserve"> Short-Term Actuarial Mathematics</w:t>
      </w:r>
      <w:r w:rsidRPr="00F71693">
        <w:rPr>
          <w:rStyle w:val="diffdeleted"/>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This course covers more advanced topics</w:t>
      </w:r>
      <w:r w:rsidRPr="00F71693">
        <w:rPr>
          <w:rFonts w:ascii="Times New Roman" w:hAnsi="Times New Roman" w:cs="Times New Roman"/>
          <w:sz w:val="24"/>
          <w:szCs w:val="24"/>
        </w:rPr>
        <w:t xml:space="preserve"> in </w:t>
      </w:r>
      <w:r w:rsidRPr="00F71693">
        <w:rPr>
          <w:rStyle w:val="diffadded"/>
          <w:rFonts w:ascii="Times New Roman" w:eastAsiaTheme="majorEastAsia" w:hAnsi="Times New Roman" w:cs="Times New Roman"/>
          <w:sz w:val="24"/>
          <w:szCs w:val="24"/>
        </w:rPr>
        <w:t>short-term</w:t>
      </w:r>
      <w:r w:rsidRPr="00F71693">
        <w:rPr>
          <w:rFonts w:ascii="Times New Roman" w:hAnsi="Times New Roman" w:cs="Times New Roman"/>
          <w:sz w:val="24"/>
          <w:szCs w:val="24"/>
        </w:rPr>
        <w:t xml:space="preserve"> actuarial </w:t>
      </w:r>
      <w:r w:rsidRPr="00F71693">
        <w:rPr>
          <w:rStyle w:val="diffadded"/>
          <w:rFonts w:ascii="Times New Roman" w:eastAsiaTheme="majorEastAsia" w:hAnsi="Times New Roman" w:cs="Times New Roman"/>
          <w:sz w:val="24"/>
          <w:szCs w:val="24"/>
        </w:rPr>
        <w:t>mathematics, including severity distributions, coverage modifications, Bayesian credibility, and calculation of premiums</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and </w:t>
      </w:r>
      <w:r w:rsidRPr="00F71693">
        <w:rPr>
          <w:rStyle w:val="diffadded"/>
          <w:rFonts w:ascii="Times New Roman" w:eastAsiaTheme="majorEastAsia" w:hAnsi="Times New Roman" w:cs="Times New Roman"/>
          <w:sz w:val="24"/>
          <w:szCs w:val="24"/>
        </w:rPr>
        <w:t>reserves.</w:t>
      </w:r>
      <w:r w:rsidRPr="00F71693">
        <w:rPr>
          <w:rStyle w:val="diffsugar"/>
          <w:rFonts w:ascii="Times New Roman" w:hAnsi="Times New Roman" w:cs="Times New Roman"/>
          <w:sz w:val="24"/>
          <w:szCs w:val="24"/>
        </w:rPr>
        <w:t xml:space="preserve"> </w:t>
      </w:r>
      <w:r w:rsidRPr="00F71693">
        <w:rPr>
          <w:rStyle w:val="diffdeleted"/>
          <w:rFonts w:ascii="Times New Roman" w:hAnsi="Times New Roman" w:cs="Times New Roman"/>
          <w:sz w:val="24"/>
          <w:szCs w:val="24"/>
        </w:rPr>
        <w:t xml:space="preserve"> </w:t>
      </w:r>
      <w:proofErr w:type="spellStart"/>
      <w:r w:rsidRPr="00F71693">
        <w:rPr>
          <w:rStyle w:val="diffdeleted"/>
          <w:rFonts w:ascii="Times New Roman" w:hAnsi="Times New Roman" w:cs="Times New Roman"/>
          <w:sz w:val="24"/>
          <w:szCs w:val="24"/>
        </w:rPr>
        <w:t>Prereq</w:t>
      </w:r>
      <w:proofErr w:type="spellEnd"/>
      <w:r w:rsidRPr="00F71693">
        <w:rPr>
          <w:rStyle w:val="diffdeleted"/>
          <w:rFonts w:ascii="Times New Roman" w:hAnsi="Times New Roman" w:cs="Times New Roman"/>
          <w:sz w:val="24"/>
          <w:szCs w:val="24"/>
        </w:rPr>
        <w:t xml:space="preserve">.: </w:t>
      </w:r>
      <w:r w:rsidRPr="00F71693">
        <w:rPr>
          <w:rFonts w:ascii="Times New Roman" w:hAnsi="Times New Roman" w:cs="Times New Roman"/>
          <w:sz w:val="24"/>
          <w:szCs w:val="24"/>
        </w:rPr>
        <w:t xml:space="preserve">STAT </w:t>
      </w:r>
      <w:r w:rsidRPr="00F71693">
        <w:rPr>
          <w:rStyle w:val="diffadded"/>
          <w:rFonts w:ascii="Times New Roman" w:eastAsiaTheme="majorEastAsia" w:hAnsi="Times New Roman" w:cs="Times New Roman"/>
          <w:sz w:val="24"/>
          <w:szCs w:val="24"/>
        </w:rPr>
        <w:t>6904</w:t>
      </w:r>
      <w:r w:rsidRPr="00F71693">
        <w:rPr>
          <w:rStyle w:val="diffsugar"/>
          <w:rFonts w:ascii="Times New Roman" w:hAnsi="Times New Roman" w:cs="Times New Roman"/>
          <w:sz w:val="24"/>
          <w:szCs w:val="24"/>
        </w:rPr>
        <w:t xml:space="preserve"> </w:t>
      </w:r>
      <w:r w:rsidRPr="00F71693">
        <w:rPr>
          <w:rFonts w:ascii="Times New Roman" w:hAnsi="Times New Roman" w:cs="Times New Roman"/>
          <w:sz w:val="24"/>
          <w:szCs w:val="24"/>
        </w:rPr>
        <w:t xml:space="preserve">or equivalent.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w:t>
      </w:r>
      <w:r w:rsidRPr="00F71693">
        <w:rPr>
          <w:rStyle w:val="diffdeleted"/>
          <w:rFonts w:ascii="Times New Roman" w:hAnsi="Times New Roman" w:cs="Times New Roman"/>
          <w:sz w:val="24"/>
          <w:szCs w:val="24"/>
        </w:rPr>
        <w:t>(Change of course title, description and prerequisites.)</w:t>
      </w:r>
    </w:p>
    <w:p w14:paraId="537B0CAC"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0C11C58D" w14:textId="76682CF5" w:rsidR="00F71693" w:rsidRDefault="00F71693" w:rsidP="00F71693">
      <w:pPr>
        <w:spacing w:after="0" w:line="240" w:lineRule="auto"/>
        <w:rPr>
          <w:rStyle w:val="diffdeleted"/>
          <w:rFonts w:ascii="Times New Roman" w:hAnsi="Times New Roman" w:cs="Times New Roman"/>
          <w:sz w:val="24"/>
          <w:szCs w:val="24"/>
        </w:rPr>
      </w:pPr>
      <w:r w:rsidRPr="00F71693">
        <w:rPr>
          <w:rStyle w:val="coursenumber"/>
          <w:rFonts w:ascii="Times New Roman" w:hAnsi="Times New Roman" w:cs="Times New Roman"/>
          <w:sz w:val="24"/>
          <w:szCs w:val="24"/>
        </w:rPr>
        <w:t xml:space="preserve">STAT 6911 </w:t>
      </w:r>
      <w:r w:rsidRPr="00F71693">
        <w:rPr>
          <w:rStyle w:val="diffadded"/>
          <w:rFonts w:ascii="Times New Roman" w:hAnsi="Times New Roman" w:cs="Times New Roman"/>
          <w:sz w:val="24"/>
          <w:szCs w:val="24"/>
        </w:rPr>
        <w:t>Advanced Long-Term</w:t>
      </w:r>
      <w:r w:rsidRPr="00F71693">
        <w:rPr>
          <w:rStyle w:val="diffsugar"/>
          <w:rFonts w:ascii="Times New Roman" w:hAnsi="Times New Roman" w:cs="Times New Roman"/>
          <w:sz w:val="24"/>
          <w:szCs w:val="24"/>
        </w:rPr>
        <w:t xml:space="preserve"> </w:t>
      </w:r>
      <w:r w:rsidRPr="00F71693">
        <w:rPr>
          <w:rStyle w:val="coursenumber"/>
          <w:rFonts w:ascii="Times New Roman" w:hAnsi="Times New Roman" w:cs="Times New Roman"/>
          <w:sz w:val="24"/>
          <w:szCs w:val="24"/>
        </w:rPr>
        <w:t>Actuarial Mathematics</w:t>
      </w:r>
      <w:r w:rsidRPr="00F71693">
        <w:rPr>
          <w:rStyle w:val="diffdeleted"/>
          <w:rFonts w:ascii="Times New Roman" w:hAnsi="Times New Roman" w:cs="Times New Roman"/>
          <w:sz w:val="24"/>
          <w:szCs w:val="24"/>
        </w:rPr>
        <w:t xml:space="preserve">. </w:t>
      </w:r>
      <w:r w:rsidRPr="00F71693">
        <w:rPr>
          <w:rStyle w:val="diffadded"/>
          <w:rFonts w:ascii="Times New Roman" w:eastAsiaTheme="majorEastAsia" w:hAnsi="Times New Roman" w:cs="Times New Roman"/>
          <w:sz w:val="24"/>
          <w:szCs w:val="24"/>
        </w:rPr>
        <w:t xml:space="preserve">This course covers more advanced topics in long-term actuarial mathematics, including multiple state mortality and joint life mortality models, premium and policy valuation for long-term coverages, profit analysis, and pension plans and retirement benefits. </w:t>
      </w:r>
      <w:proofErr w:type="spellStart"/>
      <w:r w:rsidRPr="00F71693">
        <w:rPr>
          <w:rStyle w:val="diffadded"/>
          <w:rFonts w:ascii="Times New Roman" w:eastAsiaTheme="majorEastAsia" w:hAnsi="Times New Roman" w:cs="Times New Roman"/>
          <w:sz w:val="24"/>
          <w:szCs w:val="24"/>
        </w:rPr>
        <w:t>Prereq</w:t>
      </w:r>
      <w:proofErr w:type="spellEnd"/>
      <w:r w:rsidRPr="00F71693">
        <w:rPr>
          <w:rStyle w:val="diffadded"/>
          <w:rFonts w:ascii="Times New Roman" w:eastAsiaTheme="majorEastAsia" w:hAnsi="Times New Roman" w:cs="Times New Roman"/>
          <w:sz w:val="24"/>
          <w:szCs w:val="24"/>
        </w:rPr>
        <w:t xml:space="preserve">.: STAT 6905 or equivalent. 3 </w:t>
      </w:r>
      <w:proofErr w:type="spellStart"/>
      <w:r w:rsidRPr="00F71693">
        <w:rPr>
          <w:rStyle w:val="diffadded"/>
          <w:rFonts w:ascii="Times New Roman" w:eastAsiaTheme="majorEastAsia" w:hAnsi="Times New Roman" w:cs="Times New Roman"/>
          <w:sz w:val="24"/>
          <w:szCs w:val="24"/>
        </w:rPr>
        <w:t>s.h.</w:t>
      </w:r>
      <w:proofErr w:type="spellEnd"/>
      <w:r w:rsidRPr="00F71693">
        <w:rPr>
          <w:rStyle w:val="diffadded"/>
          <w:rFonts w:ascii="Times New Roman" w:eastAsiaTheme="majorEastAsia" w:hAnsi="Times New Roman" w:cs="Times New Roman"/>
          <w:sz w:val="24"/>
          <w:szCs w:val="24"/>
        </w:rPr>
        <w:t xml:space="preserve"> </w:t>
      </w:r>
      <w:r w:rsidRPr="00F71693">
        <w:rPr>
          <w:rStyle w:val="diffdeleted"/>
          <w:rFonts w:ascii="Times New Roman" w:hAnsi="Times New Roman" w:cs="Times New Roman"/>
          <w:sz w:val="24"/>
          <w:szCs w:val="24"/>
        </w:rPr>
        <w:t>(Change of course title, description and prerequisites.)</w:t>
      </w:r>
    </w:p>
    <w:p w14:paraId="1591AD71" w14:textId="77777777" w:rsidR="00F71693" w:rsidRPr="00F71693" w:rsidRDefault="00F71693" w:rsidP="00F71693">
      <w:pPr>
        <w:spacing w:after="0" w:line="240" w:lineRule="auto"/>
        <w:rPr>
          <w:rFonts w:ascii="Times New Roman" w:hAnsi="Times New Roman" w:cs="Times New Roman"/>
          <w:sz w:val="24"/>
          <w:szCs w:val="24"/>
        </w:rPr>
      </w:pPr>
    </w:p>
    <w:p w14:paraId="20D46A0C" w14:textId="77777777" w:rsidR="00F71693" w:rsidRPr="00F71693" w:rsidRDefault="00F71693" w:rsidP="00F71693">
      <w:pPr>
        <w:spacing w:after="0" w:line="240" w:lineRule="auto"/>
        <w:rPr>
          <w:rFonts w:ascii="Times New Roman" w:hAnsi="Times New Roman" w:cs="Times New Roman"/>
          <w:b/>
          <w:i/>
          <w:sz w:val="24"/>
          <w:szCs w:val="24"/>
        </w:rPr>
      </w:pPr>
      <w:r w:rsidRPr="00F71693">
        <w:rPr>
          <w:rFonts w:ascii="Times New Roman" w:hAnsi="Times New Roman" w:cs="Times New Roman"/>
          <w:b/>
          <w:i/>
          <w:sz w:val="24"/>
          <w:szCs w:val="24"/>
        </w:rPr>
        <w:t>Items approved in February 2023 for Summer 2024:</w:t>
      </w:r>
    </w:p>
    <w:p w14:paraId="0FF50E34" w14:textId="77777777" w:rsidR="00F71693" w:rsidRPr="00F71693" w:rsidRDefault="00F71693" w:rsidP="00F71693">
      <w:pPr>
        <w:spacing w:after="0" w:line="240" w:lineRule="auto"/>
        <w:rPr>
          <w:rFonts w:ascii="Times New Roman" w:hAnsi="Times New Roman" w:cs="Times New Roman"/>
          <w:sz w:val="24"/>
          <w:szCs w:val="24"/>
        </w:rPr>
      </w:pPr>
    </w:p>
    <w:p w14:paraId="472E8B13" w14:textId="77777777" w:rsidR="00F71693" w:rsidRPr="00F71693" w:rsidRDefault="00F71693"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HIST 6951 Special Topics in History. Special topics in history selected by the staff. May be repeated up to six semester hours.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in semester hours and repetition.)</w:t>
      </w:r>
    </w:p>
    <w:p w14:paraId="5F9A3BDB" w14:textId="77777777" w:rsidR="00F71693" w:rsidRPr="00F71693" w:rsidRDefault="00F71693" w:rsidP="00F71693">
      <w:pPr>
        <w:spacing w:after="0" w:line="240" w:lineRule="auto"/>
        <w:rPr>
          <w:rFonts w:ascii="Times New Roman" w:hAnsi="Times New Roman" w:cs="Times New Roman"/>
          <w:sz w:val="24"/>
          <w:szCs w:val="24"/>
        </w:rPr>
      </w:pPr>
    </w:p>
    <w:p w14:paraId="3AF7263D" w14:textId="77777777" w:rsidR="00F71693" w:rsidRPr="00F71693" w:rsidRDefault="00F71693"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HIST 6951B Special Topics in History US in Crisis, 1900-1950. Special topics in history selected by the staff. May be repeated up to six semester hours.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in semester hours and repetition.)</w:t>
      </w:r>
    </w:p>
    <w:p w14:paraId="3682B84B" w14:textId="77777777" w:rsidR="00F71693" w:rsidRPr="00F71693" w:rsidRDefault="00F71693" w:rsidP="00F71693">
      <w:pPr>
        <w:spacing w:after="0" w:line="240" w:lineRule="auto"/>
        <w:rPr>
          <w:rFonts w:ascii="Times New Roman" w:hAnsi="Times New Roman" w:cs="Times New Roman"/>
          <w:sz w:val="24"/>
          <w:szCs w:val="24"/>
        </w:rPr>
      </w:pPr>
    </w:p>
    <w:p w14:paraId="4FE4EFAF" w14:textId="77777777" w:rsidR="00F71693" w:rsidRPr="00F71693" w:rsidRDefault="00F71693"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HIST 6951M Special Topics in History Migration. Special topics in history selected by the staff. May be repeated up to six semester hours.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(Change in semester hours and repetition.)</w:t>
      </w:r>
    </w:p>
    <w:p w14:paraId="1CCBEFA2" w14:textId="77777777" w:rsidR="00F71693" w:rsidRPr="00F71693" w:rsidRDefault="00F71693" w:rsidP="00F71693">
      <w:pPr>
        <w:spacing w:after="0" w:line="240" w:lineRule="auto"/>
        <w:rPr>
          <w:rFonts w:ascii="Times New Roman" w:hAnsi="Times New Roman" w:cs="Times New Roman"/>
          <w:color w:val="000000"/>
          <w:sz w:val="24"/>
          <w:szCs w:val="24"/>
        </w:rPr>
      </w:pPr>
    </w:p>
    <w:p w14:paraId="56B4D246" w14:textId="4A3EEE0D" w:rsidR="00F71693" w:rsidRPr="00F71693" w:rsidRDefault="00F71693" w:rsidP="00F71693">
      <w:pPr>
        <w:spacing w:after="0" w:line="240" w:lineRule="auto"/>
        <w:rPr>
          <w:rFonts w:ascii="Times New Roman" w:hAnsi="Times New Roman" w:cs="Times New Roman"/>
          <w:sz w:val="24"/>
          <w:szCs w:val="24"/>
        </w:rPr>
      </w:pPr>
      <w:r w:rsidRPr="00F71693">
        <w:rPr>
          <w:rStyle w:val="coursenumber"/>
          <w:rFonts w:ascii="Times New Roman" w:hAnsi="Times New Roman" w:cs="Times New Roman"/>
          <w:sz w:val="24"/>
          <w:szCs w:val="24"/>
        </w:rPr>
        <w:lastRenderedPageBreak/>
        <w:t xml:space="preserve">CHEM 6941 Advanced Organic Chemistry 1. </w:t>
      </w:r>
      <w:r w:rsidRPr="00F71693">
        <w:rPr>
          <w:rFonts w:ascii="Times New Roman" w:hAnsi="Times New Roman" w:cs="Times New Roman"/>
          <w:sz w:val="24"/>
          <w:szCs w:val="24"/>
        </w:rPr>
        <w:t>Change of Prerequisite.</w:t>
      </w:r>
    </w:p>
    <w:p w14:paraId="71F398A6" w14:textId="77777777" w:rsidR="00F71693" w:rsidRPr="00F71693" w:rsidRDefault="00F71693" w:rsidP="00F71693">
      <w:pPr>
        <w:spacing w:after="0" w:line="240" w:lineRule="auto"/>
        <w:rPr>
          <w:rStyle w:val="coursenumber"/>
          <w:rFonts w:ascii="Times New Roman" w:hAnsi="Times New Roman" w:cs="Times New Roman"/>
          <w:sz w:val="24"/>
          <w:szCs w:val="24"/>
        </w:rPr>
      </w:pPr>
    </w:p>
    <w:p w14:paraId="2934149D" w14:textId="5B1B7063" w:rsidR="00F71693" w:rsidRPr="00F71693" w:rsidRDefault="00F71693" w:rsidP="00F71693">
      <w:pPr>
        <w:spacing w:after="0" w:line="240" w:lineRule="auto"/>
        <w:rPr>
          <w:rStyle w:val="coursenumber"/>
          <w:rFonts w:ascii="Times New Roman" w:hAnsi="Times New Roman" w:cs="Times New Roman"/>
          <w:sz w:val="24"/>
          <w:szCs w:val="24"/>
        </w:rPr>
      </w:pPr>
      <w:r w:rsidRPr="00F71693">
        <w:rPr>
          <w:rStyle w:val="coursenumber"/>
          <w:rFonts w:ascii="Times New Roman" w:hAnsi="Times New Roman" w:cs="Times New Roman"/>
          <w:sz w:val="24"/>
          <w:szCs w:val="24"/>
        </w:rPr>
        <w:t xml:space="preserve">ECEN 5800 Special Topics. (Change from Lecture to Seminar.)  </w:t>
      </w:r>
    </w:p>
    <w:p w14:paraId="4E078BB3" w14:textId="77777777" w:rsidR="00F71693" w:rsidRPr="00F71693" w:rsidRDefault="00F71693" w:rsidP="00F71693">
      <w:pPr>
        <w:spacing w:after="0" w:line="240" w:lineRule="auto"/>
        <w:rPr>
          <w:rFonts w:ascii="Times New Roman" w:hAnsi="Times New Roman" w:cs="Times New Roman"/>
          <w:sz w:val="24"/>
          <w:szCs w:val="24"/>
        </w:rPr>
      </w:pPr>
    </w:p>
    <w:p w14:paraId="12872281" w14:textId="77777777" w:rsidR="00F71693" w:rsidRPr="00F71693" w:rsidRDefault="00F71693"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MATH 5849 Computational Methods for Problems in the Physical Sciences. Use of contemporary computational approaches to conduct research in the physical sciences using </w:t>
      </w:r>
      <w:proofErr w:type="spellStart"/>
      <w:r w:rsidRPr="00F71693">
        <w:rPr>
          <w:rFonts w:ascii="Times New Roman" w:hAnsi="Times New Roman" w:cs="Times New Roman"/>
          <w:sz w:val="24"/>
          <w:szCs w:val="24"/>
        </w:rPr>
        <w:t>Matlab</w:t>
      </w:r>
      <w:proofErr w:type="spellEnd"/>
      <w:r w:rsidRPr="00F71693">
        <w:rPr>
          <w:rFonts w:ascii="Times New Roman" w:hAnsi="Times New Roman" w:cs="Times New Roman"/>
          <w:sz w:val="24"/>
          <w:szCs w:val="24"/>
        </w:rPr>
        <w:t xml:space="preserve"> and supercomputers. Algorithm development and formal exercise tasks may vary depending on the stage of the course, student abilities, and the topic under consideration. Provides application of the techniques discussed in the class to real world situations.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MATH 3705 and PHYS 2610.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swing course.)</w:t>
      </w:r>
    </w:p>
    <w:p w14:paraId="6543657C" w14:textId="77777777" w:rsidR="00F71693" w:rsidRPr="00F71693" w:rsidRDefault="00F71693" w:rsidP="00F71693">
      <w:pPr>
        <w:spacing w:after="0" w:line="240" w:lineRule="auto"/>
        <w:rPr>
          <w:rFonts w:ascii="Times New Roman" w:hAnsi="Times New Roman" w:cs="Times New Roman"/>
          <w:sz w:val="24"/>
          <w:szCs w:val="24"/>
        </w:rPr>
      </w:pPr>
    </w:p>
    <w:p w14:paraId="65992FD8" w14:textId="77777777" w:rsidR="00F71693" w:rsidRPr="00F71693" w:rsidRDefault="00F71693" w:rsidP="00F71693">
      <w:pPr>
        <w:spacing w:after="0" w:line="240" w:lineRule="auto"/>
        <w:rPr>
          <w:rFonts w:ascii="Times New Roman" w:hAnsi="Times New Roman" w:cs="Times New Roman"/>
          <w:sz w:val="24"/>
          <w:szCs w:val="24"/>
        </w:rPr>
      </w:pPr>
      <w:r w:rsidRPr="00F71693">
        <w:rPr>
          <w:rFonts w:ascii="Times New Roman" w:hAnsi="Times New Roman" w:cs="Times New Roman"/>
          <w:sz w:val="24"/>
          <w:szCs w:val="24"/>
        </w:rPr>
        <w:t xml:space="preserve">PHYS 5849 Computational Methods for problems in the Physical Sciences. Use of contemporary computational approaches to conduct research in the physical sciences using </w:t>
      </w:r>
      <w:proofErr w:type="spellStart"/>
      <w:r w:rsidRPr="00F71693">
        <w:rPr>
          <w:rFonts w:ascii="Times New Roman" w:hAnsi="Times New Roman" w:cs="Times New Roman"/>
          <w:sz w:val="24"/>
          <w:szCs w:val="24"/>
        </w:rPr>
        <w:t>Matlab</w:t>
      </w:r>
      <w:proofErr w:type="spellEnd"/>
      <w:r w:rsidRPr="00F71693">
        <w:rPr>
          <w:rFonts w:ascii="Times New Roman" w:hAnsi="Times New Roman" w:cs="Times New Roman"/>
          <w:sz w:val="24"/>
          <w:szCs w:val="24"/>
        </w:rPr>
        <w:t xml:space="preserve"> and supercomputers. Algorithm development and formal exercise tasks may vary depending on the stage of the course, student abilities, and the topic under consideration. Provides application of the techniques discussed in the class to real world situations. </w:t>
      </w:r>
      <w:proofErr w:type="spellStart"/>
      <w:r w:rsidRPr="00F71693">
        <w:rPr>
          <w:rFonts w:ascii="Times New Roman" w:hAnsi="Times New Roman" w:cs="Times New Roman"/>
          <w:sz w:val="24"/>
          <w:szCs w:val="24"/>
        </w:rPr>
        <w:t>Prereq</w:t>
      </w:r>
      <w:proofErr w:type="spellEnd"/>
      <w:r w:rsidRPr="00F71693">
        <w:rPr>
          <w:rFonts w:ascii="Times New Roman" w:hAnsi="Times New Roman" w:cs="Times New Roman"/>
          <w:sz w:val="24"/>
          <w:szCs w:val="24"/>
        </w:rPr>
        <w:t xml:space="preserve">.; MATH 3705 and PHYS 2610. Cross listed: CSIS 5849 and MATH 5849. 3 </w:t>
      </w:r>
      <w:proofErr w:type="spellStart"/>
      <w:r w:rsidRPr="00F71693">
        <w:rPr>
          <w:rFonts w:ascii="Times New Roman" w:hAnsi="Times New Roman" w:cs="Times New Roman"/>
          <w:sz w:val="24"/>
          <w:szCs w:val="24"/>
        </w:rPr>
        <w:t>s.h.</w:t>
      </w:r>
      <w:proofErr w:type="spellEnd"/>
      <w:r w:rsidRPr="00F71693">
        <w:rPr>
          <w:rFonts w:ascii="Times New Roman" w:hAnsi="Times New Roman" w:cs="Times New Roman"/>
          <w:sz w:val="24"/>
          <w:szCs w:val="24"/>
        </w:rPr>
        <w:t xml:space="preserve"> (Add a new swing course.)</w:t>
      </w:r>
    </w:p>
    <w:p w14:paraId="40CD5D97" w14:textId="77777777" w:rsidR="00F71693" w:rsidRPr="00F71693" w:rsidRDefault="00F71693" w:rsidP="00F71693">
      <w:pPr>
        <w:spacing w:after="0" w:line="240" w:lineRule="auto"/>
        <w:rPr>
          <w:rFonts w:ascii="Times New Roman" w:hAnsi="Times New Roman" w:cs="Times New Roman"/>
          <w:sz w:val="24"/>
          <w:szCs w:val="24"/>
        </w:rPr>
      </w:pPr>
    </w:p>
    <w:p w14:paraId="218C47D1" w14:textId="46B37F6C" w:rsidR="00F71693" w:rsidRPr="00F71693" w:rsidRDefault="00F71693" w:rsidP="00F71693">
      <w:pPr>
        <w:pStyle w:val="Default"/>
        <w:rPr>
          <w:rFonts w:ascii="Times New Roman" w:hAnsi="Times New Roman" w:cs="Times New Roman"/>
          <w:color w:val="211D1E"/>
        </w:rPr>
      </w:pPr>
      <w:r w:rsidRPr="00F71693">
        <w:rPr>
          <w:rFonts w:ascii="Times New Roman" w:hAnsi="Times New Roman" w:cs="Times New Roman"/>
        </w:rPr>
        <w:t>PHYT 8902 Functional Anatomy.</w:t>
      </w:r>
      <w:r w:rsidRPr="00F71693">
        <w:rPr>
          <w:rFonts w:ascii="Times New Roman" w:hAnsi="Times New Roman" w:cs="Times New Roman"/>
          <w:color w:val="211D1E"/>
        </w:rPr>
        <w:t xml:space="preserve"> (Change of prerequisite and course description.) </w:t>
      </w:r>
    </w:p>
    <w:p w14:paraId="1DABEE3A" w14:textId="77777777" w:rsidR="00F71693" w:rsidRPr="00F71693" w:rsidRDefault="00F71693" w:rsidP="00F71693">
      <w:pPr>
        <w:pStyle w:val="Default"/>
        <w:rPr>
          <w:rFonts w:ascii="Times New Roman" w:hAnsi="Times New Roman" w:cs="Times New Roman"/>
        </w:rPr>
      </w:pPr>
    </w:p>
    <w:p w14:paraId="67DEDD9E" w14:textId="6F2C3CEE" w:rsidR="00F71693" w:rsidRPr="00F71693" w:rsidRDefault="00F71693" w:rsidP="00F71693">
      <w:pPr>
        <w:pStyle w:val="Default"/>
        <w:rPr>
          <w:rFonts w:ascii="Times New Roman" w:hAnsi="Times New Roman" w:cs="Times New Roman"/>
          <w:color w:val="211D1E"/>
        </w:rPr>
      </w:pPr>
      <w:r w:rsidRPr="00F71693">
        <w:rPr>
          <w:rFonts w:ascii="Times New Roman" w:hAnsi="Times New Roman" w:cs="Times New Roman"/>
        </w:rPr>
        <w:t xml:space="preserve">PHYT 8911 Special Topics Geriatrics. </w:t>
      </w:r>
      <w:r w:rsidRPr="00F71693">
        <w:rPr>
          <w:rFonts w:ascii="Times New Roman" w:hAnsi="Times New Roman" w:cs="Times New Roman"/>
          <w:color w:val="211D1E"/>
        </w:rPr>
        <w:t xml:space="preserve">(Change of prerequisite and course description.) </w:t>
      </w:r>
    </w:p>
    <w:p w14:paraId="6BE8D93A" w14:textId="77777777" w:rsidR="00F71693" w:rsidRPr="00F71693" w:rsidRDefault="00F71693" w:rsidP="00F71693">
      <w:pPr>
        <w:pStyle w:val="Default"/>
        <w:rPr>
          <w:rStyle w:val="coursenumber"/>
          <w:rFonts w:ascii="Times New Roman" w:hAnsi="Times New Roman" w:cs="Times New Roman"/>
        </w:rPr>
      </w:pPr>
    </w:p>
    <w:p w14:paraId="5EE27650" w14:textId="0F2A697B"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8913 Management and Leadership in Physical Therapy. </w:t>
      </w:r>
      <w:r w:rsidRPr="00F71693">
        <w:rPr>
          <w:rFonts w:ascii="Times New Roman" w:hAnsi="Times New Roman" w:cs="Times New Roman"/>
          <w:color w:val="211D1E"/>
        </w:rPr>
        <w:t xml:space="preserve">(Change of prerequisite and course description.) </w:t>
      </w:r>
    </w:p>
    <w:p w14:paraId="30E1B8CD" w14:textId="77777777" w:rsidR="00F71693" w:rsidRPr="00F71693" w:rsidRDefault="00F71693" w:rsidP="00F71693">
      <w:pPr>
        <w:pStyle w:val="Default"/>
        <w:rPr>
          <w:rStyle w:val="coursenumber"/>
          <w:rFonts w:ascii="Times New Roman" w:hAnsi="Times New Roman" w:cs="Times New Roman"/>
        </w:rPr>
      </w:pPr>
    </w:p>
    <w:p w14:paraId="5E7B4CDD" w14:textId="691D4044"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8914 Clinical Education 1. </w:t>
      </w:r>
      <w:r w:rsidRPr="00F71693">
        <w:rPr>
          <w:rFonts w:ascii="Times New Roman" w:hAnsi="Times New Roman" w:cs="Times New Roman"/>
          <w:color w:val="211D1E"/>
        </w:rPr>
        <w:t xml:space="preserve">(Change of prerequisite and course description.) </w:t>
      </w:r>
    </w:p>
    <w:p w14:paraId="3B40A38F" w14:textId="77777777" w:rsidR="00F71693" w:rsidRPr="00F71693" w:rsidRDefault="00F71693" w:rsidP="00F71693">
      <w:pPr>
        <w:pStyle w:val="Default"/>
        <w:rPr>
          <w:rStyle w:val="coursenumber"/>
          <w:rFonts w:ascii="Times New Roman" w:hAnsi="Times New Roman" w:cs="Times New Roman"/>
        </w:rPr>
      </w:pPr>
    </w:p>
    <w:p w14:paraId="39CF86A8" w14:textId="22374D77"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8916 Critical Inquiry in Physical Therapy. </w:t>
      </w:r>
      <w:r w:rsidRPr="00F71693">
        <w:rPr>
          <w:rFonts w:ascii="Times New Roman" w:hAnsi="Times New Roman" w:cs="Times New Roman"/>
          <w:color w:val="211D1E"/>
        </w:rPr>
        <w:t xml:space="preserve">(Change of prerequisite and course description.) </w:t>
      </w:r>
    </w:p>
    <w:p w14:paraId="696DAF79" w14:textId="77777777" w:rsidR="00F71693" w:rsidRPr="00F71693" w:rsidRDefault="00F71693" w:rsidP="00F71693">
      <w:pPr>
        <w:pStyle w:val="Default"/>
        <w:rPr>
          <w:rStyle w:val="coursenumber"/>
          <w:rFonts w:ascii="Times New Roman" w:hAnsi="Times New Roman" w:cs="Times New Roman"/>
        </w:rPr>
      </w:pPr>
    </w:p>
    <w:p w14:paraId="2FF1A9FF" w14:textId="3EA3A320"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8918 Professional Issues. </w:t>
      </w:r>
      <w:r w:rsidRPr="00F71693">
        <w:rPr>
          <w:rFonts w:ascii="Times New Roman" w:hAnsi="Times New Roman" w:cs="Times New Roman"/>
          <w:color w:val="211D1E"/>
        </w:rPr>
        <w:t xml:space="preserve">(Change of prerequisite and course description.) </w:t>
      </w:r>
    </w:p>
    <w:p w14:paraId="65136AD6" w14:textId="77777777" w:rsidR="00F71693" w:rsidRPr="00F71693" w:rsidRDefault="00F71693" w:rsidP="00F71693">
      <w:pPr>
        <w:pStyle w:val="Default"/>
        <w:rPr>
          <w:rStyle w:val="coursenumber"/>
          <w:rFonts w:ascii="Times New Roman" w:hAnsi="Times New Roman" w:cs="Times New Roman"/>
        </w:rPr>
      </w:pPr>
    </w:p>
    <w:p w14:paraId="34F66D5C" w14:textId="26B5D4C0"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8919 Clinical Education 2. </w:t>
      </w:r>
      <w:r w:rsidRPr="00F71693">
        <w:rPr>
          <w:rFonts w:ascii="Times New Roman" w:hAnsi="Times New Roman" w:cs="Times New Roman"/>
          <w:color w:val="211D1E"/>
        </w:rPr>
        <w:t xml:space="preserve">(Change of prerequisite.) </w:t>
      </w:r>
    </w:p>
    <w:p w14:paraId="6CCE1F30" w14:textId="77777777" w:rsidR="00F71693" w:rsidRPr="00F71693" w:rsidRDefault="00F71693" w:rsidP="00F71693">
      <w:pPr>
        <w:pStyle w:val="Default"/>
        <w:rPr>
          <w:rStyle w:val="coursenumber"/>
          <w:rFonts w:ascii="Times New Roman" w:hAnsi="Times New Roman" w:cs="Times New Roman"/>
        </w:rPr>
      </w:pPr>
    </w:p>
    <w:p w14:paraId="3A8F5A31" w14:textId="28AF803A"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8920 Clinical Education 3. </w:t>
      </w:r>
      <w:r w:rsidRPr="00F71693">
        <w:rPr>
          <w:rFonts w:ascii="Times New Roman" w:hAnsi="Times New Roman" w:cs="Times New Roman"/>
          <w:color w:val="211D1E"/>
        </w:rPr>
        <w:t xml:space="preserve">(Change of prerequisite.) </w:t>
      </w:r>
    </w:p>
    <w:p w14:paraId="2883D70E" w14:textId="77777777" w:rsidR="00F71693" w:rsidRPr="00F71693" w:rsidRDefault="00F71693" w:rsidP="00F71693">
      <w:pPr>
        <w:pStyle w:val="Default"/>
        <w:rPr>
          <w:rStyle w:val="coursenumber"/>
          <w:rFonts w:ascii="Times New Roman" w:hAnsi="Times New Roman" w:cs="Times New Roman"/>
        </w:rPr>
      </w:pPr>
    </w:p>
    <w:p w14:paraId="64DDF1FA" w14:textId="6FD6E691"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8921 Evidence Based Practice in Health Sciences. </w:t>
      </w:r>
      <w:r w:rsidRPr="00F71693">
        <w:rPr>
          <w:rFonts w:ascii="Times New Roman" w:hAnsi="Times New Roman" w:cs="Times New Roman"/>
          <w:color w:val="211D1E"/>
        </w:rPr>
        <w:t xml:space="preserve">(Change of prerequisite and course description.) </w:t>
      </w:r>
    </w:p>
    <w:p w14:paraId="3198DF02" w14:textId="77777777" w:rsidR="00F71693" w:rsidRPr="00F71693" w:rsidRDefault="00F71693" w:rsidP="00F71693">
      <w:pPr>
        <w:pStyle w:val="Default"/>
        <w:rPr>
          <w:rStyle w:val="coursenumber"/>
          <w:rFonts w:ascii="Times New Roman" w:hAnsi="Times New Roman" w:cs="Times New Roman"/>
        </w:rPr>
      </w:pPr>
    </w:p>
    <w:p w14:paraId="50B02BBD" w14:textId="22583D0B"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8923 Community Applications. </w:t>
      </w:r>
      <w:r w:rsidRPr="00F71693">
        <w:rPr>
          <w:rFonts w:ascii="Times New Roman" w:hAnsi="Times New Roman" w:cs="Times New Roman"/>
          <w:color w:val="211D1E"/>
        </w:rPr>
        <w:t xml:space="preserve">(Change of prerequisite and course description.) </w:t>
      </w:r>
    </w:p>
    <w:p w14:paraId="118ACD9A" w14:textId="77777777" w:rsidR="00F71693" w:rsidRPr="00F71693" w:rsidRDefault="00F71693" w:rsidP="00F71693">
      <w:pPr>
        <w:pStyle w:val="Default"/>
        <w:rPr>
          <w:rStyle w:val="coursenumber"/>
          <w:rFonts w:ascii="Times New Roman" w:hAnsi="Times New Roman" w:cs="Times New Roman"/>
        </w:rPr>
      </w:pPr>
    </w:p>
    <w:p w14:paraId="14FE3B8E" w14:textId="2E2A85EC"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8925 Applied Neuroscience for Physical Therapists. </w:t>
      </w:r>
      <w:r w:rsidRPr="00F71693">
        <w:rPr>
          <w:rFonts w:ascii="Times New Roman" w:hAnsi="Times New Roman" w:cs="Times New Roman"/>
          <w:color w:val="211D1E"/>
        </w:rPr>
        <w:t xml:space="preserve">(Change of prerequisite and course description.) </w:t>
      </w:r>
    </w:p>
    <w:p w14:paraId="783F694F" w14:textId="77777777" w:rsidR="00F71693" w:rsidRPr="00F71693" w:rsidRDefault="00F71693" w:rsidP="00F71693">
      <w:pPr>
        <w:pStyle w:val="Default"/>
        <w:rPr>
          <w:rStyle w:val="coursenumber"/>
          <w:rFonts w:ascii="Times New Roman" w:hAnsi="Times New Roman" w:cs="Times New Roman"/>
        </w:rPr>
      </w:pPr>
    </w:p>
    <w:p w14:paraId="33B7FAC7" w14:textId="306067AE" w:rsidR="00F71693" w:rsidRPr="00F71693" w:rsidRDefault="00F71693" w:rsidP="00F71693">
      <w:pPr>
        <w:pStyle w:val="Default"/>
        <w:rPr>
          <w:rFonts w:ascii="Times New Roman" w:hAnsi="Times New Roman" w:cs="Times New Roman"/>
          <w:color w:val="211D1E"/>
        </w:rPr>
      </w:pPr>
      <w:r w:rsidRPr="00F71693">
        <w:rPr>
          <w:rStyle w:val="coursenumber"/>
          <w:rFonts w:ascii="Times New Roman" w:hAnsi="Times New Roman" w:cs="Times New Roman"/>
        </w:rPr>
        <w:t xml:space="preserve">PHYT 8929 Clinical Decision Making 3: Advanced Cases. </w:t>
      </w:r>
      <w:r w:rsidRPr="00F71693">
        <w:rPr>
          <w:rFonts w:ascii="Times New Roman" w:hAnsi="Times New Roman" w:cs="Times New Roman"/>
          <w:color w:val="211D1E"/>
        </w:rPr>
        <w:t xml:space="preserve">(Change of prerequisite and course description.) </w:t>
      </w:r>
    </w:p>
    <w:p w14:paraId="341C8088" w14:textId="77777777" w:rsidR="00F71693" w:rsidRPr="00F71693" w:rsidRDefault="00F71693" w:rsidP="00F71693">
      <w:pPr>
        <w:pStyle w:val="Default"/>
        <w:rPr>
          <w:rStyle w:val="coursenumber"/>
          <w:rFonts w:ascii="Times New Roman" w:hAnsi="Times New Roman" w:cs="Times New Roman"/>
        </w:rPr>
      </w:pPr>
    </w:p>
    <w:p w14:paraId="447BABE3" w14:textId="7D7659D8" w:rsidR="00F71693" w:rsidRPr="00F71693" w:rsidRDefault="00F71693" w:rsidP="00F71693">
      <w:pPr>
        <w:pStyle w:val="Default"/>
        <w:rPr>
          <w:rStyle w:val="Heading2Char"/>
          <w:rFonts w:eastAsiaTheme="minorEastAsia" w:cs="Times New Roman"/>
        </w:rPr>
      </w:pPr>
      <w:r w:rsidRPr="00F71693">
        <w:rPr>
          <w:rStyle w:val="coursenumber"/>
          <w:rFonts w:ascii="Times New Roman" w:hAnsi="Times New Roman" w:cs="Times New Roman"/>
        </w:rPr>
        <w:t xml:space="preserve">PHYT 8941 Psychosocial &amp; Cultural Aspects of Healthcare. </w:t>
      </w:r>
      <w:r w:rsidRPr="00F71693">
        <w:rPr>
          <w:rFonts w:ascii="Times New Roman" w:hAnsi="Times New Roman" w:cs="Times New Roman"/>
          <w:color w:val="211D1E"/>
        </w:rPr>
        <w:t xml:space="preserve">(Change of prerequisite and course description.) </w:t>
      </w:r>
      <w:r w:rsidRPr="00F71693">
        <w:rPr>
          <w:rStyle w:val="Heading2Char"/>
          <w:rFonts w:eastAsiaTheme="minorEastAsia" w:cs="Times New Roman"/>
        </w:rPr>
        <w:t xml:space="preserve"> </w:t>
      </w:r>
    </w:p>
    <w:p w14:paraId="577DEC12" w14:textId="77777777" w:rsidR="00F71693" w:rsidRPr="00F71693" w:rsidRDefault="00F71693" w:rsidP="00F71693">
      <w:pPr>
        <w:pStyle w:val="Default"/>
        <w:rPr>
          <w:rStyle w:val="coursenumber"/>
          <w:rFonts w:ascii="Times New Roman" w:hAnsi="Times New Roman" w:cs="Times New Roman"/>
        </w:rPr>
      </w:pPr>
    </w:p>
    <w:p w14:paraId="14D648C1" w14:textId="4061B94A" w:rsidR="00F71693" w:rsidRPr="00F71693" w:rsidRDefault="00F71693" w:rsidP="00F71693">
      <w:pPr>
        <w:pStyle w:val="Default"/>
        <w:rPr>
          <w:rStyle w:val="coursenumber"/>
          <w:rFonts w:ascii="Times New Roman" w:hAnsi="Times New Roman" w:cs="Times New Roman"/>
        </w:rPr>
      </w:pPr>
      <w:r w:rsidRPr="00F71693">
        <w:rPr>
          <w:rStyle w:val="coursenumber"/>
          <w:rFonts w:ascii="Times New Roman" w:hAnsi="Times New Roman" w:cs="Times New Roman"/>
        </w:rPr>
        <w:t xml:space="preserve">SOC 6905 Social Gerontology. (Course deactivation.) </w:t>
      </w:r>
    </w:p>
    <w:p w14:paraId="7BB1E243" w14:textId="77777777" w:rsidR="00F71693" w:rsidRPr="00F71693" w:rsidRDefault="00F71693" w:rsidP="00F71693">
      <w:pPr>
        <w:pStyle w:val="Default"/>
        <w:rPr>
          <w:rStyle w:val="coursenumber"/>
          <w:rFonts w:ascii="Times New Roman" w:hAnsi="Times New Roman" w:cs="Times New Roman"/>
        </w:rPr>
      </w:pPr>
    </w:p>
    <w:p w14:paraId="72420F7C" w14:textId="6299F8D6" w:rsidR="00F71693" w:rsidRPr="00F71693" w:rsidRDefault="00F71693" w:rsidP="00F71693">
      <w:pPr>
        <w:pStyle w:val="Default"/>
        <w:rPr>
          <w:rStyle w:val="coursenumber"/>
          <w:rFonts w:ascii="Times New Roman" w:hAnsi="Times New Roman" w:cs="Times New Roman"/>
        </w:rPr>
      </w:pPr>
      <w:r w:rsidRPr="00F71693">
        <w:rPr>
          <w:rStyle w:val="coursenumber"/>
          <w:rFonts w:ascii="Times New Roman" w:hAnsi="Times New Roman" w:cs="Times New Roman"/>
        </w:rPr>
        <w:t>GEOG 6901 Introduction to Geographic Information Science.  Change of course type from lab to lecture</w:t>
      </w:r>
      <w:r>
        <w:rPr>
          <w:rStyle w:val="coursenumber"/>
          <w:rFonts w:ascii="Times New Roman" w:hAnsi="Times New Roman" w:cs="Times New Roman"/>
        </w:rPr>
        <w:t>.</w:t>
      </w:r>
      <w:r w:rsidRPr="00F71693">
        <w:rPr>
          <w:rStyle w:val="coursenumber"/>
          <w:rFonts w:ascii="Times New Roman" w:hAnsi="Times New Roman" w:cs="Times New Roman"/>
        </w:rPr>
        <w:t xml:space="preserve"> </w:t>
      </w:r>
    </w:p>
    <w:p w14:paraId="6B58FEA8" w14:textId="77777777" w:rsidR="00F71693" w:rsidRPr="00F71693" w:rsidRDefault="00F71693" w:rsidP="00F71693">
      <w:pPr>
        <w:pStyle w:val="Default"/>
        <w:rPr>
          <w:rStyle w:val="coursenumber"/>
          <w:rFonts w:ascii="Times New Roman" w:hAnsi="Times New Roman" w:cs="Times New Roman"/>
        </w:rPr>
      </w:pPr>
    </w:p>
    <w:p w14:paraId="502E618D" w14:textId="47EC0C6C" w:rsidR="00F71693" w:rsidRPr="00F71693" w:rsidRDefault="00F71693" w:rsidP="00F71693">
      <w:pPr>
        <w:pStyle w:val="Default"/>
        <w:rPr>
          <w:rStyle w:val="coursenumber"/>
          <w:rFonts w:ascii="Times New Roman" w:hAnsi="Times New Roman" w:cs="Times New Roman"/>
        </w:rPr>
      </w:pPr>
      <w:r w:rsidRPr="00F71693">
        <w:rPr>
          <w:rStyle w:val="coursenumber"/>
          <w:rFonts w:ascii="Times New Roman" w:hAnsi="Times New Roman" w:cs="Times New Roman"/>
        </w:rPr>
        <w:t>GEOG 6902 Introduction to Remote Sensing. Change of course type from lab to lecture</w:t>
      </w:r>
      <w:r>
        <w:rPr>
          <w:rStyle w:val="coursenumber"/>
          <w:rFonts w:ascii="Times New Roman" w:hAnsi="Times New Roman" w:cs="Times New Roman"/>
        </w:rPr>
        <w:t>.</w:t>
      </w:r>
      <w:r w:rsidRPr="00F71693">
        <w:rPr>
          <w:rStyle w:val="coursenumber"/>
          <w:rFonts w:ascii="Times New Roman" w:hAnsi="Times New Roman" w:cs="Times New Roman"/>
        </w:rPr>
        <w:t xml:space="preserve"> </w:t>
      </w:r>
    </w:p>
    <w:p w14:paraId="1E613511" w14:textId="77777777" w:rsidR="00F71693" w:rsidRPr="00F71693" w:rsidRDefault="00F71693" w:rsidP="00F71693">
      <w:pPr>
        <w:pStyle w:val="Default"/>
        <w:rPr>
          <w:rStyle w:val="coursenumber"/>
          <w:rFonts w:ascii="Times New Roman" w:hAnsi="Times New Roman" w:cs="Times New Roman"/>
        </w:rPr>
      </w:pPr>
    </w:p>
    <w:p w14:paraId="4D49ED41" w14:textId="45A56D8A" w:rsidR="00EB3FCC" w:rsidRPr="00F71693" w:rsidRDefault="00F71693" w:rsidP="00F71693">
      <w:pPr>
        <w:pStyle w:val="Default"/>
        <w:rPr>
          <w:rFonts w:ascii="Times New Roman" w:hAnsi="Times New Roman" w:cs="Times New Roman"/>
        </w:rPr>
      </w:pPr>
      <w:r w:rsidRPr="00F71693">
        <w:rPr>
          <w:rStyle w:val="coursenumber"/>
          <w:rFonts w:ascii="Times New Roman" w:hAnsi="Times New Roman" w:cs="Times New Roman"/>
        </w:rPr>
        <w:t>GEOG 6904 Advanced Remote Sensing. Change of course type from lab to lecture</w:t>
      </w:r>
      <w:r>
        <w:rPr>
          <w:rStyle w:val="coursenumber"/>
          <w:rFonts w:ascii="Times New Roman" w:hAnsi="Times New Roman" w:cs="Times New Roman"/>
        </w:rPr>
        <w:t>.</w:t>
      </w:r>
      <w:r w:rsidRPr="00F71693">
        <w:rPr>
          <w:rStyle w:val="coursenumber"/>
          <w:rFonts w:ascii="Times New Roman" w:hAnsi="Times New Roman" w:cs="Times New Roman"/>
        </w:rPr>
        <w:t xml:space="preserve"> </w:t>
      </w:r>
    </w:p>
    <w:sectPr w:rsidR="00EB3FCC" w:rsidRPr="00F71693" w:rsidSect="00EB3F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692EB" w14:textId="77777777" w:rsidR="007B6195" w:rsidRDefault="007B6195">
      <w:pPr>
        <w:spacing w:after="0" w:line="240" w:lineRule="auto"/>
      </w:pPr>
      <w:r>
        <w:separator/>
      </w:r>
    </w:p>
  </w:endnote>
  <w:endnote w:type="continuationSeparator" w:id="0">
    <w:p w14:paraId="787D6B9D" w14:textId="77777777" w:rsidR="007B6195" w:rsidRDefault="007B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01F" w14:textId="77777777" w:rsidR="007B6195" w:rsidRDefault="007B619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54C7CF0" wp14:editId="1261F1C9">
              <wp:simplePos x="0" y="0"/>
              <wp:positionH relativeFrom="page">
                <wp:posOffset>3784600</wp:posOffset>
              </wp:positionH>
              <wp:positionV relativeFrom="page">
                <wp:posOffset>9431655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2393" w14:textId="0001B1EF" w:rsidR="007B6195" w:rsidRDefault="007B6195">
                          <w:pPr>
                            <w:pStyle w:val="BodyText"/>
                            <w:spacing w:line="252"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54C7CF0" id="_x0000_t202" coordsize="21600,21600" o:spt="202" path="m,l,21600r21600,l21600,xe">
              <v:stroke joinstyle="miter"/>
              <v:path gradientshapeok="t" o:connecttype="rect"/>
            </v:shapetype>
            <v:shape id="Text Box 1" o:spid="_x0000_s1026" type="#_x0000_t202" style="position:absolute;margin-left:298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S6nAIAAJ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" filled="f" stroked="f">
              <v:path arrowok="t"/>
              <v:textbox inset="0,0,0,0">
                <w:txbxContent>
                  <w:p w14:paraId="427A2393" w14:textId="0001B1EF" w:rsidR="007B6195" w:rsidRDefault="007B6195">
                    <w:pPr>
                      <w:pStyle w:val="BodyText"/>
                      <w:spacing w:line="252"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C1C19" w14:textId="77777777" w:rsidR="007B6195" w:rsidRDefault="007B6195">
      <w:pPr>
        <w:spacing w:after="0" w:line="240" w:lineRule="auto"/>
      </w:pPr>
      <w:r>
        <w:separator/>
      </w:r>
    </w:p>
  </w:footnote>
  <w:footnote w:type="continuationSeparator" w:id="0">
    <w:p w14:paraId="1217CD0D" w14:textId="77777777" w:rsidR="007B6195" w:rsidRDefault="007B6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8EA"/>
    <w:multiLevelType w:val="hybridMultilevel"/>
    <w:tmpl w:val="4F328CE4"/>
    <w:lvl w:ilvl="0" w:tplc="8020AE6E">
      <w:start w:val="1"/>
      <w:numFmt w:val="decimal"/>
      <w:lvlText w:val="%1."/>
      <w:lvlJc w:val="left"/>
      <w:pPr>
        <w:ind w:left="1968" w:hanging="360"/>
      </w:pPr>
      <w:rPr>
        <w:rFonts w:ascii="Times New Roman" w:eastAsia="Times New Roman" w:hAnsi="Times New Roman" w:hint="default"/>
        <w:b/>
        <w:bCs/>
        <w:w w:val="100"/>
        <w:sz w:val="24"/>
        <w:szCs w:val="24"/>
      </w:rPr>
    </w:lvl>
    <w:lvl w:ilvl="1" w:tplc="4D703618">
      <w:start w:val="1"/>
      <w:numFmt w:val="lowerLetter"/>
      <w:lvlText w:val="%2."/>
      <w:lvlJc w:val="left"/>
      <w:pPr>
        <w:ind w:left="3049" w:hanging="360"/>
      </w:pPr>
      <w:rPr>
        <w:rFonts w:ascii="Times New Roman" w:eastAsia="Times New Roman" w:hAnsi="Times New Roman" w:hint="default"/>
        <w:b/>
        <w:bCs/>
        <w:w w:val="100"/>
        <w:sz w:val="24"/>
        <w:szCs w:val="24"/>
      </w:rPr>
    </w:lvl>
    <w:lvl w:ilvl="2" w:tplc="8F08C7D4">
      <w:start w:val="1"/>
      <w:numFmt w:val="bullet"/>
      <w:lvlText w:val="•"/>
      <w:lvlJc w:val="left"/>
      <w:pPr>
        <w:ind w:left="3682" w:hanging="360"/>
      </w:pPr>
      <w:rPr>
        <w:rFonts w:hint="default"/>
      </w:rPr>
    </w:lvl>
    <w:lvl w:ilvl="3" w:tplc="BD505688">
      <w:start w:val="1"/>
      <w:numFmt w:val="bullet"/>
      <w:lvlText w:val="•"/>
      <w:lvlJc w:val="left"/>
      <w:pPr>
        <w:ind w:left="4324" w:hanging="360"/>
      </w:pPr>
      <w:rPr>
        <w:rFonts w:hint="default"/>
      </w:rPr>
    </w:lvl>
    <w:lvl w:ilvl="4" w:tplc="0382D6C6">
      <w:start w:val="1"/>
      <w:numFmt w:val="bullet"/>
      <w:lvlText w:val="•"/>
      <w:lvlJc w:val="left"/>
      <w:pPr>
        <w:ind w:left="4966" w:hanging="360"/>
      </w:pPr>
      <w:rPr>
        <w:rFonts w:hint="default"/>
      </w:rPr>
    </w:lvl>
    <w:lvl w:ilvl="5" w:tplc="1CE0451A">
      <w:start w:val="1"/>
      <w:numFmt w:val="bullet"/>
      <w:lvlText w:val="•"/>
      <w:lvlJc w:val="left"/>
      <w:pPr>
        <w:ind w:left="5608" w:hanging="360"/>
      </w:pPr>
      <w:rPr>
        <w:rFonts w:hint="default"/>
      </w:rPr>
    </w:lvl>
    <w:lvl w:ilvl="6" w:tplc="89785C38">
      <w:start w:val="1"/>
      <w:numFmt w:val="bullet"/>
      <w:lvlText w:val="•"/>
      <w:lvlJc w:val="left"/>
      <w:pPr>
        <w:ind w:left="6251" w:hanging="360"/>
      </w:pPr>
      <w:rPr>
        <w:rFonts w:hint="default"/>
      </w:rPr>
    </w:lvl>
    <w:lvl w:ilvl="7" w:tplc="5088C532">
      <w:start w:val="1"/>
      <w:numFmt w:val="bullet"/>
      <w:lvlText w:val="•"/>
      <w:lvlJc w:val="left"/>
      <w:pPr>
        <w:ind w:left="6893" w:hanging="360"/>
      </w:pPr>
      <w:rPr>
        <w:rFonts w:hint="default"/>
      </w:rPr>
    </w:lvl>
    <w:lvl w:ilvl="8" w:tplc="C82A93AE">
      <w:start w:val="1"/>
      <w:numFmt w:val="bullet"/>
      <w:lvlText w:val="•"/>
      <w:lvlJc w:val="left"/>
      <w:pPr>
        <w:ind w:left="7535" w:hanging="360"/>
      </w:pPr>
      <w:rPr>
        <w:rFonts w:hint="default"/>
      </w:rPr>
    </w:lvl>
  </w:abstractNum>
  <w:abstractNum w:abstractNumId="1"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02109"/>
    <w:multiLevelType w:val="hybridMultilevel"/>
    <w:tmpl w:val="162A86AE"/>
    <w:lvl w:ilvl="0" w:tplc="4E4E9486">
      <w:start w:val="1"/>
      <w:numFmt w:val="decimal"/>
      <w:lvlText w:val="%1."/>
      <w:lvlJc w:val="left"/>
      <w:pPr>
        <w:ind w:left="1968" w:hanging="360"/>
      </w:pPr>
      <w:rPr>
        <w:rFonts w:ascii="Times New Roman" w:eastAsia="Times New Roman" w:hAnsi="Times New Roman" w:hint="default"/>
        <w:b/>
        <w:bCs/>
        <w:w w:val="100"/>
        <w:sz w:val="24"/>
        <w:szCs w:val="24"/>
      </w:rPr>
    </w:lvl>
    <w:lvl w:ilvl="1" w:tplc="5F3606E8">
      <w:start w:val="1"/>
      <w:numFmt w:val="lowerLetter"/>
      <w:lvlText w:val="%2."/>
      <w:lvlJc w:val="left"/>
      <w:pPr>
        <w:ind w:left="3049" w:hanging="360"/>
      </w:pPr>
      <w:rPr>
        <w:rFonts w:ascii="Times New Roman" w:eastAsia="Times New Roman" w:hAnsi="Times New Roman" w:hint="default"/>
        <w:b/>
        <w:bCs/>
        <w:w w:val="100"/>
        <w:sz w:val="24"/>
        <w:szCs w:val="24"/>
      </w:rPr>
    </w:lvl>
    <w:lvl w:ilvl="2" w:tplc="46D83648">
      <w:start w:val="1"/>
      <w:numFmt w:val="bullet"/>
      <w:lvlText w:val="•"/>
      <w:lvlJc w:val="left"/>
      <w:pPr>
        <w:ind w:left="3682" w:hanging="360"/>
      </w:pPr>
      <w:rPr>
        <w:rFonts w:hint="default"/>
      </w:rPr>
    </w:lvl>
    <w:lvl w:ilvl="3" w:tplc="D1900B78">
      <w:start w:val="1"/>
      <w:numFmt w:val="bullet"/>
      <w:lvlText w:val="•"/>
      <w:lvlJc w:val="left"/>
      <w:pPr>
        <w:ind w:left="4324" w:hanging="360"/>
      </w:pPr>
      <w:rPr>
        <w:rFonts w:hint="default"/>
      </w:rPr>
    </w:lvl>
    <w:lvl w:ilvl="4" w:tplc="6922C892">
      <w:start w:val="1"/>
      <w:numFmt w:val="bullet"/>
      <w:lvlText w:val="•"/>
      <w:lvlJc w:val="left"/>
      <w:pPr>
        <w:ind w:left="4966" w:hanging="360"/>
      </w:pPr>
      <w:rPr>
        <w:rFonts w:hint="default"/>
      </w:rPr>
    </w:lvl>
    <w:lvl w:ilvl="5" w:tplc="30E65DB2">
      <w:start w:val="1"/>
      <w:numFmt w:val="bullet"/>
      <w:lvlText w:val="•"/>
      <w:lvlJc w:val="left"/>
      <w:pPr>
        <w:ind w:left="5608" w:hanging="360"/>
      </w:pPr>
      <w:rPr>
        <w:rFonts w:hint="default"/>
      </w:rPr>
    </w:lvl>
    <w:lvl w:ilvl="6" w:tplc="FE92AB1E">
      <w:start w:val="1"/>
      <w:numFmt w:val="bullet"/>
      <w:lvlText w:val="•"/>
      <w:lvlJc w:val="left"/>
      <w:pPr>
        <w:ind w:left="6251" w:hanging="360"/>
      </w:pPr>
      <w:rPr>
        <w:rFonts w:hint="default"/>
      </w:rPr>
    </w:lvl>
    <w:lvl w:ilvl="7" w:tplc="19C2A170">
      <w:start w:val="1"/>
      <w:numFmt w:val="bullet"/>
      <w:lvlText w:val="•"/>
      <w:lvlJc w:val="left"/>
      <w:pPr>
        <w:ind w:left="6893" w:hanging="360"/>
      </w:pPr>
      <w:rPr>
        <w:rFonts w:hint="default"/>
      </w:rPr>
    </w:lvl>
    <w:lvl w:ilvl="8" w:tplc="D5DAC5F8">
      <w:start w:val="1"/>
      <w:numFmt w:val="bullet"/>
      <w:lvlText w:val="•"/>
      <w:lvlJc w:val="left"/>
      <w:pPr>
        <w:ind w:left="7535" w:hanging="360"/>
      </w:pPr>
      <w:rPr>
        <w:rFonts w:hint="default"/>
      </w:rPr>
    </w:lvl>
  </w:abstractNum>
  <w:abstractNum w:abstractNumId="3" w15:restartNumberingAfterBreak="0">
    <w:nsid w:val="0F0E4C3C"/>
    <w:multiLevelType w:val="hybridMultilevel"/>
    <w:tmpl w:val="DD1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76E39"/>
    <w:multiLevelType w:val="hybridMultilevel"/>
    <w:tmpl w:val="6DC0F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343346"/>
    <w:multiLevelType w:val="hybridMultilevel"/>
    <w:tmpl w:val="89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7492"/>
    <w:multiLevelType w:val="hybridMultilevel"/>
    <w:tmpl w:val="CD023A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3173"/>
    <w:multiLevelType w:val="hybridMultilevel"/>
    <w:tmpl w:val="51E29E50"/>
    <w:lvl w:ilvl="0" w:tplc="C540B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84CF2"/>
    <w:multiLevelType w:val="hybridMultilevel"/>
    <w:tmpl w:val="4394E96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C2D777B"/>
    <w:multiLevelType w:val="hybridMultilevel"/>
    <w:tmpl w:val="15AEFF5E"/>
    <w:lvl w:ilvl="0" w:tplc="84F4290A">
      <w:start w:val="1"/>
      <w:numFmt w:val="decimal"/>
      <w:lvlText w:val="%1."/>
      <w:lvlJc w:val="left"/>
      <w:pPr>
        <w:ind w:left="1968" w:hanging="360"/>
      </w:pPr>
      <w:rPr>
        <w:rFonts w:ascii="Times New Roman" w:eastAsia="Times New Roman" w:hAnsi="Times New Roman" w:hint="default"/>
        <w:b/>
        <w:bCs/>
        <w:w w:val="100"/>
        <w:sz w:val="24"/>
        <w:szCs w:val="24"/>
      </w:rPr>
    </w:lvl>
    <w:lvl w:ilvl="1" w:tplc="E63E99A8">
      <w:start w:val="1"/>
      <w:numFmt w:val="lowerLetter"/>
      <w:lvlText w:val="%2."/>
      <w:lvlJc w:val="left"/>
      <w:pPr>
        <w:ind w:left="3050" w:hanging="360"/>
      </w:pPr>
      <w:rPr>
        <w:rFonts w:ascii="Times New Roman" w:eastAsia="Times New Roman" w:hAnsi="Times New Roman" w:hint="default"/>
        <w:b/>
        <w:bCs/>
        <w:w w:val="100"/>
        <w:sz w:val="24"/>
        <w:szCs w:val="24"/>
      </w:rPr>
    </w:lvl>
    <w:lvl w:ilvl="2" w:tplc="3A88D438">
      <w:start w:val="1"/>
      <w:numFmt w:val="lowerRoman"/>
      <w:lvlText w:val="%3."/>
      <w:lvlJc w:val="left"/>
      <w:pPr>
        <w:ind w:left="3410" w:hanging="360"/>
      </w:pPr>
      <w:rPr>
        <w:rFonts w:ascii="Times New Roman" w:eastAsia="Times New Roman" w:hAnsi="Times New Roman" w:hint="default"/>
        <w:b/>
        <w:bCs/>
        <w:w w:val="99"/>
        <w:sz w:val="24"/>
        <w:szCs w:val="24"/>
      </w:rPr>
    </w:lvl>
    <w:lvl w:ilvl="3" w:tplc="F806CA5A">
      <w:start w:val="1"/>
      <w:numFmt w:val="bullet"/>
      <w:lvlText w:val="•"/>
      <w:lvlJc w:val="left"/>
      <w:pPr>
        <w:ind w:left="4092" w:hanging="360"/>
      </w:pPr>
      <w:rPr>
        <w:rFonts w:hint="default"/>
      </w:rPr>
    </w:lvl>
    <w:lvl w:ilvl="4" w:tplc="85EC0EF4">
      <w:start w:val="1"/>
      <w:numFmt w:val="bullet"/>
      <w:lvlText w:val="•"/>
      <w:lvlJc w:val="left"/>
      <w:pPr>
        <w:ind w:left="4765" w:hanging="360"/>
      </w:pPr>
      <w:rPr>
        <w:rFonts w:hint="default"/>
      </w:rPr>
    </w:lvl>
    <w:lvl w:ilvl="5" w:tplc="0358B8CE">
      <w:start w:val="1"/>
      <w:numFmt w:val="bullet"/>
      <w:lvlText w:val="•"/>
      <w:lvlJc w:val="left"/>
      <w:pPr>
        <w:ind w:left="5437" w:hanging="360"/>
      </w:pPr>
      <w:rPr>
        <w:rFonts w:hint="default"/>
      </w:rPr>
    </w:lvl>
    <w:lvl w:ilvl="6" w:tplc="435689F8">
      <w:start w:val="1"/>
      <w:numFmt w:val="bullet"/>
      <w:lvlText w:val="•"/>
      <w:lvlJc w:val="left"/>
      <w:pPr>
        <w:ind w:left="6110" w:hanging="360"/>
      </w:pPr>
      <w:rPr>
        <w:rFonts w:hint="default"/>
      </w:rPr>
    </w:lvl>
    <w:lvl w:ilvl="7" w:tplc="791E1A06">
      <w:start w:val="1"/>
      <w:numFmt w:val="bullet"/>
      <w:lvlText w:val="•"/>
      <w:lvlJc w:val="left"/>
      <w:pPr>
        <w:ind w:left="6782" w:hanging="360"/>
      </w:pPr>
      <w:rPr>
        <w:rFonts w:hint="default"/>
      </w:rPr>
    </w:lvl>
    <w:lvl w:ilvl="8" w:tplc="E0D4CB0A">
      <w:start w:val="1"/>
      <w:numFmt w:val="bullet"/>
      <w:lvlText w:val="•"/>
      <w:lvlJc w:val="left"/>
      <w:pPr>
        <w:ind w:left="7455" w:hanging="360"/>
      </w:pPr>
      <w:rPr>
        <w:rFonts w:hint="default"/>
      </w:rPr>
    </w:lvl>
  </w:abstractNum>
  <w:abstractNum w:abstractNumId="10" w15:restartNumberingAfterBreak="0">
    <w:nsid w:val="2E9843D1"/>
    <w:multiLevelType w:val="hybridMultilevel"/>
    <w:tmpl w:val="ECF4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67B21"/>
    <w:multiLevelType w:val="hybridMultilevel"/>
    <w:tmpl w:val="9F3C2F18"/>
    <w:lvl w:ilvl="0" w:tplc="E1A63A7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A0476D"/>
    <w:multiLevelType w:val="multilevel"/>
    <w:tmpl w:val="DF2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A156D"/>
    <w:multiLevelType w:val="hybridMultilevel"/>
    <w:tmpl w:val="1794D602"/>
    <w:lvl w:ilvl="0" w:tplc="1A4664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91CF3"/>
    <w:multiLevelType w:val="hybridMultilevel"/>
    <w:tmpl w:val="80B65E20"/>
    <w:lvl w:ilvl="0" w:tplc="7E8422F6">
      <w:start w:val="1"/>
      <w:numFmt w:val="decimal"/>
      <w:lvlText w:val="%1."/>
      <w:lvlJc w:val="left"/>
      <w:pPr>
        <w:ind w:left="462" w:hanging="360"/>
      </w:pPr>
      <w:rPr>
        <w:rFonts w:ascii="Times New Roman" w:eastAsia="Times New Roman" w:hAnsi="Times New Roman" w:hint="default"/>
        <w:w w:val="100"/>
        <w:sz w:val="24"/>
        <w:szCs w:val="24"/>
      </w:rPr>
    </w:lvl>
    <w:lvl w:ilvl="1" w:tplc="A89ABCCA">
      <w:start w:val="1"/>
      <w:numFmt w:val="bullet"/>
      <w:lvlText w:val="•"/>
      <w:lvlJc w:val="left"/>
      <w:pPr>
        <w:ind w:left="1298" w:hanging="360"/>
      </w:pPr>
      <w:rPr>
        <w:rFonts w:hint="default"/>
      </w:rPr>
    </w:lvl>
    <w:lvl w:ilvl="2" w:tplc="298899E6">
      <w:start w:val="1"/>
      <w:numFmt w:val="bullet"/>
      <w:lvlText w:val="•"/>
      <w:lvlJc w:val="left"/>
      <w:pPr>
        <w:ind w:left="2136" w:hanging="360"/>
      </w:pPr>
      <w:rPr>
        <w:rFonts w:hint="default"/>
      </w:rPr>
    </w:lvl>
    <w:lvl w:ilvl="3" w:tplc="BC46809C">
      <w:start w:val="1"/>
      <w:numFmt w:val="bullet"/>
      <w:lvlText w:val="•"/>
      <w:lvlJc w:val="left"/>
      <w:pPr>
        <w:ind w:left="2974" w:hanging="360"/>
      </w:pPr>
      <w:rPr>
        <w:rFonts w:hint="default"/>
      </w:rPr>
    </w:lvl>
    <w:lvl w:ilvl="4" w:tplc="5176AA08">
      <w:start w:val="1"/>
      <w:numFmt w:val="bullet"/>
      <w:lvlText w:val="•"/>
      <w:lvlJc w:val="left"/>
      <w:pPr>
        <w:ind w:left="3812" w:hanging="360"/>
      </w:pPr>
      <w:rPr>
        <w:rFonts w:hint="default"/>
      </w:rPr>
    </w:lvl>
    <w:lvl w:ilvl="5" w:tplc="9108814C">
      <w:start w:val="1"/>
      <w:numFmt w:val="bullet"/>
      <w:lvlText w:val="•"/>
      <w:lvlJc w:val="left"/>
      <w:pPr>
        <w:ind w:left="4650" w:hanging="360"/>
      </w:pPr>
      <w:rPr>
        <w:rFonts w:hint="default"/>
      </w:rPr>
    </w:lvl>
    <w:lvl w:ilvl="6" w:tplc="A1048B44">
      <w:start w:val="1"/>
      <w:numFmt w:val="bullet"/>
      <w:lvlText w:val="•"/>
      <w:lvlJc w:val="left"/>
      <w:pPr>
        <w:ind w:left="5488" w:hanging="360"/>
      </w:pPr>
      <w:rPr>
        <w:rFonts w:hint="default"/>
      </w:rPr>
    </w:lvl>
    <w:lvl w:ilvl="7" w:tplc="24229408">
      <w:start w:val="1"/>
      <w:numFmt w:val="bullet"/>
      <w:lvlText w:val="•"/>
      <w:lvlJc w:val="left"/>
      <w:pPr>
        <w:ind w:left="6326" w:hanging="360"/>
      </w:pPr>
      <w:rPr>
        <w:rFonts w:hint="default"/>
      </w:rPr>
    </w:lvl>
    <w:lvl w:ilvl="8" w:tplc="83D63E38">
      <w:start w:val="1"/>
      <w:numFmt w:val="bullet"/>
      <w:lvlText w:val="•"/>
      <w:lvlJc w:val="left"/>
      <w:pPr>
        <w:ind w:left="7164" w:hanging="360"/>
      </w:pPr>
      <w:rPr>
        <w:rFonts w:hint="default"/>
      </w:rPr>
    </w:lvl>
  </w:abstractNum>
  <w:abstractNum w:abstractNumId="15" w15:restartNumberingAfterBreak="0">
    <w:nsid w:val="36FF0CAA"/>
    <w:multiLevelType w:val="hybridMultilevel"/>
    <w:tmpl w:val="F58EE6B6"/>
    <w:lvl w:ilvl="0" w:tplc="6C9E7776">
      <w:start w:val="1"/>
      <w:numFmt w:val="upperLetter"/>
      <w:lvlText w:val="%1."/>
      <w:lvlJc w:val="left"/>
      <w:pPr>
        <w:ind w:left="550" w:hanging="360"/>
      </w:pPr>
      <w:rPr>
        <w:rFonts w:ascii="Times New Roman" w:eastAsia="Times New Roman" w:hAnsi="Times New Roman" w:hint="default"/>
        <w:w w:val="100"/>
        <w:sz w:val="24"/>
        <w:szCs w:val="24"/>
      </w:rPr>
    </w:lvl>
    <w:lvl w:ilvl="1" w:tplc="7DD23F4E">
      <w:start w:val="1"/>
      <w:numFmt w:val="decimal"/>
      <w:lvlText w:val="%2."/>
      <w:lvlJc w:val="left"/>
      <w:pPr>
        <w:ind w:left="1988" w:hanging="360"/>
      </w:pPr>
      <w:rPr>
        <w:rFonts w:ascii="Times New Roman" w:eastAsia="Times New Roman" w:hAnsi="Times New Roman" w:hint="default"/>
        <w:w w:val="100"/>
        <w:sz w:val="24"/>
        <w:szCs w:val="24"/>
      </w:rPr>
    </w:lvl>
    <w:lvl w:ilvl="2" w:tplc="12F231FA">
      <w:start w:val="1"/>
      <w:numFmt w:val="lowerLetter"/>
      <w:lvlText w:val="%3."/>
      <w:lvlJc w:val="left"/>
      <w:pPr>
        <w:ind w:left="3049" w:hanging="360"/>
      </w:pPr>
      <w:rPr>
        <w:rFonts w:ascii="Times New Roman" w:eastAsia="Times New Roman" w:hAnsi="Times New Roman" w:hint="default"/>
        <w:w w:val="99"/>
        <w:sz w:val="24"/>
        <w:szCs w:val="24"/>
      </w:rPr>
    </w:lvl>
    <w:lvl w:ilvl="3" w:tplc="CB8A02DA">
      <w:start w:val="1"/>
      <w:numFmt w:val="lowerRoman"/>
      <w:lvlText w:val="%4."/>
      <w:lvlJc w:val="left"/>
      <w:pPr>
        <w:ind w:left="3409" w:hanging="360"/>
      </w:pPr>
      <w:rPr>
        <w:rFonts w:ascii="Times New Roman" w:eastAsia="Times New Roman" w:hAnsi="Times New Roman" w:hint="default"/>
        <w:w w:val="99"/>
        <w:sz w:val="24"/>
        <w:szCs w:val="24"/>
      </w:rPr>
    </w:lvl>
    <w:lvl w:ilvl="4" w:tplc="A4060D18">
      <w:start w:val="1"/>
      <w:numFmt w:val="bullet"/>
      <w:lvlText w:val="•"/>
      <w:lvlJc w:val="left"/>
      <w:pPr>
        <w:ind w:left="4174" w:hanging="360"/>
      </w:pPr>
      <w:rPr>
        <w:rFonts w:hint="default"/>
      </w:rPr>
    </w:lvl>
    <w:lvl w:ilvl="5" w:tplc="AB5A211E">
      <w:start w:val="1"/>
      <w:numFmt w:val="bullet"/>
      <w:lvlText w:val="•"/>
      <w:lvlJc w:val="left"/>
      <w:pPr>
        <w:ind w:left="4948" w:hanging="360"/>
      </w:pPr>
      <w:rPr>
        <w:rFonts w:hint="default"/>
      </w:rPr>
    </w:lvl>
    <w:lvl w:ilvl="6" w:tplc="D87CD06C">
      <w:start w:val="1"/>
      <w:numFmt w:val="bullet"/>
      <w:lvlText w:val="•"/>
      <w:lvlJc w:val="left"/>
      <w:pPr>
        <w:ind w:left="5722" w:hanging="360"/>
      </w:pPr>
      <w:rPr>
        <w:rFonts w:hint="default"/>
      </w:rPr>
    </w:lvl>
    <w:lvl w:ilvl="7" w:tplc="632E5286">
      <w:start w:val="1"/>
      <w:numFmt w:val="bullet"/>
      <w:lvlText w:val="•"/>
      <w:lvlJc w:val="left"/>
      <w:pPr>
        <w:ind w:left="6497" w:hanging="360"/>
      </w:pPr>
      <w:rPr>
        <w:rFonts w:hint="default"/>
      </w:rPr>
    </w:lvl>
    <w:lvl w:ilvl="8" w:tplc="47A4C86C">
      <w:start w:val="1"/>
      <w:numFmt w:val="bullet"/>
      <w:lvlText w:val="•"/>
      <w:lvlJc w:val="left"/>
      <w:pPr>
        <w:ind w:left="7271" w:hanging="360"/>
      </w:pPr>
      <w:rPr>
        <w:rFonts w:hint="default"/>
      </w:rPr>
    </w:lvl>
  </w:abstractNum>
  <w:abstractNum w:abstractNumId="16" w15:restartNumberingAfterBreak="0">
    <w:nsid w:val="383F13F3"/>
    <w:multiLevelType w:val="hybridMultilevel"/>
    <w:tmpl w:val="844AAF40"/>
    <w:lvl w:ilvl="0" w:tplc="886C0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667FC"/>
    <w:multiLevelType w:val="hybridMultilevel"/>
    <w:tmpl w:val="31FC1FC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8" w15:restartNumberingAfterBreak="0">
    <w:nsid w:val="3B946648"/>
    <w:multiLevelType w:val="hybridMultilevel"/>
    <w:tmpl w:val="25BABE3C"/>
    <w:lvl w:ilvl="0" w:tplc="751C3626">
      <w:start w:val="1"/>
      <w:numFmt w:val="decimal"/>
      <w:lvlText w:val="%1."/>
      <w:lvlJc w:val="left"/>
      <w:pPr>
        <w:ind w:left="1968" w:hanging="360"/>
      </w:pPr>
      <w:rPr>
        <w:rFonts w:ascii="Times New Roman" w:eastAsia="Times New Roman" w:hAnsi="Times New Roman" w:hint="default"/>
        <w:b/>
        <w:bCs/>
        <w:w w:val="100"/>
        <w:sz w:val="24"/>
        <w:szCs w:val="24"/>
      </w:rPr>
    </w:lvl>
    <w:lvl w:ilvl="1" w:tplc="E13098CC">
      <w:start w:val="1"/>
      <w:numFmt w:val="lowerLetter"/>
      <w:lvlText w:val="%2."/>
      <w:lvlJc w:val="left"/>
      <w:pPr>
        <w:ind w:left="3050" w:hanging="360"/>
      </w:pPr>
      <w:rPr>
        <w:rFonts w:ascii="Times New Roman" w:eastAsia="Times New Roman" w:hAnsi="Times New Roman" w:hint="default"/>
        <w:b/>
        <w:bCs/>
        <w:w w:val="100"/>
        <w:sz w:val="24"/>
        <w:szCs w:val="24"/>
      </w:rPr>
    </w:lvl>
    <w:lvl w:ilvl="2" w:tplc="40E643B4">
      <w:start w:val="1"/>
      <w:numFmt w:val="bullet"/>
      <w:lvlText w:val="•"/>
      <w:lvlJc w:val="left"/>
      <w:pPr>
        <w:ind w:left="3700" w:hanging="360"/>
      </w:pPr>
      <w:rPr>
        <w:rFonts w:hint="default"/>
      </w:rPr>
    </w:lvl>
    <w:lvl w:ilvl="3" w:tplc="A7EEF4E6">
      <w:start w:val="1"/>
      <w:numFmt w:val="bullet"/>
      <w:lvlText w:val="•"/>
      <w:lvlJc w:val="left"/>
      <w:pPr>
        <w:ind w:left="4340" w:hanging="360"/>
      </w:pPr>
      <w:rPr>
        <w:rFonts w:hint="default"/>
      </w:rPr>
    </w:lvl>
    <w:lvl w:ilvl="4" w:tplc="D69E0D0C">
      <w:start w:val="1"/>
      <w:numFmt w:val="bullet"/>
      <w:lvlText w:val="•"/>
      <w:lvlJc w:val="left"/>
      <w:pPr>
        <w:ind w:left="4980" w:hanging="360"/>
      </w:pPr>
      <w:rPr>
        <w:rFonts w:hint="default"/>
      </w:rPr>
    </w:lvl>
    <w:lvl w:ilvl="5" w:tplc="069ABAE2">
      <w:start w:val="1"/>
      <w:numFmt w:val="bullet"/>
      <w:lvlText w:val="•"/>
      <w:lvlJc w:val="left"/>
      <w:pPr>
        <w:ind w:left="5620" w:hanging="360"/>
      </w:pPr>
      <w:rPr>
        <w:rFonts w:hint="default"/>
      </w:rPr>
    </w:lvl>
    <w:lvl w:ilvl="6" w:tplc="F1DE5FA6">
      <w:start w:val="1"/>
      <w:numFmt w:val="bullet"/>
      <w:lvlText w:val="•"/>
      <w:lvlJc w:val="left"/>
      <w:pPr>
        <w:ind w:left="6260" w:hanging="360"/>
      </w:pPr>
      <w:rPr>
        <w:rFonts w:hint="default"/>
      </w:rPr>
    </w:lvl>
    <w:lvl w:ilvl="7" w:tplc="CFEC4A48">
      <w:start w:val="1"/>
      <w:numFmt w:val="bullet"/>
      <w:lvlText w:val="•"/>
      <w:lvlJc w:val="left"/>
      <w:pPr>
        <w:ind w:left="6900" w:hanging="360"/>
      </w:pPr>
      <w:rPr>
        <w:rFonts w:hint="default"/>
      </w:rPr>
    </w:lvl>
    <w:lvl w:ilvl="8" w:tplc="14F082AA">
      <w:start w:val="1"/>
      <w:numFmt w:val="bullet"/>
      <w:lvlText w:val="•"/>
      <w:lvlJc w:val="left"/>
      <w:pPr>
        <w:ind w:left="7540" w:hanging="360"/>
      </w:pPr>
      <w:rPr>
        <w:rFonts w:hint="default"/>
      </w:rPr>
    </w:lvl>
  </w:abstractNum>
  <w:abstractNum w:abstractNumId="19" w15:restartNumberingAfterBreak="0">
    <w:nsid w:val="3BF444AF"/>
    <w:multiLevelType w:val="multilevel"/>
    <w:tmpl w:val="450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3342C"/>
    <w:multiLevelType w:val="multilevel"/>
    <w:tmpl w:val="5874D9BE"/>
    <w:lvl w:ilvl="0">
      <w:start w:val="20"/>
      <w:numFmt w:val="decimal"/>
      <w:lvlText w:val="%1"/>
      <w:lvlJc w:val="left"/>
      <w:pPr>
        <w:ind w:left="100" w:hanging="420"/>
      </w:pPr>
      <w:rPr>
        <w:rFonts w:hint="default"/>
      </w:rPr>
    </w:lvl>
    <w:lvl w:ilvl="1">
      <w:start w:val="2"/>
      <w:numFmt w:val="decimal"/>
      <w:lvlText w:val="%1.%2"/>
      <w:lvlJc w:val="left"/>
      <w:pPr>
        <w:ind w:left="100" w:hanging="420"/>
      </w:pPr>
      <w:rPr>
        <w:rFonts w:ascii="Times New Roman" w:eastAsia="Times New Roman" w:hAnsi="Times New Roman" w:hint="default"/>
        <w:b/>
        <w:bCs/>
        <w:w w:val="100"/>
        <w:sz w:val="24"/>
        <w:szCs w:val="24"/>
      </w:rPr>
    </w:lvl>
    <w:lvl w:ilvl="2">
      <w:start w:val="1"/>
      <w:numFmt w:val="decimal"/>
      <w:lvlText w:val="%3."/>
      <w:lvlJc w:val="left"/>
      <w:pPr>
        <w:ind w:left="820" w:hanging="360"/>
      </w:pPr>
      <w:rPr>
        <w:rFonts w:ascii="Times New Roman" w:eastAsia="Times New Roman" w:hAnsi="Times New Roman" w:hint="default"/>
        <w:w w:val="100"/>
        <w:sz w:val="24"/>
        <w:szCs w:val="24"/>
      </w:rPr>
    </w:lvl>
    <w:lvl w:ilvl="3">
      <w:start w:val="1"/>
      <w:numFmt w:val="bullet"/>
      <w:lvlText w:val="•"/>
      <w:lvlJc w:val="left"/>
      <w:pPr>
        <w:ind w:left="2602" w:hanging="360"/>
      </w:pPr>
      <w:rPr>
        <w:rFonts w:hint="default"/>
      </w:rPr>
    </w:lvl>
    <w:lvl w:ilvl="4">
      <w:start w:val="1"/>
      <w:numFmt w:val="bullet"/>
      <w:lvlText w:val="•"/>
      <w:lvlJc w:val="left"/>
      <w:pPr>
        <w:ind w:left="3493" w:hanging="360"/>
      </w:pPr>
      <w:rPr>
        <w:rFonts w:hint="default"/>
      </w:rPr>
    </w:lvl>
    <w:lvl w:ilvl="5">
      <w:start w:val="1"/>
      <w:numFmt w:val="bullet"/>
      <w:lvlText w:val="•"/>
      <w:lvlJc w:val="left"/>
      <w:pPr>
        <w:ind w:left="4384" w:hanging="360"/>
      </w:pPr>
      <w:rPr>
        <w:rFonts w:hint="default"/>
      </w:rPr>
    </w:lvl>
    <w:lvl w:ilvl="6">
      <w:start w:val="1"/>
      <w:numFmt w:val="bullet"/>
      <w:lvlText w:val="•"/>
      <w:lvlJc w:val="left"/>
      <w:pPr>
        <w:ind w:left="5275" w:hanging="360"/>
      </w:pPr>
      <w:rPr>
        <w:rFonts w:hint="default"/>
      </w:rPr>
    </w:lvl>
    <w:lvl w:ilvl="7">
      <w:start w:val="1"/>
      <w:numFmt w:val="bullet"/>
      <w:lvlText w:val="•"/>
      <w:lvlJc w:val="left"/>
      <w:pPr>
        <w:ind w:left="6166" w:hanging="360"/>
      </w:pPr>
      <w:rPr>
        <w:rFonts w:hint="default"/>
      </w:rPr>
    </w:lvl>
    <w:lvl w:ilvl="8">
      <w:start w:val="1"/>
      <w:numFmt w:val="bullet"/>
      <w:lvlText w:val="•"/>
      <w:lvlJc w:val="left"/>
      <w:pPr>
        <w:ind w:left="7057" w:hanging="360"/>
      </w:pPr>
      <w:rPr>
        <w:rFonts w:hint="default"/>
      </w:rPr>
    </w:lvl>
  </w:abstractNum>
  <w:abstractNum w:abstractNumId="21"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3D937B6A"/>
    <w:multiLevelType w:val="multilevel"/>
    <w:tmpl w:val="BF5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4" w15:restartNumberingAfterBreak="0">
    <w:nsid w:val="4C965A90"/>
    <w:multiLevelType w:val="hybridMultilevel"/>
    <w:tmpl w:val="F99C7B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21635C"/>
    <w:multiLevelType w:val="hybridMultilevel"/>
    <w:tmpl w:val="FC8E9766"/>
    <w:lvl w:ilvl="0" w:tplc="8E745CDA">
      <w:start w:val="5"/>
      <w:numFmt w:val="upperLetter"/>
      <w:lvlText w:val="%1-"/>
      <w:lvlJc w:val="left"/>
      <w:pPr>
        <w:ind w:left="374" w:hanging="227"/>
      </w:pPr>
      <w:rPr>
        <w:rFonts w:ascii="Times New Roman" w:eastAsia="Times New Roman" w:hAnsi="Times New Roman" w:hint="default"/>
        <w:w w:val="99"/>
        <w:sz w:val="24"/>
        <w:szCs w:val="24"/>
      </w:rPr>
    </w:lvl>
    <w:lvl w:ilvl="1" w:tplc="AD506F1C">
      <w:start w:val="1"/>
      <w:numFmt w:val="decimal"/>
      <w:lvlText w:val="%2."/>
      <w:lvlJc w:val="left"/>
      <w:pPr>
        <w:ind w:left="868" w:hanging="360"/>
      </w:pPr>
      <w:rPr>
        <w:rFonts w:ascii="Times New Roman" w:eastAsia="Times New Roman" w:hAnsi="Times New Roman" w:hint="default"/>
        <w:w w:val="100"/>
        <w:sz w:val="24"/>
        <w:szCs w:val="24"/>
      </w:rPr>
    </w:lvl>
    <w:lvl w:ilvl="2" w:tplc="13D8B63A">
      <w:start w:val="1"/>
      <w:numFmt w:val="bullet"/>
      <w:lvlText w:val=""/>
      <w:lvlJc w:val="left"/>
      <w:pPr>
        <w:ind w:left="1588" w:hanging="360"/>
      </w:pPr>
      <w:rPr>
        <w:rFonts w:ascii="Symbol" w:eastAsia="Symbol" w:hAnsi="Symbol" w:hint="default"/>
        <w:w w:val="99"/>
        <w:sz w:val="24"/>
        <w:szCs w:val="24"/>
      </w:rPr>
    </w:lvl>
    <w:lvl w:ilvl="3" w:tplc="86640B40">
      <w:start w:val="1"/>
      <w:numFmt w:val="bullet"/>
      <w:lvlText w:val="•"/>
      <w:lvlJc w:val="left"/>
      <w:pPr>
        <w:ind w:left="2067" w:hanging="360"/>
      </w:pPr>
      <w:rPr>
        <w:rFonts w:hint="default"/>
      </w:rPr>
    </w:lvl>
    <w:lvl w:ilvl="4" w:tplc="EDE03148">
      <w:start w:val="1"/>
      <w:numFmt w:val="bullet"/>
      <w:lvlText w:val="•"/>
      <w:lvlJc w:val="left"/>
      <w:pPr>
        <w:ind w:left="2555" w:hanging="360"/>
      </w:pPr>
      <w:rPr>
        <w:rFonts w:hint="default"/>
      </w:rPr>
    </w:lvl>
    <w:lvl w:ilvl="5" w:tplc="1DBE8198">
      <w:start w:val="1"/>
      <w:numFmt w:val="bullet"/>
      <w:lvlText w:val="•"/>
      <w:lvlJc w:val="left"/>
      <w:pPr>
        <w:ind w:left="3042" w:hanging="360"/>
      </w:pPr>
      <w:rPr>
        <w:rFonts w:hint="default"/>
      </w:rPr>
    </w:lvl>
    <w:lvl w:ilvl="6" w:tplc="27869B74">
      <w:start w:val="1"/>
      <w:numFmt w:val="bullet"/>
      <w:lvlText w:val="•"/>
      <w:lvlJc w:val="left"/>
      <w:pPr>
        <w:ind w:left="3530" w:hanging="360"/>
      </w:pPr>
      <w:rPr>
        <w:rFonts w:hint="default"/>
      </w:rPr>
    </w:lvl>
    <w:lvl w:ilvl="7" w:tplc="58C03B94">
      <w:start w:val="1"/>
      <w:numFmt w:val="bullet"/>
      <w:lvlText w:val="•"/>
      <w:lvlJc w:val="left"/>
      <w:pPr>
        <w:ind w:left="4017" w:hanging="360"/>
      </w:pPr>
      <w:rPr>
        <w:rFonts w:hint="default"/>
      </w:rPr>
    </w:lvl>
    <w:lvl w:ilvl="8" w:tplc="0D6E82A6">
      <w:start w:val="1"/>
      <w:numFmt w:val="bullet"/>
      <w:lvlText w:val="•"/>
      <w:lvlJc w:val="left"/>
      <w:pPr>
        <w:ind w:left="4505" w:hanging="360"/>
      </w:pPr>
      <w:rPr>
        <w:rFonts w:hint="default"/>
      </w:rPr>
    </w:lvl>
  </w:abstractNum>
  <w:abstractNum w:abstractNumId="26" w15:restartNumberingAfterBreak="0">
    <w:nsid w:val="519B755D"/>
    <w:multiLevelType w:val="hybridMultilevel"/>
    <w:tmpl w:val="3DA8A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82170"/>
    <w:multiLevelType w:val="multilevel"/>
    <w:tmpl w:val="678030DA"/>
    <w:lvl w:ilvl="0">
      <w:start w:val="1"/>
      <w:numFmt w:val="bullet"/>
      <w:lvlText w:val=""/>
      <w:lvlJc w:val="left"/>
      <w:pPr>
        <w:tabs>
          <w:tab w:val="num" w:pos="2250"/>
        </w:tabs>
        <w:ind w:left="2250" w:hanging="360"/>
      </w:pPr>
      <w:rPr>
        <w:rFonts w:ascii="Symbol" w:hAnsi="Symbol" w:hint="default"/>
      </w:r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28" w15:restartNumberingAfterBreak="0">
    <w:nsid w:val="53AA717F"/>
    <w:multiLevelType w:val="multilevel"/>
    <w:tmpl w:val="C2969296"/>
    <w:lvl w:ilvl="0">
      <w:start w:val="1"/>
      <w:numFmt w:val="decimal"/>
      <w:lvlText w:val="%1."/>
      <w:legacy w:legacy="1" w:legacySpace="120" w:legacyIndent="720"/>
      <w:lvlJc w:val="left"/>
      <w:pPr>
        <w:ind w:left="720" w:hanging="720"/>
      </w:pPr>
    </w:lvl>
    <w:lvl w:ilvl="1">
      <w:start w:val="1"/>
      <w:numFmt w:val="decimal"/>
      <w:lvlText w:val="%2."/>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9" w15:restartNumberingAfterBreak="0">
    <w:nsid w:val="574718D1"/>
    <w:multiLevelType w:val="multilevel"/>
    <w:tmpl w:val="897C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1147E"/>
    <w:multiLevelType w:val="hybridMultilevel"/>
    <w:tmpl w:val="DEA04F90"/>
    <w:lvl w:ilvl="0" w:tplc="99B429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2" w15:restartNumberingAfterBreak="0">
    <w:nsid w:val="59914F0E"/>
    <w:multiLevelType w:val="hybridMultilevel"/>
    <w:tmpl w:val="002E3654"/>
    <w:lvl w:ilvl="0" w:tplc="BDE8FC44">
      <w:start w:val="1"/>
      <w:numFmt w:val="bullet"/>
      <w:lvlText w:val=""/>
      <w:lvlJc w:val="left"/>
      <w:pPr>
        <w:ind w:left="828" w:hanging="360"/>
      </w:pPr>
      <w:rPr>
        <w:rFonts w:ascii="Symbol" w:eastAsia="Symbol" w:hAnsi="Symbol" w:hint="default"/>
        <w:w w:val="99"/>
        <w:sz w:val="24"/>
        <w:szCs w:val="24"/>
      </w:rPr>
    </w:lvl>
    <w:lvl w:ilvl="1" w:tplc="58E00F7E">
      <w:start w:val="1"/>
      <w:numFmt w:val="bullet"/>
      <w:lvlText w:val="•"/>
      <w:lvlJc w:val="left"/>
      <w:pPr>
        <w:ind w:left="1768" w:hanging="360"/>
      </w:pPr>
      <w:rPr>
        <w:rFonts w:hint="default"/>
      </w:rPr>
    </w:lvl>
    <w:lvl w:ilvl="2" w:tplc="99049678">
      <w:start w:val="1"/>
      <w:numFmt w:val="bullet"/>
      <w:lvlText w:val="•"/>
      <w:lvlJc w:val="left"/>
      <w:pPr>
        <w:ind w:left="2716" w:hanging="360"/>
      </w:pPr>
      <w:rPr>
        <w:rFonts w:hint="default"/>
      </w:rPr>
    </w:lvl>
    <w:lvl w:ilvl="3" w:tplc="01486842">
      <w:start w:val="1"/>
      <w:numFmt w:val="bullet"/>
      <w:lvlText w:val="•"/>
      <w:lvlJc w:val="left"/>
      <w:pPr>
        <w:ind w:left="3664" w:hanging="360"/>
      </w:pPr>
      <w:rPr>
        <w:rFonts w:hint="default"/>
      </w:rPr>
    </w:lvl>
    <w:lvl w:ilvl="4" w:tplc="3BEE93D8">
      <w:start w:val="1"/>
      <w:numFmt w:val="bullet"/>
      <w:lvlText w:val="•"/>
      <w:lvlJc w:val="left"/>
      <w:pPr>
        <w:ind w:left="4612" w:hanging="360"/>
      </w:pPr>
      <w:rPr>
        <w:rFonts w:hint="default"/>
      </w:rPr>
    </w:lvl>
    <w:lvl w:ilvl="5" w:tplc="745C841C">
      <w:start w:val="1"/>
      <w:numFmt w:val="bullet"/>
      <w:lvlText w:val="•"/>
      <w:lvlJc w:val="left"/>
      <w:pPr>
        <w:ind w:left="5560" w:hanging="360"/>
      </w:pPr>
      <w:rPr>
        <w:rFonts w:hint="default"/>
      </w:rPr>
    </w:lvl>
    <w:lvl w:ilvl="6" w:tplc="96E43090">
      <w:start w:val="1"/>
      <w:numFmt w:val="bullet"/>
      <w:lvlText w:val="•"/>
      <w:lvlJc w:val="left"/>
      <w:pPr>
        <w:ind w:left="6508" w:hanging="360"/>
      </w:pPr>
      <w:rPr>
        <w:rFonts w:hint="default"/>
      </w:rPr>
    </w:lvl>
    <w:lvl w:ilvl="7" w:tplc="616E2D36">
      <w:start w:val="1"/>
      <w:numFmt w:val="bullet"/>
      <w:lvlText w:val="•"/>
      <w:lvlJc w:val="left"/>
      <w:pPr>
        <w:ind w:left="7456" w:hanging="360"/>
      </w:pPr>
      <w:rPr>
        <w:rFonts w:hint="default"/>
      </w:rPr>
    </w:lvl>
    <w:lvl w:ilvl="8" w:tplc="B7864796">
      <w:start w:val="1"/>
      <w:numFmt w:val="bullet"/>
      <w:lvlText w:val="•"/>
      <w:lvlJc w:val="left"/>
      <w:pPr>
        <w:ind w:left="8404" w:hanging="360"/>
      </w:pPr>
      <w:rPr>
        <w:rFonts w:hint="default"/>
      </w:rPr>
    </w:lvl>
  </w:abstractNum>
  <w:abstractNum w:abstractNumId="33" w15:restartNumberingAfterBreak="0">
    <w:nsid w:val="59CF2EBC"/>
    <w:multiLevelType w:val="hybridMultilevel"/>
    <w:tmpl w:val="B3C8B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636C7D5A"/>
    <w:multiLevelType w:val="multilevel"/>
    <w:tmpl w:val="61E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66290"/>
    <w:multiLevelType w:val="hybridMultilevel"/>
    <w:tmpl w:val="750C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A4ADF"/>
    <w:multiLevelType w:val="hybridMultilevel"/>
    <w:tmpl w:val="1C8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64C6B"/>
    <w:multiLevelType w:val="multilevel"/>
    <w:tmpl w:val="F97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61F00"/>
    <w:multiLevelType w:val="hybridMultilevel"/>
    <w:tmpl w:val="172C60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00271F"/>
    <w:multiLevelType w:val="multilevel"/>
    <w:tmpl w:val="1B24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F03B1"/>
    <w:multiLevelType w:val="hybridMultilevel"/>
    <w:tmpl w:val="AF8405DE"/>
    <w:lvl w:ilvl="0" w:tplc="83F6DBAA">
      <w:start w:val="1"/>
      <w:numFmt w:val="decimal"/>
      <w:lvlText w:val="%1."/>
      <w:lvlJc w:val="left"/>
      <w:pPr>
        <w:ind w:left="1968" w:hanging="360"/>
      </w:pPr>
      <w:rPr>
        <w:rFonts w:ascii="Times New Roman" w:eastAsia="Times New Roman" w:hAnsi="Times New Roman" w:hint="default"/>
        <w:b/>
        <w:bCs/>
        <w:w w:val="100"/>
        <w:sz w:val="24"/>
        <w:szCs w:val="24"/>
      </w:rPr>
    </w:lvl>
    <w:lvl w:ilvl="1" w:tplc="AF9EAC18">
      <w:start w:val="1"/>
      <w:numFmt w:val="lowerLetter"/>
      <w:lvlText w:val="%2."/>
      <w:lvlJc w:val="left"/>
      <w:pPr>
        <w:ind w:left="3049" w:hanging="360"/>
      </w:pPr>
      <w:rPr>
        <w:rFonts w:ascii="Times New Roman" w:eastAsia="Times New Roman" w:hAnsi="Times New Roman" w:hint="default"/>
        <w:b/>
        <w:bCs/>
        <w:w w:val="100"/>
        <w:sz w:val="24"/>
        <w:szCs w:val="24"/>
      </w:rPr>
    </w:lvl>
    <w:lvl w:ilvl="2" w:tplc="96E6A45E">
      <w:start w:val="1"/>
      <w:numFmt w:val="lowerRoman"/>
      <w:lvlText w:val="%3."/>
      <w:lvlJc w:val="left"/>
      <w:pPr>
        <w:ind w:left="3410" w:hanging="360"/>
      </w:pPr>
      <w:rPr>
        <w:rFonts w:ascii="Times New Roman" w:eastAsia="Times New Roman" w:hAnsi="Times New Roman" w:hint="default"/>
        <w:b/>
        <w:bCs/>
        <w:w w:val="99"/>
        <w:sz w:val="24"/>
        <w:szCs w:val="24"/>
      </w:rPr>
    </w:lvl>
    <w:lvl w:ilvl="3" w:tplc="1C16E0F6">
      <w:start w:val="1"/>
      <w:numFmt w:val="bullet"/>
      <w:lvlText w:val="•"/>
      <w:lvlJc w:val="left"/>
      <w:pPr>
        <w:ind w:left="3420" w:hanging="360"/>
      </w:pPr>
      <w:rPr>
        <w:rFonts w:hint="default"/>
      </w:rPr>
    </w:lvl>
    <w:lvl w:ilvl="4" w:tplc="E258FFA6">
      <w:start w:val="1"/>
      <w:numFmt w:val="bullet"/>
      <w:lvlText w:val="•"/>
      <w:lvlJc w:val="left"/>
      <w:pPr>
        <w:ind w:left="4188" w:hanging="360"/>
      </w:pPr>
      <w:rPr>
        <w:rFonts w:hint="default"/>
      </w:rPr>
    </w:lvl>
    <w:lvl w:ilvl="5" w:tplc="2FBA5E36">
      <w:start w:val="1"/>
      <w:numFmt w:val="bullet"/>
      <w:lvlText w:val="•"/>
      <w:lvlJc w:val="left"/>
      <w:pPr>
        <w:ind w:left="4957" w:hanging="360"/>
      </w:pPr>
      <w:rPr>
        <w:rFonts w:hint="default"/>
      </w:rPr>
    </w:lvl>
    <w:lvl w:ilvl="6" w:tplc="BD560C0E">
      <w:start w:val="1"/>
      <w:numFmt w:val="bullet"/>
      <w:lvlText w:val="•"/>
      <w:lvlJc w:val="left"/>
      <w:pPr>
        <w:ind w:left="5725" w:hanging="360"/>
      </w:pPr>
      <w:rPr>
        <w:rFonts w:hint="default"/>
      </w:rPr>
    </w:lvl>
    <w:lvl w:ilvl="7" w:tplc="E6B2E478">
      <w:start w:val="1"/>
      <w:numFmt w:val="bullet"/>
      <w:lvlText w:val="•"/>
      <w:lvlJc w:val="left"/>
      <w:pPr>
        <w:ind w:left="6494" w:hanging="360"/>
      </w:pPr>
      <w:rPr>
        <w:rFonts w:hint="default"/>
      </w:rPr>
    </w:lvl>
    <w:lvl w:ilvl="8" w:tplc="8A4E7304">
      <w:start w:val="1"/>
      <w:numFmt w:val="bullet"/>
      <w:lvlText w:val="•"/>
      <w:lvlJc w:val="left"/>
      <w:pPr>
        <w:ind w:left="7262" w:hanging="360"/>
      </w:pPr>
      <w:rPr>
        <w:rFonts w:hint="default"/>
      </w:rPr>
    </w:lvl>
  </w:abstractNum>
  <w:abstractNum w:abstractNumId="43"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7"/>
  </w:num>
  <w:num w:numId="2">
    <w:abstractNumId w:val="8"/>
  </w:num>
  <w:num w:numId="3">
    <w:abstractNumId w:val="3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3"/>
  </w:num>
  <w:num w:numId="7">
    <w:abstractNumId w:val="24"/>
  </w:num>
  <w:num w:numId="8">
    <w:abstractNumId w:val="44"/>
  </w:num>
  <w:num w:numId="9">
    <w:abstractNumId w:val="17"/>
  </w:num>
  <w:num w:numId="10">
    <w:abstractNumId w:val="5"/>
  </w:num>
  <w:num w:numId="11">
    <w:abstractNumId w:val="43"/>
  </w:num>
  <w:num w:numId="12">
    <w:abstractNumId w:val="30"/>
  </w:num>
  <w:num w:numId="13">
    <w:abstractNumId w:val="36"/>
  </w:num>
  <w:num w:numId="14">
    <w:abstractNumId w:val="13"/>
  </w:num>
  <w:num w:numId="15">
    <w:abstractNumId w:val="6"/>
  </w:num>
  <w:num w:numId="16">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23"/>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28"/>
  </w:num>
  <w:num w:numId="20">
    <w:abstractNumId w:val="31"/>
  </w:num>
  <w:num w:numId="21">
    <w:abstractNumId w:val="11"/>
  </w:num>
  <w:num w:numId="22">
    <w:abstractNumId w:val="40"/>
  </w:num>
  <w:num w:numId="23">
    <w:abstractNumId w:val="32"/>
  </w:num>
  <w:num w:numId="24">
    <w:abstractNumId w:val="25"/>
  </w:num>
  <w:num w:numId="25">
    <w:abstractNumId w:val="20"/>
  </w:num>
  <w:num w:numId="26">
    <w:abstractNumId w:val="14"/>
  </w:num>
  <w:num w:numId="27">
    <w:abstractNumId w:val="18"/>
  </w:num>
  <w:num w:numId="28">
    <w:abstractNumId w:val="9"/>
  </w:num>
  <w:num w:numId="29">
    <w:abstractNumId w:val="42"/>
  </w:num>
  <w:num w:numId="30">
    <w:abstractNumId w:val="0"/>
  </w:num>
  <w:num w:numId="31">
    <w:abstractNumId w:val="2"/>
  </w:num>
  <w:num w:numId="32">
    <w:abstractNumId w:val="15"/>
  </w:num>
  <w:num w:numId="33">
    <w:abstractNumId w:val="26"/>
  </w:num>
  <w:num w:numId="34">
    <w:abstractNumId w:val="34"/>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5">
    <w:abstractNumId w:val="12"/>
  </w:num>
  <w:num w:numId="36">
    <w:abstractNumId w:val="29"/>
  </w:num>
  <w:num w:numId="37">
    <w:abstractNumId w:val="19"/>
  </w:num>
  <w:num w:numId="38">
    <w:abstractNumId w:val="35"/>
  </w:num>
  <w:num w:numId="39">
    <w:abstractNumId w:val="41"/>
  </w:num>
  <w:num w:numId="40">
    <w:abstractNumId w:val="16"/>
  </w:num>
  <w:num w:numId="41">
    <w:abstractNumId w:val="7"/>
  </w:num>
  <w:num w:numId="42">
    <w:abstractNumId w:val="39"/>
  </w:num>
  <w:num w:numId="43">
    <w:abstractNumId w:val="1"/>
  </w:num>
  <w:num w:numId="44">
    <w:abstractNumId w:val="22"/>
  </w:num>
  <w:num w:numId="45">
    <w:abstractNumId w:val="3"/>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1F"/>
    <w:rsid w:val="00013D3D"/>
    <w:rsid w:val="00017136"/>
    <w:rsid w:val="0001766D"/>
    <w:rsid w:val="000449A4"/>
    <w:rsid w:val="00050A44"/>
    <w:rsid w:val="00052F2F"/>
    <w:rsid w:val="000614B3"/>
    <w:rsid w:val="0006721F"/>
    <w:rsid w:val="000743AD"/>
    <w:rsid w:val="00082399"/>
    <w:rsid w:val="000842BE"/>
    <w:rsid w:val="00084590"/>
    <w:rsid w:val="0009215C"/>
    <w:rsid w:val="00094FF3"/>
    <w:rsid w:val="000A08F9"/>
    <w:rsid w:val="000A2059"/>
    <w:rsid w:val="000A6142"/>
    <w:rsid w:val="000B5AF0"/>
    <w:rsid w:val="000C3E71"/>
    <w:rsid w:val="000D57DC"/>
    <w:rsid w:val="000D6DFC"/>
    <w:rsid w:val="000D7E2E"/>
    <w:rsid w:val="000E06E0"/>
    <w:rsid w:val="000E3FB0"/>
    <w:rsid w:val="000E4BF2"/>
    <w:rsid w:val="000E52A3"/>
    <w:rsid w:val="000F1749"/>
    <w:rsid w:val="000F7DFF"/>
    <w:rsid w:val="00103E4E"/>
    <w:rsid w:val="001048B7"/>
    <w:rsid w:val="00111B98"/>
    <w:rsid w:val="00115784"/>
    <w:rsid w:val="00121159"/>
    <w:rsid w:val="001240C3"/>
    <w:rsid w:val="00130248"/>
    <w:rsid w:val="00142925"/>
    <w:rsid w:val="00144CF7"/>
    <w:rsid w:val="001450E2"/>
    <w:rsid w:val="00147F19"/>
    <w:rsid w:val="0015002A"/>
    <w:rsid w:val="001532A7"/>
    <w:rsid w:val="00155092"/>
    <w:rsid w:val="00162615"/>
    <w:rsid w:val="00163A9E"/>
    <w:rsid w:val="00170965"/>
    <w:rsid w:val="001804A2"/>
    <w:rsid w:val="00182A2B"/>
    <w:rsid w:val="001836D1"/>
    <w:rsid w:val="00185532"/>
    <w:rsid w:val="001A0203"/>
    <w:rsid w:val="001A0CF1"/>
    <w:rsid w:val="001A1F5C"/>
    <w:rsid w:val="001A2EAA"/>
    <w:rsid w:val="001A5395"/>
    <w:rsid w:val="001B340D"/>
    <w:rsid w:val="001C1C8A"/>
    <w:rsid w:val="001D3E56"/>
    <w:rsid w:val="001E6FAE"/>
    <w:rsid w:val="001E7005"/>
    <w:rsid w:val="001F2B52"/>
    <w:rsid w:val="00201990"/>
    <w:rsid w:val="0020287B"/>
    <w:rsid w:val="00202E1C"/>
    <w:rsid w:val="00206A94"/>
    <w:rsid w:val="00213503"/>
    <w:rsid w:val="00224976"/>
    <w:rsid w:val="0024562D"/>
    <w:rsid w:val="00260A45"/>
    <w:rsid w:val="002616C6"/>
    <w:rsid w:val="00262113"/>
    <w:rsid w:val="00262145"/>
    <w:rsid w:val="00262697"/>
    <w:rsid w:val="00271296"/>
    <w:rsid w:val="00276793"/>
    <w:rsid w:val="00281E17"/>
    <w:rsid w:val="002840E0"/>
    <w:rsid w:val="002A6392"/>
    <w:rsid w:val="002B2317"/>
    <w:rsid w:val="002C08B8"/>
    <w:rsid w:val="002C3E11"/>
    <w:rsid w:val="002C7DBD"/>
    <w:rsid w:val="002E5C36"/>
    <w:rsid w:val="002E5E23"/>
    <w:rsid w:val="00305607"/>
    <w:rsid w:val="003065B0"/>
    <w:rsid w:val="00315CDF"/>
    <w:rsid w:val="00326240"/>
    <w:rsid w:val="00326D78"/>
    <w:rsid w:val="0033309D"/>
    <w:rsid w:val="003367AB"/>
    <w:rsid w:val="00336CE2"/>
    <w:rsid w:val="0033749F"/>
    <w:rsid w:val="00337E0A"/>
    <w:rsid w:val="003430A5"/>
    <w:rsid w:val="0034707F"/>
    <w:rsid w:val="003476F1"/>
    <w:rsid w:val="00353056"/>
    <w:rsid w:val="00356D7F"/>
    <w:rsid w:val="003634F9"/>
    <w:rsid w:val="0036548A"/>
    <w:rsid w:val="00366F7E"/>
    <w:rsid w:val="003679BE"/>
    <w:rsid w:val="00367A5E"/>
    <w:rsid w:val="003726F9"/>
    <w:rsid w:val="00375185"/>
    <w:rsid w:val="00383017"/>
    <w:rsid w:val="00386C36"/>
    <w:rsid w:val="00393F3F"/>
    <w:rsid w:val="00394220"/>
    <w:rsid w:val="003A28ED"/>
    <w:rsid w:val="003B2C86"/>
    <w:rsid w:val="003B6ECB"/>
    <w:rsid w:val="003C2F67"/>
    <w:rsid w:val="003D2130"/>
    <w:rsid w:val="003D32EC"/>
    <w:rsid w:val="003D520E"/>
    <w:rsid w:val="003D6141"/>
    <w:rsid w:val="003E1A7C"/>
    <w:rsid w:val="003E2B0D"/>
    <w:rsid w:val="003F2403"/>
    <w:rsid w:val="003F6DCC"/>
    <w:rsid w:val="004003CF"/>
    <w:rsid w:val="0040294D"/>
    <w:rsid w:val="004033D3"/>
    <w:rsid w:val="0040509E"/>
    <w:rsid w:val="00414F29"/>
    <w:rsid w:val="00417E54"/>
    <w:rsid w:val="004216D5"/>
    <w:rsid w:val="0043478E"/>
    <w:rsid w:val="0043693A"/>
    <w:rsid w:val="00445BE4"/>
    <w:rsid w:val="004461DC"/>
    <w:rsid w:val="00460FE1"/>
    <w:rsid w:val="00467372"/>
    <w:rsid w:val="004705D4"/>
    <w:rsid w:val="00471814"/>
    <w:rsid w:val="00475CDA"/>
    <w:rsid w:val="00480FC9"/>
    <w:rsid w:val="004819FC"/>
    <w:rsid w:val="00482EFE"/>
    <w:rsid w:val="00485258"/>
    <w:rsid w:val="004866DD"/>
    <w:rsid w:val="004966FE"/>
    <w:rsid w:val="004A0421"/>
    <w:rsid w:val="004A161A"/>
    <w:rsid w:val="004A7529"/>
    <w:rsid w:val="004A7B80"/>
    <w:rsid w:val="004B0E5F"/>
    <w:rsid w:val="004B203F"/>
    <w:rsid w:val="004B2BC6"/>
    <w:rsid w:val="004B4870"/>
    <w:rsid w:val="004B5C28"/>
    <w:rsid w:val="004C5F6D"/>
    <w:rsid w:val="004C76F9"/>
    <w:rsid w:val="004C7D54"/>
    <w:rsid w:val="004D3C01"/>
    <w:rsid w:val="004D5AE5"/>
    <w:rsid w:val="004D7750"/>
    <w:rsid w:val="004E0C9D"/>
    <w:rsid w:val="004F2DDB"/>
    <w:rsid w:val="004F5D34"/>
    <w:rsid w:val="0050412D"/>
    <w:rsid w:val="00505A00"/>
    <w:rsid w:val="00513DAA"/>
    <w:rsid w:val="00514DE0"/>
    <w:rsid w:val="0051596F"/>
    <w:rsid w:val="00516295"/>
    <w:rsid w:val="00517F64"/>
    <w:rsid w:val="00524C07"/>
    <w:rsid w:val="00541182"/>
    <w:rsid w:val="00544899"/>
    <w:rsid w:val="00545FE6"/>
    <w:rsid w:val="00552859"/>
    <w:rsid w:val="00553668"/>
    <w:rsid w:val="005570BA"/>
    <w:rsid w:val="00560695"/>
    <w:rsid w:val="0056298C"/>
    <w:rsid w:val="0056626F"/>
    <w:rsid w:val="005677E9"/>
    <w:rsid w:val="00567D2E"/>
    <w:rsid w:val="0057381D"/>
    <w:rsid w:val="00573D63"/>
    <w:rsid w:val="00574B31"/>
    <w:rsid w:val="00577565"/>
    <w:rsid w:val="00590629"/>
    <w:rsid w:val="005906B4"/>
    <w:rsid w:val="005A7F02"/>
    <w:rsid w:val="005B1989"/>
    <w:rsid w:val="005B4FA0"/>
    <w:rsid w:val="005C1170"/>
    <w:rsid w:val="005C1D77"/>
    <w:rsid w:val="005D1A79"/>
    <w:rsid w:val="005E29A2"/>
    <w:rsid w:val="005E5AE5"/>
    <w:rsid w:val="005F0ACE"/>
    <w:rsid w:val="005F64CA"/>
    <w:rsid w:val="005F7C0F"/>
    <w:rsid w:val="006165F2"/>
    <w:rsid w:val="00621905"/>
    <w:rsid w:val="00632217"/>
    <w:rsid w:val="00642208"/>
    <w:rsid w:val="00643748"/>
    <w:rsid w:val="00645EC0"/>
    <w:rsid w:val="006548E1"/>
    <w:rsid w:val="0066195F"/>
    <w:rsid w:val="006644E0"/>
    <w:rsid w:val="00674090"/>
    <w:rsid w:val="00677C7F"/>
    <w:rsid w:val="006A29C1"/>
    <w:rsid w:val="006A3202"/>
    <w:rsid w:val="006B2657"/>
    <w:rsid w:val="006B4659"/>
    <w:rsid w:val="006C5783"/>
    <w:rsid w:val="006D0C04"/>
    <w:rsid w:val="006D2C93"/>
    <w:rsid w:val="006F0EBA"/>
    <w:rsid w:val="007012F8"/>
    <w:rsid w:val="00705F94"/>
    <w:rsid w:val="0070646F"/>
    <w:rsid w:val="0073486F"/>
    <w:rsid w:val="00740516"/>
    <w:rsid w:val="00740A87"/>
    <w:rsid w:val="00743BAB"/>
    <w:rsid w:val="0074571C"/>
    <w:rsid w:val="00747419"/>
    <w:rsid w:val="0074796D"/>
    <w:rsid w:val="00751E47"/>
    <w:rsid w:val="007527D4"/>
    <w:rsid w:val="0075420C"/>
    <w:rsid w:val="00756A7C"/>
    <w:rsid w:val="00765B50"/>
    <w:rsid w:val="007700DE"/>
    <w:rsid w:val="00773823"/>
    <w:rsid w:val="007756EB"/>
    <w:rsid w:val="00776FB5"/>
    <w:rsid w:val="00782CC4"/>
    <w:rsid w:val="00783058"/>
    <w:rsid w:val="00783F83"/>
    <w:rsid w:val="00784B77"/>
    <w:rsid w:val="00787196"/>
    <w:rsid w:val="00787360"/>
    <w:rsid w:val="0079781F"/>
    <w:rsid w:val="007B092D"/>
    <w:rsid w:val="007B5E15"/>
    <w:rsid w:val="007B6195"/>
    <w:rsid w:val="007D4AC4"/>
    <w:rsid w:val="007E7DAB"/>
    <w:rsid w:val="007F1E69"/>
    <w:rsid w:val="00803F9B"/>
    <w:rsid w:val="00811A2D"/>
    <w:rsid w:val="00820780"/>
    <w:rsid w:val="00820A39"/>
    <w:rsid w:val="0082178B"/>
    <w:rsid w:val="00823159"/>
    <w:rsid w:val="00845FBA"/>
    <w:rsid w:val="0085054C"/>
    <w:rsid w:val="00854873"/>
    <w:rsid w:val="00856C18"/>
    <w:rsid w:val="00864EDE"/>
    <w:rsid w:val="00875637"/>
    <w:rsid w:val="00875DC9"/>
    <w:rsid w:val="00882433"/>
    <w:rsid w:val="00883B79"/>
    <w:rsid w:val="0088552E"/>
    <w:rsid w:val="00886647"/>
    <w:rsid w:val="00892D91"/>
    <w:rsid w:val="008A6B68"/>
    <w:rsid w:val="008B1A12"/>
    <w:rsid w:val="008B356B"/>
    <w:rsid w:val="008C012C"/>
    <w:rsid w:val="008C6F8C"/>
    <w:rsid w:val="008D23F6"/>
    <w:rsid w:val="008D4938"/>
    <w:rsid w:val="008D62E0"/>
    <w:rsid w:val="008D680A"/>
    <w:rsid w:val="008F461A"/>
    <w:rsid w:val="008F561F"/>
    <w:rsid w:val="008F6F67"/>
    <w:rsid w:val="009039CA"/>
    <w:rsid w:val="009079D9"/>
    <w:rsid w:val="00911041"/>
    <w:rsid w:val="0091761E"/>
    <w:rsid w:val="00921A37"/>
    <w:rsid w:val="00921DE3"/>
    <w:rsid w:val="00922E87"/>
    <w:rsid w:val="00923A3F"/>
    <w:rsid w:val="00930403"/>
    <w:rsid w:val="00941751"/>
    <w:rsid w:val="0094320F"/>
    <w:rsid w:val="00945544"/>
    <w:rsid w:val="00946763"/>
    <w:rsid w:val="0094773F"/>
    <w:rsid w:val="0095142A"/>
    <w:rsid w:val="00953A94"/>
    <w:rsid w:val="00961BCA"/>
    <w:rsid w:val="00963A86"/>
    <w:rsid w:val="00965E02"/>
    <w:rsid w:val="009673D5"/>
    <w:rsid w:val="00985161"/>
    <w:rsid w:val="0098549B"/>
    <w:rsid w:val="009906D6"/>
    <w:rsid w:val="009908BA"/>
    <w:rsid w:val="009A123A"/>
    <w:rsid w:val="009A3B6D"/>
    <w:rsid w:val="009B2437"/>
    <w:rsid w:val="009B34B4"/>
    <w:rsid w:val="009B538D"/>
    <w:rsid w:val="009C34F9"/>
    <w:rsid w:val="009E5DBF"/>
    <w:rsid w:val="009F0860"/>
    <w:rsid w:val="009F1164"/>
    <w:rsid w:val="009F5D04"/>
    <w:rsid w:val="009F7550"/>
    <w:rsid w:val="00A009AA"/>
    <w:rsid w:val="00A02CAD"/>
    <w:rsid w:val="00A035FE"/>
    <w:rsid w:val="00A05A5A"/>
    <w:rsid w:val="00A05D74"/>
    <w:rsid w:val="00A11528"/>
    <w:rsid w:val="00A132AC"/>
    <w:rsid w:val="00A21C0F"/>
    <w:rsid w:val="00A23683"/>
    <w:rsid w:val="00A43CC7"/>
    <w:rsid w:val="00A51EC3"/>
    <w:rsid w:val="00A637DF"/>
    <w:rsid w:val="00A6686D"/>
    <w:rsid w:val="00A7244C"/>
    <w:rsid w:val="00A76AD8"/>
    <w:rsid w:val="00A84EAC"/>
    <w:rsid w:val="00A850B4"/>
    <w:rsid w:val="00A96E5A"/>
    <w:rsid w:val="00AA176F"/>
    <w:rsid w:val="00AA2015"/>
    <w:rsid w:val="00AA3542"/>
    <w:rsid w:val="00AA618F"/>
    <w:rsid w:val="00AA6799"/>
    <w:rsid w:val="00AB5B1D"/>
    <w:rsid w:val="00AC240C"/>
    <w:rsid w:val="00AC3E1E"/>
    <w:rsid w:val="00AC6B77"/>
    <w:rsid w:val="00AD615A"/>
    <w:rsid w:val="00AE78D5"/>
    <w:rsid w:val="00AF79F7"/>
    <w:rsid w:val="00B05725"/>
    <w:rsid w:val="00B07C6F"/>
    <w:rsid w:val="00B14C58"/>
    <w:rsid w:val="00B25C57"/>
    <w:rsid w:val="00B27055"/>
    <w:rsid w:val="00B33FDB"/>
    <w:rsid w:val="00B43443"/>
    <w:rsid w:val="00B4434A"/>
    <w:rsid w:val="00B477E5"/>
    <w:rsid w:val="00B5466A"/>
    <w:rsid w:val="00B55027"/>
    <w:rsid w:val="00B5579E"/>
    <w:rsid w:val="00B72696"/>
    <w:rsid w:val="00B82379"/>
    <w:rsid w:val="00B854FF"/>
    <w:rsid w:val="00B9117D"/>
    <w:rsid w:val="00B91236"/>
    <w:rsid w:val="00B955A1"/>
    <w:rsid w:val="00B9740F"/>
    <w:rsid w:val="00BA5777"/>
    <w:rsid w:val="00BB484B"/>
    <w:rsid w:val="00BB49D5"/>
    <w:rsid w:val="00BB5670"/>
    <w:rsid w:val="00BB6831"/>
    <w:rsid w:val="00BD2E42"/>
    <w:rsid w:val="00BE2EDF"/>
    <w:rsid w:val="00BE7035"/>
    <w:rsid w:val="00BF59BF"/>
    <w:rsid w:val="00C02E3F"/>
    <w:rsid w:val="00C20978"/>
    <w:rsid w:val="00C2547E"/>
    <w:rsid w:val="00C30987"/>
    <w:rsid w:val="00C32E29"/>
    <w:rsid w:val="00C3700E"/>
    <w:rsid w:val="00C44FAA"/>
    <w:rsid w:val="00C465D8"/>
    <w:rsid w:val="00C5192F"/>
    <w:rsid w:val="00C61919"/>
    <w:rsid w:val="00C74544"/>
    <w:rsid w:val="00C74D2A"/>
    <w:rsid w:val="00C8254C"/>
    <w:rsid w:val="00C84A22"/>
    <w:rsid w:val="00CA3456"/>
    <w:rsid w:val="00CA62FF"/>
    <w:rsid w:val="00CA7891"/>
    <w:rsid w:val="00CC2551"/>
    <w:rsid w:val="00CC3A79"/>
    <w:rsid w:val="00CC4F2D"/>
    <w:rsid w:val="00CC51E8"/>
    <w:rsid w:val="00CC7939"/>
    <w:rsid w:val="00CE4333"/>
    <w:rsid w:val="00CE6AE5"/>
    <w:rsid w:val="00CF0B34"/>
    <w:rsid w:val="00CF337E"/>
    <w:rsid w:val="00CF6ED1"/>
    <w:rsid w:val="00D04C39"/>
    <w:rsid w:val="00D0688E"/>
    <w:rsid w:val="00D24E72"/>
    <w:rsid w:val="00D30F86"/>
    <w:rsid w:val="00D35DB6"/>
    <w:rsid w:val="00D37236"/>
    <w:rsid w:val="00D40B97"/>
    <w:rsid w:val="00D45771"/>
    <w:rsid w:val="00D45DE7"/>
    <w:rsid w:val="00D46425"/>
    <w:rsid w:val="00D531A8"/>
    <w:rsid w:val="00D54EC5"/>
    <w:rsid w:val="00D726E9"/>
    <w:rsid w:val="00D87E08"/>
    <w:rsid w:val="00D912B2"/>
    <w:rsid w:val="00D9302D"/>
    <w:rsid w:val="00D95158"/>
    <w:rsid w:val="00D97EFA"/>
    <w:rsid w:val="00DA0DCF"/>
    <w:rsid w:val="00DA1B2C"/>
    <w:rsid w:val="00DA4439"/>
    <w:rsid w:val="00DA677C"/>
    <w:rsid w:val="00DA6780"/>
    <w:rsid w:val="00DA7269"/>
    <w:rsid w:val="00DB2866"/>
    <w:rsid w:val="00DB2EB1"/>
    <w:rsid w:val="00DB518E"/>
    <w:rsid w:val="00DB5C0B"/>
    <w:rsid w:val="00DB7D4A"/>
    <w:rsid w:val="00DC14A1"/>
    <w:rsid w:val="00DC4926"/>
    <w:rsid w:val="00DC4C4E"/>
    <w:rsid w:val="00DF1FD5"/>
    <w:rsid w:val="00DF2FB2"/>
    <w:rsid w:val="00DF517F"/>
    <w:rsid w:val="00E04B13"/>
    <w:rsid w:val="00E0626E"/>
    <w:rsid w:val="00E12288"/>
    <w:rsid w:val="00E123B2"/>
    <w:rsid w:val="00E2490F"/>
    <w:rsid w:val="00E24FC3"/>
    <w:rsid w:val="00E2770E"/>
    <w:rsid w:val="00E30E59"/>
    <w:rsid w:val="00E322BA"/>
    <w:rsid w:val="00E404B9"/>
    <w:rsid w:val="00E41F09"/>
    <w:rsid w:val="00E47368"/>
    <w:rsid w:val="00E57EAB"/>
    <w:rsid w:val="00E6010A"/>
    <w:rsid w:val="00E7078E"/>
    <w:rsid w:val="00E754EB"/>
    <w:rsid w:val="00E83946"/>
    <w:rsid w:val="00E839B6"/>
    <w:rsid w:val="00E843B0"/>
    <w:rsid w:val="00E8653D"/>
    <w:rsid w:val="00E91EFD"/>
    <w:rsid w:val="00E92F26"/>
    <w:rsid w:val="00EA46D4"/>
    <w:rsid w:val="00EB1BAC"/>
    <w:rsid w:val="00EB3FCC"/>
    <w:rsid w:val="00EC018A"/>
    <w:rsid w:val="00EC064E"/>
    <w:rsid w:val="00EC41B8"/>
    <w:rsid w:val="00EC4820"/>
    <w:rsid w:val="00ED49F8"/>
    <w:rsid w:val="00EE2202"/>
    <w:rsid w:val="00EF3C34"/>
    <w:rsid w:val="00F0697E"/>
    <w:rsid w:val="00F211FD"/>
    <w:rsid w:val="00F2645F"/>
    <w:rsid w:val="00F271D7"/>
    <w:rsid w:val="00F31D1A"/>
    <w:rsid w:val="00F3590E"/>
    <w:rsid w:val="00F37933"/>
    <w:rsid w:val="00F37E8D"/>
    <w:rsid w:val="00F4088B"/>
    <w:rsid w:val="00F41208"/>
    <w:rsid w:val="00F41CBB"/>
    <w:rsid w:val="00F457F0"/>
    <w:rsid w:val="00F71693"/>
    <w:rsid w:val="00F879A3"/>
    <w:rsid w:val="00F91C83"/>
    <w:rsid w:val="00FA0839"/>
    <w:rsid w:val="00FB4A1B"/>
    <w:rsid w:val="00FC2D44"/>
    <w:rsid w:val="00FD4C81"/>
    <w:rsid w:val="00FE1BB3"/>
    <w:rsid w:val="00FF1F44"/>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0E38CB"/>
  <w15:docId w15:val="{2158C752-2C7D-E54E-8F42-43460863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F83"/>
  </w:style>
  <w:style w:type="paragraph" w:styleId="Heading1">
    <w:name w:val="heading 1"/>
    <w:basedOn w:val="Normal"/>
    <w:next w:val="Normal"/>
    <w:link w:val="Heading1Char"/>
    <w:uiPriority w:val="1"/>
    <w:qFormat/>
    <w:rsid w:val="003B6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C3E71"/>
    <w:pPr>
      <w:widowControl w:val="0"/>
      <w:spacing w:after="0" w:line="240" w:lineRule="auto"/>
      <w:ind w:left="147"/>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unhideWhenUsed/>
    <w:qFormat/>
    <w:rsid w:val="00347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2B"/>
    <w:pPr>
      <w:ind w:left="720"/>
      <w:contextualSpacing/>
    </w:pPr>
  </w:style>
  <w:style w:type="paragraph" w:styleId="Header">
    <w:name w:val="header"/>
    <w:basedOn w:val="Normal"/>
    <w:link w:val="HeaderChar"/>
    <w:unhideWhenUsed/>
    <w:rsid w:val="001B34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B340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12D"/>
    <w:rPr>
      <w:rFonts w:ascii="Tahoma" w:hAnsi="Tahoma" w:cs="Tahoma"/>
      <w:sz w:val="16"/>
      <w:szCs w:val="16"/>
    </w:rPr>
  </w:style>
  <w:style w:type="character" w:styleId="Hyperlink">
    <w:name w:val="Hyperlink"/>
    <w:basedOn w:val="DefaultParagraphFont"/>
    <w:unhideWhenUsed/>
    <w:rsid w:val="006D2C93"/>
    <w:rPr>
      <w:color w:val="0000FF"/>
      <w:u w:val="single"/>
    </w:rPr>
  </w:style>
  <w:style w:type="character" w:styleId="Strong">
    <w:name w:val="Strong"/>
    <w:basedOn w:val="DefaultParagraphFont"/>
    <w:uiPriority w:val="22"/>
    <w:qFormat/>
    <w:rsid w:val="009079D9"/>
    <w:rPr>
      <w:b/>
      <w:bCs/>
    </w:rPr>
  </w:style>
  <w:style w:type="character" w:customStyle="1" w:styleId="peq">
    <w:name w:val="_pe_q"/>
    <w:basedOn w:val="DefaultParagraphFont"/>
    <w:rsid w:val="00B9740F"/>
  </w:style>
  <w:style w:type="paragraph" w:customStyle="1" w:styleId="bulletinsidehead">
    <w:name w:val="bulletin side head"/>
    <w:basedOn w:val="Normal"/>
    <w:link w:val="bulletinsideheadChar"/>
    <w:qFormat/>
    <w:rsid w:val="003B6ECB"/>
    <w:pPr>
      <w:widowControl w:val="0"/>
      <w:overflowPunct w:val="0"/>
      <w:autoSpaceDE w:val="0"/>
      <w:autoSpaceDN w:val="0"/>
      <w:adjustRightInd w:val="0"/>
      <w:spacing w:after="240" w:line="240" w:lineRule="auto"/>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3B6ECB"/>
    <w:rPr>
      <w:rFonts w:ascii="Copperplate Gothic Light" w:hAnsi="Copperplate Gothic Light" w:cs="Copperplate Gothic Light"/>
      <w:color w:val="000000"/>
      <w:kern w:val="28"/>
      <w:sz w:val="18"/>
      <w:szCs w:val="18"/>
    </w:rPr>
  </w:style>
  <w:style w:type="paragraph" w:customStyle="1" w:styleId="Default">
    <w:name w:val="Default"/>
    <w:rsid w:val="003B6ECB"/>
    <w:pPr>
      <w:widowControl w:val="0"/>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customStyle="1" w:styleId="comment-body">
    <w:name w:val="comment-body"/>
    <w:basedOn w:val="Normal"/>
    <w:rsid w:val="003B6E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Bull1">
    <w:name w:val="HeadingBull1"/>
    <w:basedOn w:val="Heading1"/>
    <w:link w:val="HeadingBull1Char"/>
    <w:autoRedefine/>
    <w:qFormat/>
    <w:rsid w:val="003B6ECB"/>
    <w:pPr>
      <w:keepLines w:val="0"/>
      <w:spacing w:before="0" w:line="241" w:lineRule="atLeast"/>
    </w:pPr>
    <w:rPr>
      <w:rFonts w:ascii="Copperplate Gothic Bold" w:eastAsia="Times New Roman" w:hAnsi="Copperplate Gothic Bold" w:cs="Copperplate Gothic Bold"/>
      <w:caps/>
      <w:kern w:val="28"/>
    </w:rPr>
  </w:style>
  <w:style w:type="character" w:customStyle="1" w:styleId="HeadingBull1Char">
    <w:name w:val="HeadingBull1 Char"/>
    <w:basedOn w:val="Heading1Char"/>
    <w:link w:val="HeadingBull1"/>
    <w:rsid w:val="003B6ECB"/>
    <w:rPr>
      <w:rFonts w:ascii="Copperplate Gothic Bold" w:eastAsia="Times New Roman" w:hAnsi="Copperplate Gothic Bold" w:cs="Copperplate Gothic Bold"/>
      <w:b/>
      <w:bCs/>
      <w:caps/>
      <w:color w:val="365F91" w:themeColor="accent1" w:themeShade="BF"/>
      <w:kern w:val="28"/>
      <w:sz w:val="28"/>
      <w:szCs w:val="28"/>
    </w:rPr>
  </w:style>
  <w:style w:type="character" w:customStyle="1" w:styleId="Heading1Char">
    <w:name w:val="Heading 1 Char"/>
    <w:basedOn w:val="DefaultParagraphFont"/>
    <w:link w:val="Heading1"/>
    <w:uiPriority w:val="9"/>
    <w:rsid w:val="003B6ECB"/>
    <w:rPr>
      <w:rFonts w:asciiTheme="majorHAnsi" w:eastAsiaTheme="majorEastAsia" w:hAnsiTheme="majorHAnsi" w:cstheme="majorBidi"/>
      <w:b/>
      <w:bCs/>
      <w:color w:val="365F91" w:themeColor="accent1" w:themeShade="BF"/>
      <w:sz w:val="28"/>
      <w:szCs w:val="28"/>
    </w:rPr>
  </w:style>
  <w:style w:type="character" w:customStyle="1" w:styleId="pev">
    <w:name w:val="_pe_v"/>
    <w:rsid w:val="00BB49D5"/>
  </w:style>
  <w:style w:type="paragraph" w:styleId="NormalWeb">
    <w:name w:val="Normal (Web)"/>
    <w:basedOn w:val="Normal"/>
    <w:uiPriority w:val="99"/>
    <w:unhideWhenUsed/>
    <w:rsid w:val="00C3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cn1">
    <w:name w:val="_rpc_n1"/>
    <w:basedOn w:val="DefaultParagraphFont"/>
    <w:rsid w:val="00C3700E"/>
  </w:style>
  <w:style w:type="paragraph" w:styleId="BodyTextIndent2">
    <w:name w:val="Body Text Indent 2"/>
    <w:basedOn w:val="Normal"/>
    <w:link w:val="BodyTextIndent2Char"/>
    <w:rsid w:val="00784B77"/>
    <w:pPr>
      <w:widowControl w:val="0"/>
      <w:numPr>
        <w:ilvl w:val="12"/>
      </w:numPr>
      <w:tabs>
        <w:tab w:val="left" w:pos="360"/>
        <w:tab w:val="left" w:pos="720"/>
        <w:tab w:val="left" w:pos="1080"/>
        <w:tab w:val="left" w:pos="1530"/>
      </w:tabs>
      <w:spacing w:after="0" w:line="240" w:lineRule="auto"/>
      <w:ind w:left="1530" w:hanging="153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84B77"/>
    <w:rPr>
      <w:rFonts w:ascii="Times New Roman" w:eastAsia="Times New Roman" w:hAnsi="Times New Roman" w:cs="Times New Roman"/>
      <w:sz w:val="24"/>
      <w:szCs w:val="20"/>
    </w:rPr>
  </w:style>
  <w:style w:type="paragraph" w:styleId="NoSpacing">
    <w:name w:val="No Spacing"/>
    <w:uiPriority w:val="1"/>
    <w:qFormat/>
    <w:rsid w:val="000E4BF2"/>
    <w:pPr>
      <w:spacing w:after="0" w:line="240" w:lineRule="auto"/>
    </w:pPr>
    <w:rPr>
      <w:rFonts w:eastAsiaTheme="minorHAnsi"/>
    </w:rPr>
  </w:style>
  <w:style w:type="character" w:customStyle="1" w:styleId="freebirdformeditorviewresponsessummaryquestiontitle">
    <w:name w:val="freebirdformeditorviewresponsessummaryquestiontitle"/>
    <w:basedOn w:val="DefaultParagraphFont"/>
    <w:rsid w:val="00480FC9"/>
  </w:style>
  <w:style w:type="paragraph" w:styleId="BodyText">
    <w:name w:val="Body Text"/>
    <w:basedOn w:val="Normal"/>
    <w:link w:val="BodyTextChar"/>
    <w:uiPriority w:val="1"/>
    <w:unhideWhenUsed/>
    <w:qFormat/>
    <w:rsid w:val="000C3E71"/>
    <w:pPr>
      <w:spacing w:after="120"/>
    </w:pPr>
  </w:style>
  <w:style w:type="character" w:customStyle="1" w:styleId="BodyTextChar">
    <w:name w:val="Body Text Char"/>
    <w:basedOn w:val="DefaultParagraphFont"/>
    <w:link w:val="BodyText"/>
    <w:uiPriority w:val="99"/>
    <w:semiHidden/>
    <w:rsid w:val="000C3E71"/>
  </w:style>
  <w:style w:type="character" w:customStyle="1" w:styleId="Heading2Char">
    <w:name w:val="Heading 2 Char"/>
    <w:basedOn w:val="DefaultParagraphFont"/>
    <w:link w:val="Heading2"/>
    <w:uiPriority w:val="9"/>
    <w:rsid w:val="000C3E71"/>
    <w:rPr>
      <w:rFonts w:ascii="Times New Roman" w:eastAsia="Times New Roman" w:hAnsi="Times New Roman"/>
      <w:b/>
      <w:bCs/>
      <w:i/>
      <w:sz w:val="24"/>
      <w:szCs w:val="24"/>
    </w:rPr>
  </w:style>
  <w:style w:type="paragraph" w:customStyle="1" w:styleId="TableParagraph">
    <w:name w:val="Table Paragraph"/>
    <w:basedOn w:val="Normal"/>
    <w:uiPriority w:val="1"/>
    <w:qFormat/>
    <w:rsid w:val="000C3E71"/>
    <w:pPr>
      <w:widowControl w:val="0"/>
      <w:spacing w:after="0" w:line="240" w:lineRule="auto"/>
    </w:pPr>
    <w:rPr>
      <w:rFonts w:eastAsiaTheme="minorHAnsi"/>
    </w:rPr>
  </w:style>
  <w:style w:type="paragraph" w:customStyle="1" w:styleId="xmsonormal">
    <w:name w:val="x_msonormal"/>
    <w:basedOn w:val="Normal"/>
    <w:rsid w:val="006A29C1"/>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A29C1"/>
  </w:style>
  <w:style w:type="character" w:customStyle="1" w:styleId="freebirdanalyticsviewquestiontitle">
    <w:name w:val="freebirdanalyticsviewquestiontitle"/>
    <w:basedOn w:val="DefaultParagraphFont"/>
    <w:rsid w:val="004C5F6D"/>
  </w:style>
  <w:style w:type="character" w:customStyle="1" w:styleId="Heading3Char">
    <w:name w:val="Heading 3 Char"/>
    <w:basedOn w:val="DefaultParagraphFont"/>
    <w:link w:val="Heading3"/>
    <w:uiPriority w:val="9"/>
    <w:rsid w:val="003476F1"/>
    <w:rPr>
      <w:rFonts w:asciiTheme="majorHAnsi" w:eastAsiaTheme="majorEastAsia" w:hAnsiTheme="majorHAnsi" w:cstheme="majorBidi"/>
      <w:b/>
      <w:bCs/>
      <w:color w:val="4F81BD" w:themeColor="accent1"/>
    </w:rPr>
  </w:style>
  <w:style w:type="character" w:customStyle="1" w:styleId="coursenumber">
    <w:name w:val="course_number"/>
    <w:basedOn w:val="DefaultParagraphFont"/>
    <w:rsid w:val="003476F1"/>
  </w:style>
  <w:style w:type="character" w:customStyle="1" w:styleId="diffadded">
    <w:name w:val="diffadded"/>
    <w:basedOn w:val="DefaultParagraphFont"/>
    <w:rsid w:val="003476F1"/>
  </w:style>
  <w:style w:type="character" w:customStyle="1" w:styleId="diffdeleted">
    <w:name w:val="diffdeleted"/>
    <w:basedOn w:val="DefaultParagraphFont"/>
    <w:rsid w:val="00590629"/>
  </w:style>
  <w:style w:type="paragraph" w:customStyle="1" w:styleId="xmsolistparagraph">
    <w:name w:val="x_msolistparagraph"/>
    <w:basedOn w:val="Normal"/>
    <w:rsid w:val="0082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sugar">
    <w:name w:val="diffsugar"/>
    <w:basedOn w:val="DefaultParagraphFont"/>
    <w:rsid w:val="00845FBA"/>
  </w:style>
  <w:style w:type="character" w:customStyle="1" w:styleId="coursenumber1">
    <w:name w:val="course_number1"/>
    <w:basedOn w:val="DefaultParagraphFont"/>
    <w:rsid w:val="00705F94"/>
    <w:rPr>
      <w:b/>
      <w:bCs/>
      <w:color w:val="990000"/>
      <w:sz w:val="36"/>
      <w:szCs w:val="36"/>
    </w:rPr>
  </w:style>
  <w:style w:type="paragraph" w:customStyle="1" w:styleId="xxmsonormal">
    <w:name w:val="x_x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xxxmsonormal">
    <w:name w:val="x_x_x_msonormal"/>
    <w:basedOn w:val="Normal"/>
    <w:rsid w:val="003065B0"/>
    <w:pPr>
      <w:spacing w:after="0" w:line="240" w:lineRule="auto"/>
    </w:pPr>
    <w:rPr>
      <w:rFonts w:ascii="Times New Roman" w:eastAsiaTheme="minorHAnsi" w:hAnsi="Times New Roman" w:cs="Times New Roman"/>
      <w:sz w:val="24"/>
      <w:szCs w:val="24"/>
    </w:rPr>
  </w:style>
  <w:style w:type="paragraph" w:customStyle="1" w:styleId="paragraph">
    <w:name w:val="paragraph"/>
    <w:basedOn w:val="Normal"/>
    <w:rsid w:val="00306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5B0"/>
  </w:style>
  <w:style w:type="character" w:customStyle="1" w:styleId="eop">
    <w:name w:val="eop"/>
    <w:basedOn w:val="DefaultParagraphFont"/>
    <w:rsid w:val="003065B0"/>
  </w:style>
  <w:style w:type="character" w:customStyle="1" w:styleId="bcx9">
    <w:name w:val="bcx9"/>
    <w:basedOn w:val="DefaultParagraphFont"/>
    <w:rsid w:val="00201990"/>
  </w:style>
  <w:style w:type="paragraph" w:styleId="Revision">
    <w:name w:val="Revision"/>
    <w:hidden/>
    <w:uiPriority w:val="99"/>
    <w:semiHidden/>
    <w:rsid w:val="005F64CA"/>
    <w:pPr>
      <w:spacing w:after="0" w:line="240" w:lineRule="auto"/>
    </w:pPr>
  </w:style>
  <w:style w:type="character" w:styleId="Emphasis">
    <w:name w:val="Emphasis"/>
    <w:basedOn w:val="DefaultParagraphFont"/>
    <w:qFormat/>
    <w:rsid w:val="00961BCA"/>
    <w:rPr>
      <w:i/>
      <w:iCs/>
    </w:rPr>
  </w:style>
  <w:style w:type="character" w:customStyle="1" w:styleId="markedcontent">
    <w:name w:val="markedcontent"/>
    <w:basedOn w:val="DefaultParagraphFont"/>
    <w:rsid w:val="00FF2E2A"/>
  </w:style>
  <w:style w:type="character" w:customStyle="1" w:styleId="xbcx9">
    <w:name w:val="x_bcx9"/>
    <w:basedOn w:val="DefaultParagraphFont"/>
    <w:rsid w:val="00AA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651">
      <w:bodyDiv w:val="1"/>
      <w:marLeft w:val="0"/>
      <w:marRight w:val="0"/>
      <w:marTop w:val="0"/>
      <w:marBottom w:val="0"/>
      <w:divBdr>
        <w:top w:val="none" w:sz="0" w:space="0" w:color="auto"/>
        <w:left w:val="none" w:sz="0" w:space="0" w:color="auto"/>
        <w:bottom w:val="none" w:sz="0" w:space="0" w:color="auto"/>
        <w:right w:val="none" w:sz="0" w:space="0" w:color="auto"/>
      </w:divBdr>
      <w:divsChild>
        <w:div w:id="674310201">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sChild>
    </w:div>
    <w:div w:id="112942146">
      <w:bodyDiv w:val="1"/>
      <w:marLeft w:val="0"/>
      <w:marRight w:val="0"/>
      <w:marTop w:val="0"/>
      <w:marBottom w:val="0"/>
      <w:divBdr>
        <w:top w:val="none" w:sz="0" w:space="0" w:color="auto"/>
        <w:left w:val="none" w:sz="0" w:space="0" w:color="auto"/>
        <w:bottom w:val="none" w:sz="0" w:space="0" w:color="auto"/>
        <w:right w:val="none" w:sz="0" w:space="0" w:color="auto"/>
      </w:divBdr>
    </w:div>
    <w:div w:id="134181884">
      <w:bodyDiv w:val="1"/>
      <w:marLeft w:val="0"/>
      <w:marRight w:val="0"/>
      <w:marTop w:val="0"/>
      <w:marBottom w:val="0"/>
      <w:divBdr>
        <w:top w:val="none" w:sz="0" w:space="0" w:color="auto"/>
        <w:left w:val="none" w:sz="0" w:space="0" w:color="auto"/>
        <w:bottom w:val="none" w:sz="0" w:space="0" w:color="auto"/>
        <w:right w:val="none" w:sz="0" w:space="0" w:color="auto"/>
      </w:divBdr>
    </w:div>
    <w:div w:id="195586053">
      <w:bodyDiv w:val="1"/>
      <w:marLeft w:val="0"/>
      <w:marRight w:val="0"/>
      <w:marTop w:val="0"/>
      <w:marBottom w:val="0"/>
      <w:divBdr>
        <w:top w:val="none" w:sz="0" w:space="0" w:color="auto"/>
        <w:left w:val="none" w:sz="0" w:space="0" w:color="auto"/>
        <w:bottom w:val="none" w:sz="0" w:space="0" w:color="auto"/>
        <w:right w:val="none" w:sz="0" w:space="0" w:color="auto"/>
      </w:divBdr>
      <w:divsChild>
        <w:div w:id="2010716033">
          <w:marLeft w:val="0"/>
          <w:marRight w:val="0"/>
          <w:marTop w:val="0"/>
          <w:marBottom w:val="0"/>
          <w:divBdr>
            <w:top w:val="none" w:sz="0" w:space="0" w:color="auto"/>
            <w:left w:val="none" w:sz="0" w:space="0" w:color="auto"/>
            <w:bottom w:val="none" w:sz="0" w:space="0" w:color="auto"/>
            <w:right w:val="none" w:sz="0" w:space="0" w:color="auto"/>
          </w:divBdr>
        </w:div>
        <w:div w:id="1166743769">
          <w:marLeft w:val="0"/>
          <w:marRight w:val="0"/>
          <w:marTop w:val="0"/>
          <w:marBottom w:val="0"/>
          <w:divBdr>
            <w:top w:val="none" w:sz="0" w:space="0" w:color="auto"/>
            <w:left w:val="none" w:sz="0" w:space="0" w:color="auto"/>
            <w:bottom w:val="none" w:sz="0" w:space="0" w:color="auto"/>
            <w:right w:val="none" w:sz="0" w:space="0" w:color="auto"/>
          </w:divBdr>
        </w:div>
        <w:div w:id="1321929722">
          <w:marLeft w:val="0"/>
          <w:marRight w:val="0"/>
          <w:marTop w:val="0"/>
          <w:marBottom w:val="0"/>
          <w:divBdr>
            <w:top w:val="none" w:sz="0" w:space="0" w:color="auto"/>
            <w:left w:val="none" w:sz="0" w:space="0" w:color="auto"/>
            <w:bottom w:val="none" w:sz="0" w:space="0" w:color="auto"/>
            <w:right w:val="none" w:sz="0" w:space="0" w:color="auto"/>
          </w:divBdr>
        </w:div>
        <w:div w:id="45833473">
          <w:marLeft w:val="0"/>
          <w:marRight w:val="0"/>
          <w:marTop w:val="0"/>
          <w:marBottom w:val="0"/>
          <w:divBdr>
            <w:top w:val="none" w:sz="0" w:space="0" w:color="auto"/>
            <w:left w:val="none" w:sz="0" w:space="0" w:color="auto"/>
            <w:bottom w:val="none" w:sz="0" w:space="0" w:color="auto"/>
            <w:right w:val="none" w:sz="0" w:space="0" w:color="auto"/>
          </w:divBdr>
        </w:div>
        <w:div w:id="255208619">
          <w:marLeft w:val="0"/>
          <w:marRight w:val="0"/>
          <w:marTop w:val="0"/>
          <w:marBottom w:val="0"/>
          <w:divBdr>
            <w:top w:val="none" w:sz="0" w:space="0" w:color="auto"/>
            <w:left w:val="none" w:sz="0" w:space="0" w:color="auto"/>
            <w:bottom w:val="none" w:sz="0" w:space="0" w:color="auto"/>
            <w:right w:val="none" w:sz="0" w:space="0" w:color="auto"/>
          </w:divBdr>
        </w:div>
        <w:div w:id="999965099">
          <w:marLeft w:val="0"/>
          <w:marRight w:val="0"/>
          <w:marTop w:val="0"/>
          <w:marBottom w:val="0"/>
          <w:divBdr>
            <w:top w:val="none" w:sz="0" w:space="0" w:color="auto"/>
            <w:left w:val="none" w:sz="0" w:space="0" w:color="auto"/>
            <w:bottom w:val="none" w:sz="0" w:space="0" w:color="auto"/>
            <w:right w:val="none" w:sz="0" w:space="0" w:color="auto"/>
          </w:divBdr>
        </w:div>
        <w:div w:id="1385448871">
          <w:marLeft w:val="0"/>
          <w:marRight w:val="0"/>
          <w:marTop w:val="0"/>
          <w:marBottom w:val="0"/>
          <w:divBdr>
            <w:top w:val="none" w:sz="0" w:space="0" w:color="auto"/>
            <w:left w:val="none" w:sz="0" w:space="0" w:color="auto"/>
            <w:bottom w:val="none" w:sz="0" w:space="0" w:color="auto"/>
            <w:right w:val="none" w:sz="0" w:space="0" w:color="auto"/>
          </w:divBdr>
        </w:div>
        <w:div w:id="738941983">
          <w:marLeft w:val="0"/>
          <w:marRight w:val="0"/>
          <w:marTop w:val="0"/>
          <w:marBottom w:val="0"/>
          <w:divBdr>
            <w:top w:val="none" w:sz="0" w:space="0" w:color="auto"/>
            <w:left w:val="none" w:sz="0" w:space="0" w:color="auto"/>
            <w:bottom w:val="none" w:sz="0" w:space="0" w:color="auto"/>
            <w:right w:val="none" w:sz="0" w:space="0" w:color="auto"/>
          </w:divBdr>
        </w:div>
        <w:div w:id="1107505689">
          <w:marLeft w:val="0"/>
          <w:marRight w:val="0"/>
          <w:marTop w:val="0"/>
          <w:marBottom w:val="0"/>
          <w:divBdr>
            <w:top w:val="none" w:sz="0" w:space="0" w:color="auto"/>
            <w:left w:val="none" w:sz="0" w:space="0" w:color="auto"/>
            <w:bottom w:val="none" w:sz="0" w:space="0" w:color="auto"/>
            <w:right w:val="none" w:sz="0" w:space="0" w:color="auto"/>
          </w:divBdr>
        </w:div>
      </w:divsChild>
    </w:div>
    <w:div w:id="386296692">
      <w:bodyDiv w:val="1"/>
      <w:marLeft w:val="0"/>
      <w:marRight w:val="0"/>
      <w:marTop w:val="0"/>
      <w:marBottom w:val="0"/>
      <w:divBdr>
        <w:top w:val="none" w:sz="0" w:space="0" w:color="auto"/>
        <w:left w:val="none" w:sz="0" w:space="0" w:color="auto"/>
        <w:bottom w:val="none" w:sz="0" w:space="0" w:color="auto"/>
        <w:right w:val="none" w:sz="0" w:space="0" w:color="auto"/>
      </w:divBdr>
    </w:div>
    <w:div w:id="420491735">
      <w:bodyDiv w:val="1"/>
      <w:marLeft w:val="0"/>
      <w:marRight w:val="0"/>
      <w:marTop w:val="0"/>
      <w:marBottom w:val="0"/>
      <w:divBdr>
        <w:top w:val="none" w:sz="0" w:space="0" w:color="auto"/>
        <w:left w:val="none" w:sz="0" w:space="0" w:color="auto"/>
        <w:bottom w:val="none" w:sz="0" w:space="0" w:color="auto"/>
        <w:right w:val="none" w:sz="0" w:space="0" w:color="auto"/>
      </w:divBdr>
    </w:div>
    <w:div w:id="424544743">
      <w:bodyDiv w:val="1"/>
      <w:marLeft w:val="0"/>
      <w:marRight w:val="0"/>
      <w:marTop w:val="0"/>
      <w:marBottom w:val="0"/>
      <w:divBdr>
        <w:top w:val="none" w:sz="0" w:space="0" w:color="auto"/>
        <w:left w:val="none" w:sz="0" w:space="0" w:color="auto"/>
        <w:bottom w:val="none" w:sz="0" w:space="0" w:color="auto"/>
        <w:right w:val="none" w:sz="0" w:space="0" w:color="auto"/>
      </w:divBdr>
    </w:div>
    <w:div w:id="430468361">
      <w:bodyDiv w:val="1"/>
      <w:marLeft w:val="0"/>
      <w:marRight w:val="0"/>
      <w:marTop w:val="0"/>
      <w:marBottom w:val="0"/>
      <w:divBdr>
        <w:top w:val="none" w:sz="0" w:space="0" w:color="auto"/>
        <w:left w:val="none" w:sz="0" w:space="0" w:color="auto"/>
        <w:bottom w:val="none" w:sz="0" w:space="0" w:color="auto"/>
        <w:right w:val="none" w:sz="0" w:space="0" w:color="auto"/>
      </w:divBdr>
    </w:div>
    <w:div w:id="432674723">
      <w:bodyDiv w:val="1"/>
      <w:marLeft w:val="0"/>
      <w:marRight w:val="0"/>
      <w:marTop w:val="0"/>
      <w:marBottom w:val="0"/>
      <w:divBdr>
        <w:top w:val="none" w:sz="0" w:space="0" w:color="auto"/>
        <w:left w:val="none" w:sz="0" w:space="0" w:color="auto"/>
        <w:bottom w:val="none" w:sz="0" w:space="0" w:color="auto"/>
        <w:right w:val="none" w:sz="0" w:space="0" w:color="auto"/>
      </w:divBdr>
    </w:div>
    <w:div w:id="452594883">
      <w:bodyDiv w:val="1"/>
      <w:marLeft w:val="0"/>
      <w:marRight w:val="0"/>
      <w:marTop w:val="0"/>
      <w:marBottom w:val="0"/>
      <w:divBdr>
        <w:top w:val="none" w:sz="0" w:space="0" w:color="auto"/>
        <w:left w:val="none" w:sz="0" w:space="0" w:color="auto"/>
        <w:bottom w:val="none" w:sz="0" w:space="0" w:color="auto"/>
        <w:right w:val="none" w:sz="0" w:space="0" w:color="auto"/>
      </w:divBdr>
    </w:div>
    <w:div w:id="510267903">
      <w:bodyDiv w:val="1"/>
      <w:marLeft w:val="0"/>
      <w:marRight w:val="0"/>
      <w:marTop w:val="0"/>
      <w:marBottom w:val="0"/>
      <w:divBdr>
        <w:top w:val="none" w:sz="0" w:space="0" w:color="auto"/>
        <w:left w:val="none" w:sz="0" w:space="0" w:color="auto"/>
        <w:bottom w:val="none" w:sz="0" w:space="0" w:color="auto"/>
        <w:right w:val="none" w:sz="0" w:space="0" w:color="auto"/>
      </w:divBdr>
    </w:div>
    <w:div w:id="515925975">
      <w:bodyDiv w:val="1"/>
      <w:marLeft w:val="0"/>
      <w:marRight w:val="0"/>
      <w:marTop w:val="0"/>
      <w:marBottom w:val="0"/>
      <w:divBdr>
        <w:top w:val="none" w:sz="0" w:space="0" w:color="auto"/>
        <w:left w:val="none" w:sz="0" w:space="0" w:color="auto"/>
        <w:bottom w:val="none" w:sz="0" w:space="0" w:color="auto"/>
        <w:right w:val="none" w:sz="0" w:space="0" w:color="auto"/>
      </w:divBdr>
    </w:div>
    <w:div w:id="522788853">
      <w:bodyDiv w:val="1"/>
      <w:marLeft w:val="0"/>
      <w:marRight w:val="0"/>
      <w:marTop w:val="0"/>
      <w:marBottom w:val="0"/>
      <w:divBdr>
        <w:top w:val="none" w:sz="0" w:space="0" w:color="auto"/>
        <w:left w:val="none" w:sz="0" w:space="0" w:color="auto"/>
        <w:bottom w:val="none" w:sz="0" w:space="0" w:color="auto"/>
        <w:right w:val="none" w:sz="0" w:space="0" w:color="auto"/>
      </w:divBdr>
    </w:div>
    <w:div w:id="532697377">
      <w:bodyDiv w:val="1"/>
      <w:marLeft w:val="0"/>
      <w:marRight w:val="0"/>
      <w:marTop w:val="0"/>
      <w:marBottom w:val="0"/>
      <w:divBdr>
        <w:top w:val="none" w:sz="0" w:space="0" w:color="auto"/>
        <w:left w:val="none" w:sz="0" w:space="0" w:color="auto"/>
        <w:bottom w:val="none" w:sz="0" w:space="0" w:color="auto"/>
        <w:right w:val="none" w:sz="0" w:space="0" w:color="auto"/>
      </w:divBdr>
    </w:div>
    <w:div w:id="610745374">
      <w:bodyDiv w:val="1"/>
      <w:marLeft w:val="0"/>
      <w:marRight w:val="0"/>
      <w:marTop w:val="0"/>
      <w:marBottom w:val="0"/>
      <w:divBdr>
        <w:top w:val="none" w:sz="0" w:space="0" w:color="auto"/>
        <w:left w:val="none" w:sz="0" w:space="0" w:color="auto"/>
        <w:bottom w:val="none" w:sz="0" w:space="0" w:color="auto"/>
        <w:right w:val="none" w:sz="0" w:space="0" w:color="auto"/>
      </w:divBdr>
      <w:divsChild>
        <w:div w:id="1907841682">
          <w:marLeft w:val="0"/>
          <w:marRight w:val="0"/>
          <w:marTop w:val="0"/>
          <w:marBottom w:val="0"/>
          <w:divBdr>
            <w:top w:val="none" w:sz="0" w:space="0" w:color="auto"/>
            <w:left w:val="none" w:sz="0" w:space="0" w:color="auto"/>
            <w:bottom w:val="none" w:sz="0" w:space="0" w:color="auto"/>
            <w:right w:val="none" w:sz="0" w:space="0" w:color="auto"/>
          </w:divBdr>
        </w:div>
        <w:div w:id="51269121">
          <w:marLeft w:val="0"/>
          <w:marRight w:val="0"/>
          <w:marTop w:val="0"/>
          <w:marBottom w:val="0"/>
          <w:divBdr>
            <w:top w:val="none" w:sz="0" w:space="0" w:color="auto"/>
            <w:left w:val="none" w:sz="0" w:space="0" w:color="auto"/>
            <w:bottom w:val="none" w:sz="0" w:space="0" w:color="auto"/>
            <w:right w:val="none" w:sz="0" w:space="0" w:color="auto"/>
          </w:divBdr>
          <w:divsChild>
            <w:div w:id="810438611">
              <w:marLeft w:val="0"/>
              <w:marRight w:val="0"/>
              <w:marTop w:val="0"/>
              <w:marBottom w:val="0"/>
              <w:divBdr>
                <w:top w:val="none" w:sz="0" w:space="0" w:color="auto"/>
                <w:left w:val="none" w:sz="0" w:space="0" w:color="auto"/>
                <w:bottom w:val="none" w:sz="0" w:space="0" w:color="auto"/>
                <w:right w:val="none" w:sz="0" w:space="0" w:color="auto"/>
              </w:divBdr>
              <w:divsChild>
                <w:div w:id="10517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588">
      <w:bodyDiv w:val="1"/>
      <w:marLeft w:val="0"/>
      <w:marRight w:val="0"/>
      <w:marTop w:val="0"/>
      <w:marBottom w:val="0"/>
      <w:divBdr>
        <w:top w:val="none" w:sz="0" w:space="0" w:color="auto"/>
        <w:left w:val="none" w:sz="0" w:space="0" w:color="auto"/>
        <w:bottom w:val="none" w:sz="0" w:space="0" w:color="auto"/>
        <w:right w:val="none" w:sz="0" w:space="0" w:color="auto"/>
      </w:divBdr>
    </w:div>
    <w:div w:id="735665583">
      <w:bodyDiv w:val="1"/>
      <w:marLeft w:val="0"/>
      <w:marRight w:val="0"/>
      <w:marTop w:val="0"/>
      <w:marBottom w:val="0"/>
      <w:divBdr>
        <w:top w:val="none" w:sz="0" w:space="0" w:color="auto"/>
        <w:left w:val="none" w:sz="0" w:space="0" w:color="auto"/>
        <w:bottom w:val="none" w:sz="0" w:space="0" w:color="auto"/>
        <w:right w:val="none" w:sz="0" w:space="0" w:color="auto"/>
      </w:divBdr>
    </w:div>
    <w:div w:id="782386667">
      <w:bodyDiv w:val="1"/>
      <w:marLeft w:val="0"/>
      <w:marRight w:val="0"/>
      <w:marTop w:val="0"/>
      <w:marBottom w:val="0"/>
      <w:divBdr>
        <w:top w:val="none" w:sz="0" w:space="0" w:color="auto"/>
        <w:left w:val="none" w:sz="0" w:space="0" w:color="auto"/>
        <w:bottom w:val="none" w:sz="0" w:space="0" w:color="auto"/>
        <w:right w:val="none" w:sz="0" w:space="0" w:color="auto"/>
      </w:divBdr>
    </w:div>
    <w:div w:id="811949547">
      <w:bodyDiv w:val="1"/>
      <w:marLeft w:val="0"/>
      <w:marRight w:val="0"/>
      <w:marTop w:val="0"/>
      <w:marBottom w:val="0"/>
      <w:divBdr>
        <w:top w:val="none" w:sz="0" w:space="0" w:color="auto"/>
        <w:left w:val="none" w:sz="0" w:space="0" w:color="auto"/>
        <w:bottom w:val="none" w:sz="0" w:space="0" w:color="auto"/>
        <w:right w:val="none" w:sz="0" w:space="0" w:color="auto"/>
      </w:divBdr>
    </w:div>
    <w:div w:id="1174104458">
      <w:bodyDiv w:val="1"/>
      <w:marLeft w:val="0"/>
      <w:marRight w:val="0"/>
      <w:marTop w:val="0"/>
      <w:marBottom w:val="0"/>
      <w:divBdr>
        <w:top w:val="none" w:sz="0" w:space="0" w:color="auto"/>
        <w:left w:val="none" w:sz="0" w:space="0" w:color="auto"/>
        <w:bottom w:val="none" w:sz="0" w:space="0" w:color="auto"/>
        <w:right w:val="none" w:sz="0" w:space="0" w:color="auto"/>
      </w:divBdr>
    </w:div>
    <w:div w:id="1300646386">
      <w:bodyDiv w:val="1"/>
      <w:marLeft w:val="0"/>
      <w:marRight w:val="0"/>
      <w:marTop w:val="0"/>
      <w:marBottom w:val="0"/>
      <w:divBdr>
        <w:top w:val="none" w:sz="0" w:space="0" w:color="auto"/>
        <w:left w:val="none" w:sz="0" w:space="0" w:color="auto"/>
        <w:bottom w:val="none" w:sz="0" w:space="0" w:color="auto"/>
        <w:right w:val="none" w:sz="0" w:space="0" w:color="auto"/>
      </w:divBdr>
    </w:div>
    <w:div w:id="1333796782">
      <w:bodyDiv w:val="1"/>
      <w:marLeft w:val="0"/>
      <w:marRight w:val="0"/>
      <w:marTop w:val="0"/>
      <w:marBottom w:val="0"/>
      <w:divBdr>
        <w:top w:val="none" w:sz="0" w:space="0" w:color="auto"/>
        <w:left w:val="none" w:sz="0" w:space="0" w:color="auto"/>
        <w:bottom w:val="none" w:sz="0" w:space="0" w:color="auto"/>
        <w:right w:val="none" w:sz="0" w:space="0" w:color="auto"/>
      </w:divBdr>
    </w:div>
    <w:div w:id="1397774758">
      <w:bodyDiv w:val="1"/>
      <w:marLeft w:val="0"/>
      <w:marRight w:val="0"/>
      <w:marTop w:val="0"/>
      <w:marBottom w:val="0"/>
      <w:divBdr>
        <w:top w:val="none" w:sz="0" w:space="0" w:color="auto"/>
        <w:left w:val="none" w:sz="0" w:space="0" w:color="auto"/>
        <w:bottom w:val="none" w:sz="0" w:space="0" w:color="auto"/>
        <w:right w:val="none" w:sz="0" w:space="0" w:color="auto"/>
      </w:divBdr>
    </w:div>
    <w:div w:id="1530096141">
      <w:bodyDiv w:val="1"/>
      <w:marLeft w:val="0"/>
      <w:marRight w:val="0"/>
      <w:marTop w:val="0"/>
      <w:marBottom w:val="0"/>
      <w:divBdr>
        <w:top w:val="none" w:sz="0" w:space="0" w:color="auto"/>
        <w:left w:val="none" w:sz="0" w:space="0" w:color="auto"/>
        <w:bottom w:val="none" w:sz="0" w:space="0" w:color="auto"/>
        <w:right w:val="none" w:sz="0" w:space="0" w:color="auto"/>
      </w:divBdr>
    </w:div>
    <w:div w:id="1791392766">
      <w:bodyDiv w:val="1"/>
      <w:marLeft w:val="0"/>
      <w:marRight w:val="0"/>
      <w:marTop w:val="0"/>
      <w:marBottom w:val="0"/>
      <w:divBdr>
        <w:top w:val="none" w:sz="0" w:space="0" w:color="auto"/>
        <w:left w:val="none" w:sz="0" w:space="0" w:color="auto"/>
        <w:bottom w:val="none" w:sz="0" w:space="0" w:color="auto"/>
        <w:right w:val="none" w:sz="0" w:space="0" w:color="auto"/>
      </w:divBdr>
      <w:divsChild>
        <w:div w:id="1391148616">
          <w:marLeft w:val="0"/>
          <w:marRight w:val="0"/>
          <w:marTop w:val="0"/>
          <w:marBottom w:val="0"/>
          <w:divBdr>
            <w:top w:val="none" w:sz="0" w:space="0" w:color="auto"/>
            <w:left w:val="none" w:sz="0" w:space="0" w:color="auto"/>
            <w:bottom w:val="none" w:sz="0" w:space="0" w:color="auto"/>
            <w:right w:val="none" w:sz="0" w:space="0" w:color="auto"/>
          </w:divBdr>
        </w:div>
      </w:divsChild>
    </w:div>
    <w:div w:id="1879706583">
      <w:bodyDiv w:val="1"/>
      <w:marLeft w:val="0"/>
      <w:marRight w:val="0"/>
      <w:marTop w:val="0"/>
      <w:marBottom w:val="0"/>
      <w:divBdr>
        <w:top w:val="none" w:sz="0" w:space="0" w:color="auto"/>
        <w:left w:val="none" w:sz="0" w:space="0" w:color="auto"/>
        <w:bottom w:val="none" w:sz="0" w:space="0" w:color="auto"/>
        <w:right w:val="none" w:sz="0" w:space="0" w:color="auto"/>
      </w:divBdr>
    </w:div>
    <w:div w:id="1933002123">
      <w:bodyDiv w:val="1"/>
      <w:marLeft w:val="0"/>
      <w:marRight w:val="0"/>
      <w:marTop w:val="0"/>
      <w:marBottom w:val="0"/>
      <w:divBdr>
        <w:top w:val="none" w:sz="0" w:space="0" w:color="auto"/>
        <w:left w:val="none" w:sz="0" w:space="0" w:color="auto"/>
        <w:bottom w:val="none" w:sz="0" w:space="0" w:color="auto"/>
        <w:right w:val="none" w:sz="0" w:space="0" w:color="auto"/>
      </w:divBdr>
    </w:div>
    <w:div w:id="2019187176">
      <w:bodyDiv w:val="1"/>
      <w:marLeft w:val="0"/>
      <w:marRight w:val="0"/>
      <w:marTop w:val="0"/>
      <w:marBottom w:val="0"/>
      <w:divBdr>
        <w:top w:val="none" w:sz="0" w:space="0" w:color="auto"/>
        <w:left w:val="none" w:sz="0" w:space="0" w:color="auto"/>
        <w:bottom w:val="none" w:sz="0" w:space="0" w:color="auto"/>
        <w:right w:val="none" w:sz="0" w:space="0" w:color="auto"/>
      </w:divBdr>
    </w:div>
    <w:div w:id="2069759661">
      <w:bodyDiv w:val="1"/>
      <w:marLeft w:val="0"/>
      <w:marRight w:val="0"/>
      <w:marTop w:val="0"/>
      <w:marBottom w:val="0"/>
      <w:divBdr>
        <w:top w:val="none" w:sz="0" w:space="0" w:color="auto"/>
        <w:left w:val="none" w:sz="0" w:space="0" w:color="auto"/>
        <w:bottom w:val="none" w:sz="0" w:space="0" w:color="auto"/>
        <w:right w:val="none" w:sz="0" w:space="0" w:color="auto"/>
      </w:divBdr>
      <w:divsChild>
        <w:div w:id="602348909">
          <w:marLeft w:val="0"/>
          <w:marRight w:val="0"/>
          <w:marTop w:val="0"/>
          <w:marBottom w:val="0"/>
          <w:divBdr>
            <w:top w:val="none" w:sz="0" w:space="0" w:color="auto"/>
            <w:left w:val="none" w:sz="0" w:space="0" w:color="auto"/>
            <w:bottom w:val="none" w:sz="0" w:space="0" w:color="auto"/>
            <w:right w:val="none" w:sz="0" w:space="0" w:color="auto"/>
          </w:divBdr>
        </w:div>
      </w:divsChild>
    </w:div>
    <w:div w:id="2140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5" ma:contentTypeDescription="Create a new document." ma:contentTypeScope="" ma:versionID="dea9298c8ae9b68266a5ff0a6356750e">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b5cc0380ab903566cba98a9911c4498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8EFB-47C6-43D4-960D-552DE5D7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06595-9290-42C6-B162-1EACB4920C8C}">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e6f0c9-c6bb-42d2-a462-061bd5d40502"/>
    <ds:schemaRef ds:uri="9be9b7a9-ba1e-4de9-a6f2-171954f562ed"/>
    <ds:schemaRef ds:uri="http://www.w3.org/XML/1998/namespace"/>
  </ds:schemaRefs>
</ds:datastoreItem>
</file>

<file path=customXml/itemProps3.xml><?xml version="1.0" encoding="utf-8"?>
<ds:datastoreItem xmlns:ds="http://schemas.openxmlformats.org/officeDocument/2006/customXml" ds:itemID="{EF54AFEF-BC90-4134-8C67-1456F3F420EA}">
  <ds:schemaRefs>
    <ds:schemaRef ds:uri="http://schemas.microsoft.com/sharepoint/v3/contenttype/forms"/>
  </ds:schemaRefs>
</ds:datastoreItem>
</file>

<file path=customXml/itemProps4.xml><?xml version="1.0" encoding="utf-8"?>
<ds:datastoreItem xmlns:ds="http://schemas.openxmlformats.org/officeDocument/2006/customXml" ds:itemID="{5301485E-FD0C-4E4B-9E80-2CC22E5F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10007</Words>
  <Characters>57044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 Jones</dc:creator>
  <cp:lastModifiedBy>Angie J Urmson Jeffries</cp:lastModifiedBy>
  <cp:revision>3</cp:revision>
  <cp:lastPrinted>2019-06-19T19:04:00Z</cp:lastPrinted>
  <dcterms:created xsi:type="dcterms:W3CDTF">2023-06-22T15:58:00Z</dcterms:created>
  <dcterms:modified xsi:type="dcterms:W3CDTF">2024-05-20T15:32:00Z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