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5AE" w:rsidRDefault="008015AE" w:rsidP="008015AE">
      <w:pPr>
        <w:pStyle w:val="paragraph"/>
        <w:tabs>
          <w:tab w:val="left" w:pos="378"/>
        </w:tabs>
        <w:spacing w:before="0" w:beforeAutospacing="0" w:after="0" w:afterAutospacing="0"/>
        <w:jc w:val="center"/>
        <w:textAlignment w:val="baseline"/>
        <w:rPr>
          <w:rStyle w:val="eop"/>
          <w:b/>
          <w:bCs/>
        </w:rPr>
      </w:pPr>
      <w:bookmarkStart w:id="0" w:name="_GoBack"/>
      <w:bookmarkEnd w:id="0"/>
      <w:r>
        <w:rPr>
          <w:rStyle w:val="normaltextrun"/>
          <w:b/>
          <w:bCs/>
        </w:rPr>
        <w:t>YOUNGSTOWN STATE UNIVERSITY</w:t>
      </w:r>
    </w:p>
    <w:p w:rsidR="008015AE" w:rsidRDefault="008015AE" w:rsidP="008015AE">
      <w:pPr>
        <w:pStyle w:val="paragraph"/>
        <w:tabs>
          <w:tab w:val="left" w:pos="378"/>
        </w:tabs>
        <w:spacing w:before="0" w:beforeAutospacing="0" w:after="0" w:afterAutospacing="0"/>
        <w:jc w:val="center"/>
        <w:textAlignment w:val="baseline"/>
        <w:rPr>
          <w:rStyle w:val="eop"/>
          <w:b/>
          <w:bCs/>
        </w:rPr>
      </w:pPr>
      <w:r>
        <w:rPr>
          <w:rStyle w:val="eop"/>
          <w:b/>
          <w:bCs/>
        </w:rPr>
        <w:t xml:space="preserve">Graduate Council Meeting Minutes </w:t>
      </w:r>
    </w:p>
    <w:p w:rsidR="008015AE" w:rsidRDefault="008015AE" w:rsidP="008015AE">
      <w:pPr>
        <w:pStyle w:val="paragraph"/>
        <w:tabs>
          <w:tab w:val="left" w:pos="378"/>
        </w:tabs>
        <w:spacing w:before="0" w:beforeAutospacing="0" w:after="0" w:afterAutospacing="0"/>
        <w:jc w:val="center"/>
        <w:textAlignment w:val="baseline"/>
        <w:rPr>
          <w:rStyle w:val="eop"/>
          <w:b/>
          <w:bCs/>
        </w:rPr>
      </w:pPr>
      <w:r>
        <w:rPr>
          <w:rStyle w:val="eop"/>
          <w:b/>
          <w:bCs/>
        </w:rPr>
        <w:t xml:space="preserve">Meeting date:  </w:t>
      </w:r>
      <w:r w:rsidR="00F410F3">
        <w:rPr>
          <w:rStyle w:val="eop"/>
          <w:b/>
          <w:bCs/>
        </w:rPr>
        <w:t>April 24</w:t>
      </w:r>
      <w:r>
        <w:rPr>
          <w:rStyle w:val="eop"/>
          <w:b/>
          <w:bCs/>
        </w:rPr>
        <w:t>, 2024 @ 4:00 pm</w:t>
      </w:r>
    </w:p>
    <w:p w:rsidR="008015AE" w:rsidRDefault="008015AE" w:rsidP="008015AE">
      <w:pPr>
        <w:pStyle w:val="paragraph"/>
        <w:tabs>
          <w:tab w:val="left" w:pos="378"/>
        </w:tabs>
        <w:spacing w:before="0" w:beforeAutospacing="0" w:after="0" w:afterAutospacing="0"/>
        <w:jc w:val="center"/>
        <w:textAlignment w:val="baseline"/>
        <w:rPr>
          <w:rStyle w:val="eop"/>
        </w:rPr>
      </w:pPr>
      <w:r>
        <w:rPr>
          <w:rStyle w:val="eop"/>
          <w:b/>
          <w:bCs/>
        </w:rPr>
        <w:t>TEAMS</w:t>
      </w:r>
    </w:p>
    <w:p w:rsidR="008015AE" w:rsidRDefault="008015AE"/>
    <w:p w:rsidR="00745E78" w:rsidRPr="008015AE" w:rsidRDefault="00745E78">
      <w:pPr>
        <w:rPr>
          <w:rFonts w:ascii="Times New Roman" w:hAnsi="Times New Roman" w:cs="Times New Roman"/>
          <w:sz w:val="24"/>
          <w:szCs w:val="24"/>
        </w:rPr>
      </w:pPr>
      <w:r w:rsidRPr="008015AE">
        <w:rPr>
          <w:rFonts w:ascii="Times New Roman" w:hAnsi="Times New Roman" w:cs="Times New Roman"/>
          <w:sz w:val="24"/>
          <w:szCs w:val="24"/>
        </w:rPr>
        <w:t xml:space="preserve">Present: </w:t>
      </w:r>
      <w:r w:rsidR="008015AE" w:rsidRPr="00DC79D4">
        <w:rPr>
          <w:rFonts w:ascii="Times New Roman" w:hAnsi="Times New Roman" w:cs="Times New Roman"/>
          <w:sz w:val="24"/>
          <w:szCs w:val="24"/>
        </w:rPr>
        <w:t xml:space="preserve">Douglas </w:t>
      </w:r>
      <w:proofErr w:type="spellStart"/>
      <w:r w:rsidR="008015AE" w:rsidRPr="00DC79D4">
        <w:rPr>
          <w:rFonts w:ascii="Times New Roman" w:hAnsi="Times New Roman" w:cs="Times New Roman"/>
          <w:sz w:val="24"/>
          <w:szCs w:val="24"/>
        </w:rPr>
        <w:t>Genna</w:t>
      </w:r>
      <w:proofErr w:type="spellEnd"/>
      <w:r w:rsidR="008015AE" w:rsidRPr="00DC79D4">
        <w:rPr>
          <w:rFonts w:ascii="Times New Roman" w:hAnsi="Times New Roman" w:cs="Times New Roman"/>
          <w:sz w:val="24"/>
          <w:szCs w:val="24"/>
        </w:rPr>
        <w:t xml:space="preserve">, Chair, </w:t>
      </w:r>
      <w:r w:rsidRPr="00DC79D4">
        <w:rPr>
          <w:rFonts w:ascii="Times New Roman" w:hAnsi="Times New Roman" w:cs="Times New Roman"/>
          <w:sz w:val="24"/>
          <w:szCs w:val="24"/>
        </w:rPr>
        <w:t xml:space="preserve">Patrick Bateman, Joseph </w:t>
      </w:r>
      <w:proofErr w:type="spellStart"/>
      <w:r w:rsidRPr="00DC79D4">
        <w:rPr>
          <w:rFonts w:ascii="Times New Roman" w:hAnsi="Times New Roman" w:cs="Times New Roman"/>
          <w:sz w:val="24"/>
          <w:szCs w:val="24"/>
        </w:rPr>
        <w:t>Carucci</w:t>
      </w:r>
      <w:proofErr w:type="spellEnd"/>
      <w:r w:rsidR="00336C23">
        <w:rPr>
          <w:rFonts w:ascii="Times New Roman" w:hAnsi="Times New Roman" w:cs="Times New Roman"/>
          <w:sz w:val="24"/>
          <w:szCs w:val="24"/>
        </w:rPr>
        <w:t xml:space="preserve">, </w:t>
      </w:r>
      <w:r w:rsidRPr="00DC79D4">
        <w:rPr>
          <w:rFonts w:ascii="Times New Roman" w:hAnsi="Times New Roman" w:cs="Times New Roman"/>
          <w:sz w:val="24"/>
          <w:szCs w:val="24"/>
        </w:rPr>
        <w:t xml:space="preserve">Paul </w:t>
      </w:r>
      <w:proofErr w:type="spellStart"/>
      <w:r w:rsidRPr="00DC79D4">
        <w:rPr>
          <w:rFonts w:ascii="Times New Roman" w:hAnsi="Times New Roman" w:cs="Times New Roman"/>
          <w:sz w:val="24"/>
          <w:szCs w:val="24"/>
        </w:rPr>
        <w:t>Louth</w:t>
      </w:r>
      <w:proofErr w:type="spellEnd"/>
      <w:r w:rsidRPr="00DC79D4">
        <w:rPr>
          <w:rFonts w:ascii="Times New Roman" w:hAnsi="Times New Roman" w:cs="Times New Roman"/>
          <w:sz w:val="24"/>
          <w:szCs w:val="24"/>
        </w:rPr>
        <w:t xml:space="preserve">, Valerie O’Dell, Sal Sanders, Constantin </w:t>
      </w:r>
      <w:r w:rsidR="008015AE" w:rsidRPr="00DC79D4">
        <w:rPr>
          <w:rFonts w:ascii="Times New Roman" w:hAnsi="Times New Roman" w:cs="Times New Roman"/>
          <w:sz w:val="24"/>
          <w:szCs w:val="24"/>
        </w:rPr>
        <w:t xml:space="preserve">Virgil </w:t>
      </w:r>
      <w:r w:rsidRPr="00DC79D4">
        <w:rPr>
          <w:rFonts w:ascii="Times New Roman" w:hAnsi="Times New Roman" w:cs="Times New Roman"/>
          <w:sz w:val="24"/>
          <w:szCs w:val="24"/>
        </w:rPr>
        <w:t>Solomon</w:t>
      </w:r>
      <w:r w:rsidR="00336C23">
        <w:rPr>
          <w:rFonts w:ascii="Times New Roman" w:hAnsi="Times New Roman" w:cs="Times New Roman"/>
          <w:sz w:val="24"/>
          <w:szCs w:val="24"/>
        </w:rPr>
        <w:t xml:space="preserve">, Christopher </w:t>
      </w:r>
      <w:proofErr w:type="spellStart"/>
      <w:r w:rsidR="00336C23">
        <w:rPr>
          <w:rFonts w:ascii="Times New Roman" w:hAnsi="Times New Roman" w:cs="Times New Roman"/>
          <w:sz w:val="24"/>
          <w:szCs w:val="24"/>
        </w:rPr>
        <w:t>Bellas</w:t>
      </w:r>
      <w:proofErr w:type="spellEnd"/>
      <w:r w:rsidR="00336C23">
        <w:rPr>
          <w:rFonts w:ascii="Times New Roman" w:hAnsi="Times New Roman" w:cs="Times New Roman"/>
          <w:sz w:val="24"/>
          <w:szCs w:val="24"/>
        </w:rPr>
        <w:t xml:space="preserve">, Lauren Cummins, Jake </w:t>
      </w:r>
      <w:proofErr w:type="spellStart"/>
      <w:r w:rsidR="00336C23">
        <w:rPr>
          <w:rFonts w:ascii="Times New Roman" w:hAnsi="Times New Roman" w:cs="Times New Roman"/>
          <w:sz w:val="24"/>
          <w:szCs w:val="24"/>
        </w:rPr>
        <w:t>Protivnak</w:t>
      </w:r>
      <w:proofErr w:type="spellEnd"/>
      <w:r w:rsidR="00336C23">
        <w:rPr>
          <w:rFonts w:ascii="Times New Roman" w:hAnsi="Times New Roman" w:cs="Times New Roman"/>
          <w:sz w:val="24"/>
          <w:szCs w:val="24"/>
        </w:rPr>
        <w:t>, Angie Urmson Jeffries</w:t>
      </w:r>
    </w:p>
    <w:p w:rsidR="008015AE" w:rsidRDefault="008015AE">
      <w:pPr>
        <w:rPr>
          <w:rFonts w:ascii="Times New Roman" w:hAnsi="Times New Roman" w:cs="Times New Roman"/>
          <w:sz w:val="24"/>
          <w:szCs w:val="24"/>
        </w:rPr>
      </w:pPr>
      <w:r w:rsidRPr="008015AE">
        <w:rPr>
          <w:rFonts w:ascii="Times New Roman" w:hAnsi="Times New Roman" w:cs="Times New Roman"/>
          <w:sz w:val="24"/>
          <w:szCs w:val="24"/>
        </w:rPr>
        <w:t>Excused:</w:t>
      </w:r>
      <w:r w:rsidR="00745E78" w:rsidRPr="008015AE">
        <w:rPr>
          <w:rFonts w:ascii="Times New Roman" w:hAnsi="Times New Roman" w:cs="Times New Roman"/>
          <w:sz w:val="24"/>
          <w:szCs w:val="24"/>
        </w:rPr>
        <w:t xml:space="preserve"> </w:t>
      </w:r>
      <w:r w:rsidR="00336C23">
        <w:rPr>
          <w:rFonts w:ascii="Times New Roman" w:hAnsi="Times New Roman" w:cs="Times New Roman"/>
          <w:sz w:val="24"/>
          <w:szCs w:val="24"/>
        </w:rPr>
        <w:t>Kendra Fo</w:t>
      </w:r>
      <w:r w:rsidR="00233A35">
        <w:rPr>
          <w:rFonts w:ascii="Times New Roman" w:hAnsi="Times New Roman" w:cs="Times New Roman"/>
          <w:sz w:val="24"/>
          <w:szCs w:val="24"/>
        </w:rPr>
        <w:t>w</w:t>
      </w:r>
      <w:r w:rsidR="00336C23">
        <w:rPr>
          <w:rFonts w:ascii="Times New Roman" w:hAnsi="Times New Roman" w:cs="Times New Roman"/>
          <w:sz w:val="24"/>
          <w:szCs w:val="24"/>
        </w:rPr>
        <w:t xml:space="preserve">ler, Vince </w:t>
      </w:r>
      <w:proofErr w:type="spellStart"/>
      <w:r w:rsidR="00336C23">
        <w:rPr>
          <w:rFonts w:ascii="Times New Roman" w:hAnsi="Times New Roman" w:cs="Times New Roman"/>
          <w:sz w:val="24"/>
          <w:szCs w:val="24"/>
        </w:rPr>
        <w:t>Hepola</w:t>
      </w:r>
      <w:proofErr w:type="spellEnd"/>
      <w:r w:rsidR="00336C23">
        <w:rPr>
          <w:rFonts w:ascii="Times New Roman" w:hAnsi="Times New Roman" w:cs="Times New Roman"/>
          <w:sz w:val="24"/>
          <w:szCs w:val="24"/>
        </w:rPr>
        <w:t xml:space="preserve"> (student representative) Carlie Geyer (student representative)</w:t>
      </w:r>
    </w:p>
    <w:p w:rsidR="008015AE" w:rsidRPr="00CC2A93" w:rsidRDefault="008015AE">
      <w:pPr>
        <w:rPr>
          <w:rFonts w:ascii="Times New Roman" w:hAnsi="Times New Roman" w:cs="Times New Roman"/>
          <w:sz w:val="24"/>
          <w:szCs w:val="24"/>
        </w:rPr>
      </w:pPr>
      <w:r w:rsidRPr="00CC2A93">
        <w:rPr>
          <w:rFonts w:ascii="Times New Roman" w:hAnsi="Times New Roman" w:cs="Times New Roman"/>
          <w:sz w:val="24"/>
          <w:szCs w:val="24"/>
        </w:rPr>
        <w:t xml:space="preserve">Douglas </w:t>
      </w:r>
      <w:proofErr w:type="spellStart"/>
      <w:r w:rsidRPr="00CC2A93">
        <w:rPr>
          <w:rFonts w:ascii="Times New Roman" w:hAnsi="Times New Roman" w:cs="Times New Roman"/>
          <w:sz w:val="24"/>
          <w:szCs w:val="24"/>
        </w:rPr>
        <w:t>Genna</w:t>
      </w:r>
      <w:proofErr w:type="spellEnd"/>
      <w:r w:rsidRPr="00CC2A93">
        <w:rPr>
          <w:rFonts w:ascii="Times New Roman" w:hAnsi="Times New Roman" w:cs="Times New Roman"/>
          <w:sz w:val="24"/>
          <w:szCs w:val="24"/>
        </w:rPr>
        <w:t xml:space="preserve"> called the Graduate Council meeting to order at </w:t>
      </w:r>
      <w:r w:rsidRPr="009126B4">
        <w:rPr>
          <w:rFonts w:ascii="Times New Roman" w:hAnsi="Times New Roman" w:cs="Times New Roman"/>
          <w:sz w:val="24"/>
          <w:szCs w:val="24"/>
        </w:rPr>
        <w:t>4:0</w:t>
      </w:r>
      <w:r w:rsidR="00CC2A93" w:rsidRPr="009126B4">
        <w:rPr>
          <w:rFonts w:ascii="Times New Roman" w:hAnsi="Times New Roman" w:cs="Times New Roman"/>
          <w:sz w:val="24"/>
          <w:szCs w:val="24"/>
        </w:rPr>
        <w:t>0</w:t>
      </w:r>
      <w:r w:rsidRPr="009126B4">
        <w:rPr>
          <w:rFonts w:ascii="Times New Roman" w:hAnsi="Times New Roman" w:cs="Times New Roman"/>
          <w:sz w:val="24"/>
          <w:szCs w:val="24"/>
        </w:rPr>
        <w:t xml:space="preserve"> PM</w:t>
      </w:r>
    </w:p>
    <w:p w:rsidR="00F945AA" w:rsidRDefault="00F410F3" w:rsidP="00F945AA">
      <w:pPr>
        <w:pStyle w:val="ListParagraph"/>
        <w:numPr>
          <w:ilvl w:val="0"/>
          <w:numId w:val="1"/>
        </w:numPr>
      </w:pPr>
      <w:r>
        <w:t>March</w:t>
      </w:r>
      <w:r w:rsidR="00F945AA">
        <w:t xml:space="preserve"> 2024 Graduate Council </w:t>
      </w:r>
      <w:r w:rsidR="00F945AA" w:rsidRPr="00661130">
        <w:t xml:space="preserve">meeting minutes </w:t>
      </w:r>
      <w:proofErr w:type="spellStart"/>
      <w:r w:rsidR="00F945AA" w:rsidRPr="00661130">
        <w:t>evote</w:t>
      </w:r>
      <w:proofErr w:type="spellEnd"/>
      <w:r w:rsidR="00F945AA" w:rsidRPr="00661130">
        <w:t xml:space="preserve"> approved. (</w:t>
      </w:r>
      <w:r>
        <w:t>8 approved</w:t>
      </w:r>
      <w:r w:rsidR="00F945AA">
        <w:t>)</w:t>
      </w:r>
    </w:p>
    <w:p w:rsidR="00F945AA" w:rsidRDefault="00F945AA" w:rsidP="00F945AA">
      <w:pPr>
        <w:pStyle w:val="ListParagraph"/>
      </w:pPr>
    </w:p>
    <w:p w:rsidR="00AC6881" w:rsidRDefault="00DC79D4" w:rsidP="00AC6881">
      <w:pPr>
        <w:pStyle w:val="ListParagraph"/>
        <w:numPr>
          <w:ilvl w:val="0"/>
          <w:numId w:val="1"/>
        </w:numPr>
        <w:spacing w:after="240"/>
      </w:pPr>
      <w:r>
        <w:t>Committee Chair reports</w:t>
      </w:r>
    </w:p>
    <w:p w:rsidR="00DC79D4" w:rsidRDefault="00DC79D4" w:rsidP="00AC6881">
      <w:pPr>
        <w:pStyle w:val="ListParagraph"/>
        <w:numPr>
          <w:ilvl w:val="1"/>
          <w:numId w:val="2"/>
        </w:numPr>
        <w:spacing w:after="240"/>
      </w:pPr>
      <w:r>
        <w:t xml:space="preserve">Admission and Appeals Committee Chair: J. Paul </w:t>
      </w:r>
      <w:proofErr w:type="spellStart"/>
      <w:r>
        <w:t>Louth</w:t>
      </w:r>
      <w:proofErr w:type="spellEnd"/>
      <w:r>
        <w:t>. No appeals to report.</w:t>
      </w:r>
    </w:p>
    <w:p w:rsidR="00552A56" w:rsidRDefault="00DC79D4" w:rsidP="00552A56">
      <w:pPr>
        <w:pStyle w:val="ListParagraph"/>
        <w:numPr>
          <w:ilvl w:val="1"/>
          <w:numId w:val="2"/>
        </w:numPr>
        <w:spacing w:after="240"/>
      </w:pPr>
      <w:r>
        <w:t xml:space="preserve">Graduate Curriculum Chair: Virgil Solomon- </w:t>
      </w:r>
      <w:r w:rsidR="00F410F3">
        <w:t>Curriculum Report April 22, 2024</w:t>
      </w:r>
    </w:p>
    <w:p w:rsidR="00552A56" w:rsidRDefault="00552A56" w:rsidP="00552A56">
      <w:pPr>
        <w:pStyle w:val="ListParagraph"/>
        <w:spacing w:after="240"/>
        <w:ind w:left="1440"/>
      </w:pPr>
      <w:r>
        <w:t xml:space="preserve">The </w:t>
      </w:r>
      <w:r w:rsidRPr="00235167">
        <w:t xml:space="preserve">Graduate </w:t>
      </w:r>
      <w:r>
        <w:t>Curriculum Committee</w:t>
      </w:r>
      <w:r w:rsidRPr="00235167">
        <w:t xml:space="preserve"> review</w:t>
      </w:r>
      <w:r>
        <w:t>ed</w:t>
      </w:r>
      <w:r w:rsidRPr="00235167">
        <w:t xml:space="preserve"> the </w:t>
      </w:r>
      <w:r>
        <w:t>April</w:t>
      </w:r>
      <w:r w:rsidRPr="00235167">
        <w:t xml:space="preserve"> </w:t>
      </w:r>
      <w:r>
        <w:t xml:space="preserve">2024 </w:t>
      </w:r>
      <w:r w:rsidRPr="00235167">
        <w:t xml:space="preserve">items and </w:t>
      </w:r>
      <w:r>
        <w:t xml:space="preserve">approved all of the items. </w:t>
      </w:r>
    </w:p>
    <w:p w:rsidR="00552A56" w:rsidRDefault="00552A56" w:rsidP="00BD4BEF">
      <w:pPr>
        <w:pStyle w:val="ListParagraph"/>
        <w:numPr>
          <w:ilvl w:val="1"/>
          <w:numId w:val="2"/>
        </w:numPr>
        <w:spacing w:after="240"/>
      </w:pPr>
      <w:r>
        <w:t xml:space="preserve">Exceptions Chair: Sal Sanders </w:t>
      </w:r>
    </w:p>
    <w:p w:rsidR="00BD4BEF" w:rsidRPr="00336C23" w:rsidRDefault="00BD4BEF" w:rsidP="00552A56">
      <w:pPr>
        <w:pStyle w:val="ListParagraph"/>
        <w:spacing w:after="240"/>
        <w:ind w:left="1440"/>
      </w:pPr>
      <w:r w:rsidRPr="00336C23">
        <w:t xml:space="preserve">The members of the Exceptions Committee unanimously approved an exception to admission requirements allowing admission to the Doctor of Physical Therapy program without the need to take the GRE. </w:t>
      </w:r>
    </w:p>
    <w:p w:rsidR="00BD4BEF" w:rsidRDefault="00BD4BEF" w:rsidP="00BD4BEF">
      <w:pPr>
        <w:pStyle w:val="ListParagraph"/>
        <w:spacing w:after="240"/>
        <w:ind w:left="1440"/>
      </w:pPr>
      <w:r w:rsidRPr="00336C23">
        <w:t>The applicant had completed an MBA suggesting continued success at the graduate level. The DPT admissions committee supported the exception. Additionally, the GRE requirement will no longer be an admission requirement.</w:t>
      </w:r>
    </w:p>
    <w:p w:rsidR="00F410F3" w:rsidRDefault="00DC79D4" w:rsidP="00F410F3">
      <w:pPr>
        <w:pStyle w:val="ListParagraph"/>
        <w:numPr>
          <w:ilvl w:val="1"/>
          <w:numId w:val="2"/>
        </w:numPr>
        <w:spacing w:after="240"/>
      </w:pPr>
      <w:r>
        <w:t xml:space="preserve">Grievance Chair: </w:t>
      </w:r>
      <w:r w:rsidR="00F410F3">
        <w:t xml:space="preserve">Christopher </w:t>
      </w:r>
      <w:proofErr w:type="spellStart"/>
      <w:r w:rsidR="00F410F3">
        <w:t>Bellas</w:t>
      </w:r>
      <w:proofErr w:type="spellEnd"/>
      <w:r w:rsidR="00123FFF" w:rsidRPr="00123FFF">
        <w:t xml:space="preserve"> No </w:t>
      </w:r>
      <w:r w:rsidR="005E572C">
        <w:t>grievances</w:t>
      </w:r>
      <w:r w:rsidR="00123FFF" w:rsidRPr="00123FFF">
        <w:t xml:space="preserve"> to report</w:t>
      </w:r>
      <w:r w:rsidR="00873F97">
        <w:t>.</w:t>
      </w:r>
    </w:p>
    <w:p w:rsidR="00F410F3" w:rsidRDefault="00DC79D4" w:rsidP="00F410F3">
      <w:pPr>
        <w:pStyle w:val="ListParagraph"/>
        <w:numPr>
          <w:ilvl w:val="1"/>
          <w:numId w:val="2"/>
        </w:numPr>
        <w:spacing w:after="240"/>
      </w:pPr>
      <w:r>
        <w:t xml:space="preserve">GSAC- Vincent </w:t>
      </w:r>
      <w:proofErr w:type="spellStart"/>
      <w:r>
        <w:t>Hepola</w:t>
      </w:r>
      <w:proofErr w:type="spellEnd"/>
      <w:r>
        <w:t xml:space="preserve"> STEM</w:t>
      </w:r>
      <w:r w:rsidR="00A2739E">
        <w:t xml:space="preserve">: </w:t>
      </w:r>
      <w:r w:rsidR="00F410F3">
        <w:t>Carlie Geyer CCCA</w:t>
      </w:r>
      <w:r w:rsidR="005E572C">
        <w:t xml:space="preserve"> No items to report</w:t>
      </w:r>
      <w:r w:rsidR="00873F97">
        <w:t>.</w:t>
      </w:r>
    </w:p>
    <w:p w:rsidR="00336C23" w:rsidRDefault="005E572C" w:rsidP="00336C23">
      <w:pPr>
        <w:pStyle w:val="ListParagraph"/>
        <w:numPr>
          <w:ilvl w:val="0"/>
          <w:numId w:val="1"/>
        </w:numPr>
        <w:rPr>
          <w:color w:val="000000" w:themeColor="text1"/>
        </w:rPr>
      </w:pPr>
      <w:r w:rsidRPr="00336C23">
        <w:rPr>
          <w:color w:val="000000" w:themeColor="text1"/>
        </w:rPr>
        <w:t>Patrick Bateman propos</w:t>
      </w:r>
      <w:r w:rsidR="00873F97">
        <w:rPr>
          <w:color w:val="000000" w:themeColor="text1"/>
        </w:rPr>
        <w:t>ed</w:t>
      </w:r>
      <w:r w:rsidRPr="00336C23">
        <w:rPr>
          <w:color w:val="000000" w:themeColor="text1"/>
        </w:rPr>
        <w:t xml:space="preserve"> new </w:t>
      </w:r>
      <w:r w:rsidR="00873F97">
        <w:rPr>
          <w:color w:val="000000" w:themeColor="text1"/>
        </w:rPr>
        <w:t xml:space="preserve">graduate </w:t>
      </w:r>
      <w:r w:rsidRPr="00336C23">
        <w:rPr>
          <w:color w:val="000000" w:themeColor="text1"/>
        </w:rPr>
        <w:t>certificate</w:t>
      </w:r>
      <w:r w:rsidR="00336C23" w:rsidRPr="00336C23">
        <w:t xml:space="preserve"> </w:t>
      </w:r>
      <w:r w:rsidR="00873F97">
        <w:rPr>
          <w:color w:val="000000" w:themeColor="text1"/>
        </w:rPr>
        <w:t xml:space="preserve">with a required completion GPA </w:t>
      </w:r>
      <w:proofErr w:type="gramStart"/>
      <w:r w:rsidR="00873F97">
        <w:rPr>
          <w:color w:val="000000" w:themeColor="text1"/>
        </w:rPr>
        <w:t>of</w:t>
      </w:r>
      <w:r w:rsidR="00552A56">
        <w:rPr>
          <w:color w:val="000000" w:themeColor="text1"/>
        </w:rPr>
        <w:t xml:space="preserve">  2.65</w:t>
      </w:r>
      <w:r w:rsidR="00336C23" w:rsidRPr="00336C23">
        <w:rPr>
          <w:color w:val="000000" w:themeColor="text1"/>
        </w:rPr>
        <w:t>.</w:t>
      </w:r>
      <w:proofErr w:type="gramEnd"/>
      <w:r w:rsidR="00336C23">
        <w:rPr>
          <w:color w:val="000000" w:themeColor="text1"/>
        </w:rPr>
        <w:t xml:space="preserve"> </w:t>
      </w:r>
      <w:r w:rsidR="00552A56">
        <w:rPr>
          <w:color w:val="000000" w:themeColor="text1"/>
        </w:rPr>
        <w:t xml:space="preserve">This would </w:t>
      </w:r>
      <w:r w:rsidR="00336C23">
        <w:rPr>
          <w:color w:val="000000" w:themeColor="text1"/>
        </w:rPr>
        <w:t>provide</w:t>
      </w:r>
      <w:r w:rsidR="00552A56">
        <w:rPr>
          <w:color w:val="000000" w:themeColor="text1"/>
        </w:rPr>
        <w:t xml:space="preserve"> an</w:t>
      </w:r>
      <w:r w:rsidR="00336C23">
        <w:rPr>
          <w:color w:val="000000" w:themeColor="text1"/>
        </w:rPr>
        <w:t xml:space="preserve"> opportunity to acquire gainful employment and to pursue an MBA.</w:t>
      </w:r>
    </w:p>
    <w:p w:rsidR="00956B72" w:rsidRDefault="00956B72" w:rsidP="00956B72">
      <w:pPr>
        <w:pStyle w:val="ListParagraph"/>
        <w:rPr>
          <w:color w:val="000000" w:themeColor="text1"/>
        </w:rPr>
      </w:pPr>
    </w:p>
    <w:p w:rsidR="00956B72" w:rsidRPr="00956B72" w:rsidRDefault="00873F97" w:rsidP="00956B72">
      <w:pPr>
        <w:pStyle w:val="ListParagraph"/>
        <w:rPr>
          <w:color w:val="000000" w:themeColor="text1"/>
        </w:rPr>
      </w:pPr>
      <w:r>
        <w:rPr>
          <w:color w:val="000000" w:themeColor="text1"/>
        </w:rPr>
        <w:t xml:space="preserve">Patrick explained that they would like to use this certificate to allow potential students with a lower GPA to take coursework at YSU and if they are successful enter the MBA program.  </w:t>
      </w:r>
      <w:proofErr w:type="gramStart"/>
      <w:r>
        <w:rPr>
          <w:color w:val="000000" w:themeColor="text1"/>
        </w:rPr>
        <w:t>However</w:t>
      </w:r>
      <w:proofErr w:type="gramEnd"/>
      <w:r>
        <w:rPr>
          <w:color w:val="000000" w:themeColor="text1"/>
        </w:rPr>
        <w:t xml:space="preserve"> if they have lower GPA and </w:t>
      </w:r>
      <w:proofErr w:type="spellStart"/>
      <w:r>
        <w:rPr>
          <w:color w:val="000000" w:themeColor="text1"/>
        </w:rPr>
        <w:t>can not</w:t>
      </w:r>
      <w:proofErr w:type="spellEnd"/>
      <w:r>
        <w:rPr>
          <w:color w:val="000000" w:themeColor="text1"/>
        </w:rPr>
        <w:t xml:space="preserve"> be admitted to the MBA program they could be offered this certificate a the lower GPA.  </w:t>
      </w:r>
      <w:r w:rsidR="00956B72">
        <w:rPr>
          <w:color w:val="000000" w:themeColor="text1"/>
        </w:rPr>
        <w:t>I</w:t>
      </w:r>
      <w:r w:rsidR="00956B72" w:rsidRPr="00956B72">
        <w:rPr>
          <w:color w:val="000000" w:themeColor="text1"/>
        </w:rPr>
        <w:t xml:space="preserve">nstead of </w:t>
      </w:r>
      <w:r>
        <w:rPr>
          <w:color w:val="000000" w:themeColor="text1"/>
        </w:rPr>
        <w:t>declining admission</w:t>
      </w:r>
      <w:r w:rsidR="00956B72" w:rsidRPr="00956B72">
        <w:rPr>
          <w:color w:val="000000" w:themeColor="text1"/>
        </w:rPr>
        <w:t xml:space="preserve"> to people, we want to give people at least </w:t>
      </w:r>
      <w:r w:rsidR="00956B72">
        <w:rPr>
          <w:color w:val="000000" w:themeColor="text1"/>
        </w:rPr>
        <w:t>an</w:t>
      </w:r>
      <w:r w:rsidR="00956B72" w:rsidRPr="00956B72">
        <w:rPr>
          <w:color w:val="000000" w:themeColor="text1"/>
        </w:rPr>
        <w:t xml:space="preserve"> opportunity to demonstrate their preparedness or not by doing something in the program.</w:t>
      </w:r>
    </w:p>
    <w:p w:rsidR="00336C23" w:rsidRDefault="00336C23" w:rsidP="00336C23">
      <w:pPr>
        <w:pStyle w:val="ListParagraph"/>
      </w:pPr>
    </w:p>
    <w:p w:rsidR="008020D0" w:rsidRDefault="008020D0">
      <w:pPr>
        <w:rPr>
          <w:rFonts w:ascii="Times New Roman" w:eastAsia="Times New Roman" w:hAnsi="Times New Roman" w:cs="Times New Roman"/>
          <w:sz w:val="24"/>
          <w:szCs w:val="24"/>
        </w:rPr>
      </w:pPr>
      <w:r>
        <w:br w:type="page"/>
      </w:r>
    </w:p>
    <w:p w:rsidR="00985739" w:rsidRDefault="00BC42A7" w:rsidP="008020D0">
      <w:pPr>
        <w:spacing w:after="240"/>
        <w:ind w:left="720"/>
        <w:rPr>
          <w:rFonts w:ascii="Times New Roman" w:hAnsi="Times New Roman" w:cs="Times New Roman"/>
          <w:sz w:val="24"/>
          <w:szCs w:val="24"/>
        </w:rPr>
      </w:pPr>
      <w:r w:rsidRPr="008020D0">
        <w:rPr>
          <w:rFonts w:ascii="Times New Roman" w:hAnsi="Times New Roman" w:cs="Times New Roman"/>
          <w:sz w:val="24"/>
          <w:szCs w:val="24"/>
        </w:rPr>
        <w:lastRenderedPageBreak/>
        <w:t xml:space="preserve">DISCUSSION: </w:t>
      </w:r>
    </w:p>
    <w:p w:rsidR="00985739" w:rsidRDefault="005E572C" w:rsidP="008020D0">
      <w:pPr>
        <w:spacing w:after="240"/>
        <w:ind w:left="720"/>
        <w:rPr>
          <w:rFonts w:ascii="Times New Roman" w:hAnsi="Times New Roman" w:cs="Times New Roman"/>
          <w:sz w:val="24"/>
          <w:szCs w:val="24"/>
        </w:rPr>
      </w:pPr>
      <w:r w:rsidRPr="008020D0">
        <w:rPr>
          <w:rFonts w:ascii="Times New Roman" w:hAnsi="Times New Roman" w:cs="Times New Roman"/>
          <w:sz w:val="24"/>
          <w:szCs w:val="24"/>
        </w:rPr>
        <w:t xml:space="preserve">Virgil </w:t>
      </w:r>
      <w:r w:rsidR="008020D0" w:rsidRPr="008020D0">
        <w:rPr>
          <w:rFonts w:ascii="Times New Roman" w:hAnsi="Times New Roman" w:cs="Times New Roman"/>
          <w:sz w:val="24"/>
          <w:szCs w:val="24"/>
        </w:rPr>
        <w:t>asked how the certificate would benefit the student compared with degree for MBA. There is the potential that this collection of courses would be beneficial, particularly if they're, new to</w:t>
      </w:r>
      <w:r w:rsidR="00985739">
        <w:rPr>
          <w:rFonts w:ascii="Times New Roman" w:hAnsi="Times New Roman" w:cs="Times New Roman"/>
          <w:sz w:val="24"/>
          <w:szCs w:val="24"/>
        </w:rPr>
        <w:t xml:space="preserve"> a</w:t>
      </w:r>
      <w:r w:rsidR="008020D0" w:rsidRPr="008020D0">
        <w:rPr>
          <w:rFonts w:ascii="Times New Roman" w:hAnsi="Times New Roman" w:cs="Times New Roman"/>
          <w:sz w:val="24"/>
          <w:szCs w:val="24"/>
        </w:rPr>
        <w:t xml:space="preserve"> management position or they are trying to move into a position. </w:t>
      </w:r>
    </w:p>
    <w:p w:rsidR="00985739" w:rsidRDefault="008020D0" w:rsidP="008020D0">
      <w:pPr>
        <w:spacing w:after="240"/>
        <w:ind w:left="720"/>
        <w:rPr>
          <w:rFonts w:ascii="Times New Roman" w:hAnsi="Times New Roman" w:cs="Times New Roman"/>
          <w:sz w:val="24"/>
          <w:szCs w:val="24"/>
        </w:rPr>
      </w:pPr>
      <w:r w:rsidRPr="008020D0">
        <w:rPr>
          <w:rFonts w:ascii="Times New Roman" w:hAnsi="Times New Roman" w:cs="Times New Roman"/>
          <w:sz w:val="24"/>
          <w:szCs w:val="24"/>
        </w:rPr>
        <w:t xml:space="preserve">Angie noted that the student will be listed as </w:t>
      </w:r>
      <w:r w:rsidR="00986A04">
        <w:rPr>
          <w:rFonts w:ascii="Times New Roman" w:hAnsi="Times New Roman" w:cs="Times New Roman"/>
          <w:sz w:val="24"/>
          <w:szCs w:val="24"/>
        </w:rPr>
        <w:t>“</w:t>
      </w:r>
      <w:r w:rsidRPr="008020D0">
        <w:rPr>
          <w:rFonts w:ascii="Times New Roman" w:hAnsi="Times New Roman" w:cs="Times New Roman"/>
          <w:sz w:val="24"/>
          <w:szCs w:val="24"/>
        </w:rPr>
        <w:t>not in good standing</w:t>
      </w:r>
      <w:r w:rsidR="00986A04">
        <w:rPr>
          <w:rFonts w:ascii="Times New Roman" w:hAnsi="Times New Roman" w:cs="Times New Roman"/>
          <w:sz w:val="24"/>
          <w:szCs w:val="24"/>
        </w:rPr>
        <w:t>”</w:t>
      </w:r>
      <w:r w:rsidRPr="008020D0">
        <w:rPr>
          <w:rFonts w:ascii="Times New Roman" w:hAnsi="Times New Roman" w:cs="Times New Roman"/>
          <w:sz w:val="24"/>
          <w:szCs w:val="24"/>
        </w:rPr>
        <w:t xml:space="preserve"> on their transcript if their GPA is at a 2.65 – but will then receive a certificate.</w:t>
      </w:r>
      <w:r w:rsidR="00985739">
        <w:rPr>
          <w:rFonts w:ascii="Times New Roman" w:hAnsi="Times New Roman" w:cs="Times New Roman"/>
          <w:sz w:val="24"/>
          <w:szCs w:val="24"/>
        </w:rPr>
        <w:t xml:space="preserve"> A concern with financial aid was raised. </w:t>
      </w:r>
      <w:r w:rsidR="005B72AD">
        <w:rPr>
          <w:rFonts w:ascii="Times New Roman" w:hAnsi="Times New Roman" w:cs="Times New Roman"/>
          <w:sz w:val="24"/>
          <w:szCs w:val="24"/>
        </w:rPr>
        <w:t xml:space="preserve">In the category of gainful employment Kevin Ball will need informed as he needs to report to the state. </w:t>
      </w:r>
      <w:r w:rsidR="00986A04">
        <w:rPr>
          <w:rFonts w:ascii="Times New Roman" w:hAnsi="Times New Roman" w:cs="Times New Roman"/>
          <w:sz w:val="24"/>
          <w:szCs w:val="24"/>
        </w:rPr>
        <w:t>This certificate would join nursing and education for employment.</w:t>
      </w:r>
    </w:p>
    <w:p w:rsidR="005E572C" w:rsidRPr="00986A04" w:rsidRDefault="00985739" w:rsidP="00BA0043">
      <w:pPr>
        <w:spacing w:after="240"/>
        <w:ind w:left="720"/>
        <w:rPr>
          <w:rFonts w:ascii="Times New Roman" w:hAnsi="Times New Roman" w:cs="Times New Roman"/>
          <w:color w:val="000000" w:themeColor="text1"/>
          <w:sz w:val="24"/>
          <w:szCs w:val="24"/>
        </w:rPr>
      </w:pPr>
      <w:r>
        <w:rPr>
          <w:rFonts w:ascii="Times New Roman" w:hAnsi="Times New Roman" w:cs="Times New Roman"/>
          <w:sz w:val="24"/>
          <w:szCs w:val="24"/>
        </w:rPr>
        <w:t xml:space="preserve">Doug asked </w:t>
      </w:r>
      <w:r w:rsidR="002E6196">
        <w:rPr>
          <w:rFonts w:ascii="Times New Roman" w:hAnsi="Times New Roman" w:cs="Times New Roman"/>
          <w:sz w:val="24"/>
          <w:szCs w:val="24"/>
        </w:rPr>
        <w:t xml:space="preserve">if </w:t>
      </w:r>
      <w:r>
        <w:rPr>
          <w:rFonts w:ascii="Times New Roman" w:hAnsi="Times New Roman" w:cs="Times New Roman"/>
          <w:sz w:val="24"/>
          <w:szCs w:val="24"/>
        </w:rPr>
        <w:t xml:space="preserve">there </w:t>
      </w:r>
      <w:r w:rsidR="00986A04">
        <w:rPr>
          <w:rFonts w:ascii="Times New Roman" w:hAnsi="Times New Roman" w:cs="Times New Roman"/>
          <w:sz w:val="24"/>
          <w:szCs w:val="24"/>
        </w:rPr>
        <w:t xml:space="preserve">is </w:t>
      </w:r>
      <w:r>
        <w:rPr>
          <w:rFonts w:ascii="Times New Roman" w:hAnsi="Times New Roman" w:cs="Times New Roman"/>
          <w:sz w:val="24"/>
          <w:szCs w:val="24"/>
        </w:rPr>
        <w:t xml:space="preserve">a minimum </w:t>
      </w:r>
      <w:r w:rsidR="00552A56">
        <w:rPr>
          <w:rFonts w:ascii="Times New Roman" w:hAnsi="Times New Roman" w:cs="Times New Roman"/>
          <w:sz w:val="24"/>
          <w:szCs w:val="24"/>
        </w:rPr>
        <w:t>number</w:t>
      </w:r>
      <w:r>
        <w:rPr>
          <w:rFonts w:ascii="Times New Roman" w:hAnsi="Times New Roman" w:cs="Times New Roman"/>
          <w:sz w:val="24"/>
          <w:szCs w:val="24"/>
        </w:rPr>
        <w:t xml:space="preserve"> of courses</w:t>
      </w:r>
      <w:r w:rsidR="002E6196">
        <w:rPr>
          <w:rFonts w:ascii="Times New Roman" w:hAnsi="Times New Roman" w:cs="Times New Roman"/>
          <w:sz w:val="24"/>
          <w:szCs w:val="24"/>
        </w:rPr>
        <w:t xml:space="preserve"> for a certificate already in the Grad College policy</w:t>
      </w:r>
      <w:r>
        <w:rPr>
          <w:rFonts w:ascii="Times New Roman" w:hAnsi="Times New Roman" w:cs="Times New Roman"/>
          <w:sz w:val="24"/>
          <w:szCs w:val="24"/>
        </w:rPr>
        <w:t xml:space="preserve">. There is no policy/restriction. Christopher </w:t>
      </w:r>
      <w:proofErr w:type="spellStart"/>
      <w:r w:rsidR="009C7394">
        <w:rPr>
          <w:rFonts w:ascii="Times New Roman" w:hAnsi="Times New Roman" w:cs="Times New Roman"/>
          <w:sz w:val="24"/>
          <w:szCs w:val="24"/>
        </w:rPr>
        <w:t>Bellas</w:t>
      </w:r>
      <w:proofErr w:type="spellEnd"/>
      <w:r w:rsidR="009C7394">
        <w:rPr>
          <w:rFonts w:ascii="Times New Roman" w:hAnsi="Times New Roman" w:cs="Times New Roman"/>
          <w:sz w:val="24"/>
          <w:szCs w:val="24"/>
        </w:rPr>
        <w:t xml:space="preserve"> shared criteria for Criminal Justice </w:t>
      </w:r>
      <w:r w:rsidR="001F5607" w:rsidRPr="00986A04">
        <w:rPr>
          <w:rFonts w:ascii="Times New Roman" w:hAnsi="Times New Roman" w:cs="Times New Roman"/>
          <w:sz w:val="24"/>
          <w:szCs w:val="24"/>
        </w:rPr>
        <w:t>certificates.</w:t>
      </w:r>
      <w:r w:rsidR="002E6196" w:rsidRPr="00986A04">
        <w:rPr>
          <w:rFonts w:ascii="Times New Roman" w:hAnsi="Times New Roman" w:cs="Times New Roman"/>
          <w:sz w:val="24"/>
          <w:szCs w:val="24"/>
        </w:rPr>
        <w:t xml:space="preserve"> </w:t>
      </w:r>
      <w:r w:rsidR="00986A04">
        <w:rPr>
          <w:rFonts w:ascii="Times New Roman" w:hAnsi="Times New Roman" w:cs="Times New Roman"/>
          <w:sz w:val="24"/>
          <w:szCs w:val="24"/>
        </w:rPr>
        <w:t xml:space="preserve">Sal mentioned that we should not go below three courses. </w:t>
      </w:r>
      <w:r w:rsidR="002E6196" w:rsidRPr="00986A04">
        <w:rPr>
          <w:rFonts w:ascii="Times New Roman" w:hAnsi="Times New Roman" w:cs="Times New Roman"/>
          <w:sz w:val="24"/>
          <w:szCs w:val="24"/>
        </w:rPr>
        <w:t>With regards to the GPA/grade requirement, students can retake courses to replace</w:t>
      </w:r>
      <w:r w:rsidR="00FC0998" w:rsidRPr="00986A04">
        <w:rPr>
          <w:rFonts w:ascii="Times New Roman" w:hAnsi="Times New Roman" w:cs="Times New Roman"/>
          <w:sz w:val="24"/>
          <w:szCs w:val="24"/>
        </w:rPr>
        <w:t xml:space="preserve"> them</w:t>
      </w:r>
      <w:r w:rsidR="002E6196" w:rsidRPr="00986A04">
        <w:rPr>
          <w:rFonts w:ascii="Times New Roman" w:hAnsi="Times New Roman" w:cs="Times New Roman"/>
          <w:sz w:val="24"/>
          <w:szCs w:val="24"/>
        </w:rPr>
        <w:t xml:space="preserve"> </w:t>
      </w:r>
    </w:p>
    <w:p w:rsidR="005E572C" w:rsidRPr="00986A04" w:rsidRDefault="00BA0043" w:rsidP="005E572C">
      <w:pPr>
        <w:spacing w:after="240"/>
        <w:ind w:left="720"/>
        <w:rPr>
          <w:rFonts w:ascii="Times New Roman" w:hAnsi="Times New Roman" w:cs="Times New Roman"/>
          <w:sz w:val="24"/>
          <w:szCs w:val="24"/>
        </w:rPr>
      </w:pPr>
      <w:r w:rsidRPr="00986A04">
        <w:rPr>
          <w:rFonts w:ascii="Times New Roman" w:hAnsi="Times New Roman" w:cs="Times New Roman"/>
          <w:sz w:val="24"/>
          <w:szCs w:val="24"/>
        </w:rPr>
        <w:t>Patrick respon</w:t>
      </w:r>
      <w:r w:rsidR="00873F97">
        <w:rPr>
          <w:rFonts w:ascii="Times New Roman" w:hAnsi="Times New Roman" w:cs="Times New Roman"/>
          <w:sz w:val="24"/>
          <w:szCs w:val="24"/>
        </w:rPr>
        <w:t>ded</w:t>
      </w:r>
      <w:r w:rsidRPr="00986A04">
        <w:rPr>
          <w:rFonts w:ascii="Times New Roman" w:hAnsi="Times New Roman" w:cs="Times New Roman"/>
          <w:sz w:val="24"/>
          <w:szCs w:val="24"/>
        </w:rPr>
        <w:t xml:space="preserve"> to </w:t>
      </w:r>
      <w:r w:rsidR="00BC42A7" w:rsidRPr="00986A04">
        <w:rPr>
          <w:rFonts w:ascii="Times New Roman" w:hAnsi="Times New Roman" w:cs="Times New Roman"/>
          <w:sz w:val="24"/>
          <w:szCs w:val="24"/>
        </w:rPr>
        <w:t xml:space="preserve">Jake </w:t>
      </w:r>
      <w:r w:rsidRPr="00986A04">
        <w:rPr>
          <w:rFonts w:ascii="Times New Roman" w:hAnsi="Times New Roman" w:cs="Times New Roman"/>
          <w:sz w:val="24"/>
          <w:szCs w:val="24"/>
        </w:rPr>
        <w:t xml:space="preserve">that the student could </w:t>
      </w:r>
      <w:r w:rsidR="00BC42A7" w:rsidRPr="00986A04">
        <w:rPr>
          <w:rFonts w:ascii="Times New Roman" w:hAnsi="Times New Roman" w:cs="Times New Roman"/>
          <w:sz w:val="24"/>
          <w:szCs w:val="24"/>
        </w:rPr>
        <w:t>receive both MBA and certificate at the same time</w:t>
      </w:r>
      <w:r w:rsidRPr="00986A04">
        <w:rPr>
          <w:rFonts w:ascii="Times New Roman" w:hAnsi="Times New Roman" w:cs="Times New Roman"/>
          <w:sz w:val="24"/>
          <w:szCs w:val="24"/>
        </w:rPr>
        <w:t xml:space="preserve">. The requirements are also embedded in the organizational leadership track of the MBA, which </w:t>
      </w:r>
      <w:r w:rsidR="00B520A4" w:rsidRPr="00986A04">
        <w:rPr>
          <w:rFonts w:ascii="Times New Roman" w:hAnsi="Times New Roman" w:cs="Times New Roman"/>
          <w:sz w:val="24"/>
          <w:szCs w:val="24"/>
        </w:rPr>
        <w:t xml:space="preserve">would enable the student to proceed with MBA. Jake discussed the GPA falling below a 3.0, that the student should know that they haven’t met the grad requirement. </w:t>
      </w:r>
      <w:r w:rsidR="00FC0998" w:rsidRPr="00986A04">
        <w:rPr>
          <w:rFonts w:ascii="Times New Roman" w:hAnsi="Times New Roman" w:cs="Times New Roman"/>
          <w:sz w:val="24"/>
          <w:szCs w:val="24"/>
        </w:rPr>
        <w:t>Anticipation of the impact of students in that situation will be a handful. If they are strong students, they will stay for the MBA. If they are weak students, then they will receive a certificate for the money that was spent.</w:t>
      </w:r>
    </w:p>
    <w:p w:rsidR="00FC0998" w:rsidRPr="00986A04" w:rsidRDefault="00FC0998" w:rsidP="005E572C">
      <w:pPr>
        <w:spacing w:after="240"/>
        <w:ind w:left="720"/>
        <w:rPr>
          <w:rFonts w:ascii="Times New Roman" w:hAnsi="Times New Roman" w:cs="Times New Roman"/>
          <w:sz w:val="24"/>
          <w:szCs w:val="24"/>
        </w:rPr>
      </w:pPr>
      <w:r w:rsidRPr="00986A04">
        <w:rPr>
          <w:rFonts w:ascii="Times New Roman" w:hAnsi="Times New Roman" w:cs="Times New Roman"/>
          <w:sz w:val="24"/>
          <w:szCs w:val="24"/>
        </w:rPr>
        <w:t xml:space="preserve">Sal posed another consideration </w:t>
      </w:r>
      <w:r w:rsidR="00887EE4" w:rsidRPr="00986A04">
        <w:rPr>
          <w:rFonts w:ascii="Times New Roman" w:hAnsi="Times New Roman" w:cs="Times New Roman"/>
          <w:sz w:val="24"/>
          <w:szCs w:val="24"/>
        </w:rPr>
        <w:t xml:space="preserve">regarding GPA to go through the exceptions committee and pre-approve anybody that receives two B’s and a C, then they are already approved. We’ll just run them through. We will still need to customize the GPA procedure. </w:t>
      </w:r>
    </w:p>
    <w:p w:rsidR="00BC42A7" w:rsidRPr="00986A04" w:rsidRDefault="00F004C0" w:rsidP="005E572C">
      <w:pPr>
        <w:spacing w:after="240"/>
        <w:ind w:left="720"/>
        <w:rPr>
          <w:rFonts w:ascii="Times New Roman" w:hAnsi="Times New Roman" w:cs="Times New Roman"/>
          <w:sz w:val="24"/>
          <w:szCs w:val="24"/>
        </w:rPr>
      </w:pPr>
      <w:r w:rsidRPr="00986A04">
        <w:rPr>
          <w:rFonts w:ascii="Times New Roman" w:hAnsi="Times New Roman" w:cs="Times New Roman"/>
          <w:sz w:val="24"/>
          <w:szCs w:val="24"/>
        </w:rPr>
        <w:t>Valerie</w:t>
      </w:r>
      <w:r w:rsidR="00887EE4" w:rsidRPr="00986A04">
        <w:rPr>
          <w:rFonts w:ascii="Times New Roman" w:hAnsi="Times New Roman" w:cs="Times New Roman"/>
          <w:sz w:val="24"/>
          <w:szCs w:val="24"/>
        </w:rPr>
        <w:t xml:space="preserve"> posed a</w:t>
      </w:r>
      <w:r w:rsidR="00BC42A7" w:rsidRPr="00986A04">
        <w:rPr>
          <w:rFonts w:ascii="Times New Roman" w:hAnsi="Times New Roman" w:cs="Times New Roman"/>
          <w:sz w:val="24"/>
          <w:szCs w:val="24"/>
        </w:rPr>
        <w:t xml:space="preserve"> difference between the certificate and </w:t>
      </w:r>
      <w:r w:rsidRPr="00986A04">
        <w:rPr>
          <w:rFonts w:ascii="Times New Roman" w:hAnsi="Times New Roman" w:cs="Times New Roman"/>
          <w:sz w:val="24"/>
          <w:szCs w:val="24"/>
        </w:rPr>
        <w:t>being admitted provisionally</w:t>
      </w:r>
      <w:r w:rsidR="00887EE4" w:rsidRPr="00986A04">
        <w:rPr>
          <w:rFonts w:ascii="Times New Roman" w:hAnsi="Times New Roman" w:cs="Times New Roman"/>
          <w:sz w:val="24"/>
          <w:szCs w:val="24"/>
        </w:rPr>
        <w:t xml:space="preserve"> for MBA. Patrick’s concern was </w:t>
      </w:r>
      <w:r w:rsidRPr="00986A04">
        <w:rPr>
          <w:rFonts w:ascii="Times New Roman" w:hAnsi="Times New Roman" w:cs="Times New Roman"/>
          <w:sz w:val="24"/>
          <w:szCs w:val="24"/>
        </w:rPr>
        <w:t xml:space="preserve">if admitted provisionally </w:t>
      </w:r>
      <w:r w:rsidR="00887EE4" w:rsidRPr="00986A04">
        <w:rPr>
          <w:rFonts w:ascii="Times New Roman" w:hAnsi="Times New Roman" w:cs="Times New Roman"/>
          <w:sz w:val="24"/>
          <w:szCs w:val="24"/>
        </w:rPr>
        <w:t>to MBA, then the students cannot be restricted to what they end up taking. From a systems standpoint, the only provision is the GPA.</w:t>
      </w:r>
    </w:p>
    <w:p w:rsidR="00986A04" w:rsidRDefault="005B72AD" w:rsidP="005E572C">
      <w:pPr>
        <w:spacing w:after="240"/>
        <w:ind w:left="720"/>
        <w:rPr>
          <w:rFonts w:ascii="Times New Roman" w:hAnsi="Times New Roman" w:cs="Times New Roman"/>
          <w:sz w:val="24"/>
          <w:szCs w:val="24"/>
        </w:rPr>
      </w:pPr>
      <w:r w:rsidRPr="00986A04">
        <w:rPr>
          <w:rFonts w:ascii="Times New Roman" w:hAnsi="Times New Roman" w:cs="Times New Roman"/>
          <w:sz w:val="24"/>
          <w:szCs w:val="24"/>
        </w:rPr>
        <w:t xml:space="preserve">Currently, the minimum requirement for entry to the Grad College is an undergraduate degree and minimum 2.7 GPA. Other Colleges have exceptions to GPA already. Some are as low as 2.5. </w:t>
      </w:r>
    </w:p>
    <w:p w:rsidR="00F004C0" w:rsidRPr="00986A04" w:rsidRDefault="00986A04" w:rsidP="00552A56">
      <w:pPr>
        <w:spacing w:after="240"/>
        <w:ind w:left="720"/>
        <w:rPr>
          <w:rFonts w:ascii="Times New Roman" w:hAnsi="Times New Roman" w:cs="Times New Roman"/>
          <w:sz w:val="24"/>
          <w:szCs w:val="24"/>
        </w:rPr>
      </w:pPr>
      <w:r w:rsidRPr="00986A04">
        <w:rPr>
          <w:rFonts w:ascii="Times New Roman" w:hAnsi="Times New Roman" w:cs="Times New Roman"/>
          <w:sz w:val="24"/>
          <w:szCs w:val="24"/>
        </w:rPr>
        <w:t xml:space="preserve">AP currently is not part of the contract for a </w:t>
      </w:r>
      <w:proofErr w:type="spellStart"/>
      <w:proofErr w:type="gramStart"/>
      <w:r w:rsidRPr="00986A04">
        <w:rPr>
          <w:rFonts w:ascii="Times New Roman" w:hAnsi="Times New Roman" w:cs="Times New Roman"/>
          <w:sz w:val="24"/>
          <w:szCs w:val="24"/>
        </w:rPr>
        <w:t>stand alone</w:t>
      </w:r>
      <w:proofErr w:type="spellEnd"/>
      <w:proofErr w:type="gramEnd"/>
      <w:r w:rsidRPr="00986A04">
        <w:rPr>
          <w:rFonts w:ascii="Times New Roman" w:hAnsi="Times New Roman" w:cs="Times New Roman"/>
          <w:sz w:val="24"/>
          <w:szCs w:val="24"/>
        </w:rPr>
        <w:t xml:space="preserve"> certificate. If the addition is made, it would need to be part of the contract. Financially it would not make sense to separate as marketing is already in place.</w:t>
      </w:r>
    </w:p>
    <w:p w:rsidR="0068206A" w:rsidRPr="00986A04" w:rsidRDefault="00986A04" w:rsidP="00986A04">
      <w:pPr>
        <w:spacing w:after="240"/>
        <w:ind w:left="720"/>
        <w:rPr>
          <w:rFonts w:ascii="Times New Roman" w:hAnsi="Times New Roman" w:cs="Times New Roman"/>
          <w:b/>
          <w:sz w:val="24"/>
          <w:szCs w:val="24"/>
        </w:rPr>
      </w:pPr>
      <w:r w:rsidRPr="00986A04">
        <w:rPr>
          <w:rFonts w:ascii="Times New Roman" w:hAnsi="Times New Roman" w:cs="Times New Roman"/>
          <w:b/>
          <w:sz w:val="24"/>
          <w:szCs w:val="24"/>
        </w:rPr>
        <w:t xml:space="preserve">MOTION: Allow </w:t>
      </w:r>
      <w:r w:rsidR="0068206A" w:rsidRPr="00986A04">
        <w:rPr>
          <w:rFonts w:ascii="Times New Roman" w:hAnsi="Times New Roman" w:cs="Times New Roman"/>
          <w:b/>
          <w:sz w:val="24"/>
          <w:szCs w:val="24"/>
        </w:rPr>
        <w:t>2.65 to receive certificate</w:t>
      </w:r>
      <w:r w:rsidR="00873F97">
        <w:rPr>
          <w:rFonts w:ascii="Times New Roman" w:hAnsi="Times New Roman" w:cs="Times New Roman"/>
          <w:b/>
          <w:sz w:val="24"/>
          <w:szCs w:val="24"/>
        </w:rPr>
        <w:t xml:space="preserve"> if permitted by Financial and Records</w:t>
      </w:r>
      <w:r w:rsidR="0068206A" w:rsidRPr="00986A04">
        <w:rPr>
          <w:rFonts w:ascii="Times New Roman" w:hAnsi="Times New Roman" w:cs="Times New Roman"/>
          <w:b/>
          <w:sz w:val="24"/>
          <w:szCs w:val="24"/>
        </w:rPr>
        <w:t xml:space="preserve"> </w:t>
      </w:r>
      <w:r w:rsidRPr="00986A04">
        <w:rPr>
          <w:rFonts w:ascii="Times New Roman" w:hAnsi="Times New Roman" w:cs="Times New Roman"/>
          <w:b/>
          <w:sz w:val="24"/>
          <w:szCs w:val="24"/>
        </w:rPr>
        <w:t xml:space="preserve">- </w:t>
      </w:r>
      <w:r w:rsidR="0068206A" w:rsidRPr="00986A04">
        <w:rPr>
          <w:rFonts w:ascii="Times New Roman" w:hAnsi="Times New Roman" w:cs="Times New Roman"/>
          <w:b/>
          <w:sz w:val="24"/>
          <w:szCs w:val="24"/>
        </w:rPr>
        <w:t>motion passes</w:t>
      </w:r>
    </w:p>
    <w:p w:rsidR="0068206A" w:rsidRPr="00552A56" w:rsidRDefault="00986A04" w:rsidP="00552A56">
      <w:pPr>
        <w:spacing w:after="240"/>
        <w:ind w:left="720"/>
        <w:rPr>
          <w:rFonts w:ascii="Times New Roman" w:hAnsi="Times New Roman" w:cs="Times New Roman"/>
          <w:sz w:val="24"/>
          <w:szCs w:val="24"/>
        </w:rPr>
      </w:pPr>
      <w:r w:rsidRPr="00986A04">
        <w:rPr>
          <w:rFonts w:ascii="Times New Roman" w:hAnsi="Times New Roman" w:cs="Times New Roman"/>
          <w:sz w:val="24"/>
          <w:szCs w:val="24"/>
        </w:rPr>
        <w:t>NOTED: Patrick w</w:t>
      </w:r>
      <w:r w:rsidR="0068206A" w:rsidRPr="00986A04">
        <w:rPr>
          <w:rFonts w:ascii="Times New Roman" w:hAnsi="Times New Roman" w:cs="Times New Roman"/>
          <w:sz w:val="24"/>
          <w:szCs w:val="24"/>
        </w:rPr>
        <w:t>ill pull back if</w:t>
      </w:r>
      <w:r w:rsidRPr="00986A04">
        <w:rPr>
          <w:rFonts w:ascii="Times New Roman" w:hAnsi="Times New Roman" w:cs="Times New Roman"/>
          <w:sz w:val="24"/>
          <w:szCs w:val="24"/>
        </w:rPr>
        <w:t xml:space="preserve"> it’s not going </w:t>
      </w:r>
      <w:r w:rsidR="0068206A" w:rsidRPr="00986A04">
        <w:rPr>
          <w:rFonts w:ascii="Times New Roman" w:hAnsi="Times New Roman" w:cs="Times New Roman"/>
          <w:sz w:val="24"/>
          <w:szCs w:val="24"/>
        </w:rPr>
        <w:t xml:space="preserve">with gainful employment </w:t>
      </w:r>
      <w:r w:rsidRPr="00986A04">
        <w:rPr>
          <w:rFonts w:ascii="Times New Roman" w:hAnsi="Times New Roman" w:cs="Times New Roman"/>
          <w:sz w:val="24"/>
          <w:szCs w:val="24"/>
        </w:rPr>
        <w:t xml:space="preserve">or </w:t>
      </w:r>
      <w:r w:rsidR="00873F97">
        <w:rPr>
          <w:rFonts w:ascii="Times New Roman" w:hAnsi="Times New Roman" w:cs="Times New Roman"/>
          <w:sz w:val="24"/>
          <w:szCs w:val="24"/>
        </w:rPr>
        <w:t>Records requires a 3.0-good standing.</w:t>
      </w:r>
    </w:p>
    <w:p w:rsidR="00F410F3" w:rsidRPr="00F410F3" w:rsidRDefault="00F410F3" w:rsidP="005E572C">
      <w:pPr>
        <w:pStyle w:val="ListParagraph"/>
        <w:spacing w:after="240"/>
      </w:pPr>
      <w:r w:rsidRPr="00F410F3">
        <w:rPr>
          <w:color w:val="000000" w:themeColor="text1"/>
        </w:rPr>
        <w:t xml:space="preserve">Requirements: </w:t>
      </w:r>
      <w:r w:rsidRPr="00F410F3">
        <w:t>Certificate in Organizational Leadership</w:t>
      </w:r>
    </w:p>
    <w:p w:rsidR="00F410F3" w:rsidRDefault="00F410F3" w:rsidP="00F410F3">
      <w:pPr>
        <w:pStyle w:val="NormalWeb"/>
        <w:ind w:left="720"/>
      </w:pPr>
      <w:r>
        <w:t>The 3 course, 9-credit hour certificate is achieved by successfully completing</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52"/>
        <w:gridCol w:w="3057"/>
        <w:gridCol w:w="436"/>
      </w:tblGrid>
      <w:tr w:rsidR="00F410F3" w:rsidTr="00F410F3">
        <w:trPr>
          <w:tblHeader/>
          <w:tblCellSpacing w:w="15" w:type="dxa"/>
          <w:jc w:val="center"/>
        </w:trPr>
        <w:tc>
          <w:tcPr>
            <w:tcW w:w="0" w:type="auto"/>
            <w:gridSpan w:val="3"/>
            <w:tcBorders>
              <w:top w:val="nil"/>
              <w:left w:val="nil"/>
              <w:bottom w:val="nil"/>
              <w:right w:val="nil"/>
            </w:tcBorders>
            <w:vAlign w:val="center"/>
            <w:hideMark/>
          </w:tcPr>
          <w:p w:rsidR="00F410F3" w:rsidRDefault="00F410F3" w:rsidP="00770863">
            <w:pPr>
              <w:jc w:val="center"/>
            </w:pPr>
            <w:r>
              <w:t>Course List</w:t>
            </w:r>
          </w:p>
        </w:tc>
      </w:tr>
      <w:tr w:rsidR="00F410F3" w:rsidTr="00F410F3">
        <w:trPr>
          <w:tblHeader/>
          <w:tblCellSpacing w:w="15" w:type="dxa"/>
          <w:jc w:val="center"/>
        </w:trPr>
        <w:tc>
          <w:tcPr>
            <w:tcW w:w="0" w:type="auto"/>
            <w:vAlign w:val="center"/>
            <w:hideMark/>
          </w:tcPr>
          <w:p w:rsidR="00F410F3" w:rsidRDefault="00F410F3" w:rsidP="00770863">
            <w:pPr>
              <w:jc w:val="center"/>
              <w:rPr>
                <w:b/>
                <w:bCs/>
              </w:rPr>
            </w:pPr>
            <w:r>
              <w:rPr>
                <w:b/>
                <w:bCs/>
              </w:rPr>
              <w:t>COURSE</w:t>
            </w:r>
          </w:p>
        </w:tc>
        <w:tc>
          <w:tcPr>
            <w:tcW w:w="0" w:type="auto"/>
            <w:vAlign w:val="center"/>
            <w:hideMark/>
          </w:tcPr>
          <w:p w:rsidR="00F410F3" w:rsidRDefault="00F410F3" w:rsidP="00770863">
            <w:pPr>
              <w:jc w:val="center"/>
              <w:rPr>
                <w:b/>
                <w:bCs/>
              </w:rPr>
            </w:pPr>
            <w:r>
              <w:rPr>
                <w:b/>
                <w:bCs/>
              </w:rPr>
              <w:t>TITLE</w:t>
            </w:r>
          </w:p>
        </w:tc>
        <w:tc>
          <w:tcPr>
            <w:tcW w:w="0" w:type="auto"/>
            <w:vAlign w:val="center"/>
            <w:hideMark/>
          </w:tcPr>
          <w:p w:rsidR="00F410F3" w:rsidRDefault="00F410F3" w:rsidP="00770863">
            <w:pPr>
              <w:jc w:val="center"/>
              <w:rPr>
                <w:b/>
                <w:bCs/>
              </w:rPr>
            </w:pPr>
            <w:r>
              <w:rPr>
                <w:b/>
                <w:bCs/>
              </w:rPr>
              <w:t>S.H.</w:t>
            </w:r>
          </w:p>
        </w:tc>
      </w:tr>
      <w:tr w:rsidR="00F410F3" w:rsidTr="00F410F3">
        <w:trPr>
          <w:tblCellSpacing w:w="15" w:type="dxa"/>
          <w:jc w:val="center"/>
        </w:trPr>
        <w:tc>
          <w:tcPr>
            <w:tcW w:w="0" w:type="auto"/>
            <w:vAlign w:val="center"/>
            <w:hideMark/>
          </w:tcPr>
          <w:p w:rsidR="00F410F3" w:rsidRDefault="00995898" w:rsidP="00770863">
            <w:hyperlink r:id="rId5" w:tooltip="OMBA 6940" w:history="1">
              <w:r w:rsidR="00F410F3">
                <w:rPr>
                  <w:rStyle w:val="Hyperlink"/>
                </w:rPr>
                <w:t>OMBA 6940</w:t>
              </w:r>
            </w:hyperlink>
          </w:p>
        </w:tc>
        <w:tc>
          <w:tcPr>
            <w:tcW w:w="0" w:type="auto"/>
            <w:vAlign w:val="center"/>
            <w:hideMark/>
          </w:tcPr>
          <w:p w:rsidR="00F410F3" w:rsidRDefault="00F410F3" w:rsidP="00770863">
            <w:r>
              <w:t>Leadership</w:t>
            </w:r>
          </w:p>
        </w:tc>
        <w:tc>
          <w:tcPr>
            <w:tcW w:w="0" w:type="auto"/>
            <w:vAlign w:val="center"/>
            <w:hideMark/>
          </w:tcPr>
          <w:p w:rsidR="00F410F3" w:rsidRDefault="00F410F3" w:rsidP="00770863">
            <w:r>
              <w:t>3</w:t>
            </w:r>
          </w:p>
        </w:tc>
      </w:tr>
      <w:tr w:rsidR="00F410F3" w:rsidTr="00F410F3">
        <w:trPr>
          <w:tblCellSpacing w:w="15" w:type="dxa"/>
          <w:jc w:val="center"/>
        </w:trPr>
        <w:tc>
          <w:tcPr>
            <w:tcW w:w="0" w:type="auto"/>
            <w:vAlign w:val="center"/>
            <w:hideMark/>
          </w:tcPr>
          <w:p w:rsidR="00F410F3" w:rsidRDefault="00995898" w:rsidP="00770863">
            <w:hyperlink r:id="rId6" w:tooltip="OMBA 6941" w:history="1">
              <w:r w:rsidR="00F410F3">
                <w:rPr>
                  <w:rStyle w:val="Hyperlink"/>
                </w:rPr>
                <w:t>OMBA 6941</w:t>
              </w:r>
            </w:hyperlink>
          </w:p>
        </w:tc>
        <w:tc>
          <w:tcPr>
            <w:tcW w:w="0" w:type="auto"/>
            <w:vAlign w:val="center"/>
            <w:hideMark/>
          </w:tcPr>
          <w:p w:rsidR="00F410F3" w:rsidRDefault="00F410F3" w:rsidP="00770863">
            <w:r>
              <w:t>Managing Organizational Talent</w:t>
            </w:r>
          </w:p>
        </w:tc>
        <w:tc>
          <w:tcPr>
            <w:tcW w:w="0" w:type="auto"/>
            <w:vAlign w:val="center"/>
            <w:hideMark/>
          </w:tcPr>
          <w:p w:rsidR="00F410F3" w:rsidRDefault="00F410F3" w:rsidP="00770863">
            <w:r>
              <w:t>3</w:t>
            </w:r>
          </w:p>
        </w:tc>
      </w:tr>
      <w:tr w:rsidR="00F410F3" w:rsidTr="00F410F3">
        <w:trPr>
          <w:tblCellSpacing w:w="15" w:type="dxa"/>
          <w:jc w:val="center"/>
        </w:trPr>
        <w:tc>
          <w:tcPr>
            <w:tcW w:w="0" w:type="auto"/>
            <w:vAlign w:val="center"/>
            <w:hideMark/>
          </w:tcPr>
          <w:p w:rsidR="00F410F3" w:rsidRDefault="00995898" w:rsidP="00770863">
            <w:hyperlink r:id="rId7" w:tooltip="OMBA 6942" w:history="1">
              <w:r w:rsidR="00F410F3">
                <w:rPr>
                  <w:rStyle w:val="Hyperlink"/>
                </w:rPr>
                <w:t>OMBA 6942</w:t>
              </w:r>
            </w:hyperlink>
          </w:p>
        </w:tc>
        <w:tc>
          <w:tcPr>
            <w:tcW w:w="0" w:type="auto"/>
            <w:vAlign w:val="center"/>
            <w:hideMark/>
          </w:tcPr>
          <w:p w:rsidR="00F410F3" w:rsidRDefault="00F410F3" w:rsidP="00770863">
            <w:r>
              <w:t>Essentials of Leadership Coaching</w:t>
            </w:r>
          </w:p>
        </w:tc>
        <w:tc>
          <w:tcPr>
            <w:tcW w:w="0" w:type="auto"/>
            <w:vAlign w:val="center"/>
            <w:hideMark/>
          </w:tcPr>
          <w:p w:rsidR="00F410F3" w:rsidRDefault="00F410F3" w:rsidP="00770863">
            <w:r>
              <w:t>3</w:t>
            </w:r>
          </w:p>
        </w:tc>
      </w:tr>
      <w:tr w:rsidR="00F410F3" w:rsidTr="00F410F3">
        <w:trPr>
          <w:tblCellSpacing w:w="15" w:type="dxa"/>
          <w:jc w:val="center"/>
        </w:trPr>
        <w:tc>
          <w:tcPr>
            <w:tcW w:w="0" w:type="auto"/>
            <w:gridSpan w:val="2"/>
            <w:vAlign w:val="center"/>
            <w:hideMark/>
          </w:tcPr>
          <w:p w:rsidR="00F410F3" w:rsidRDefault="00F410F3" w:rsidP="00770863">
            <w:r>
              <w:t>Total Semester Hours</w:t>
            </w:r>
          </w:p>
        </w:tc>
        <w:tc>
          <w:tcPr>
            <w:tcW w:w="0" w:type="auto"/>
            <w:vAlign w:val="center"/>
            <w:hideMark/>
          </w:tcPr>
          <w:p w:rsidR="00F410F3" w:rsidRDefault="00F410F3" w:rsidP="00770863">
            <w:r>
              <w:t>9</w:t>
            </w:r>
          </w:p>
        </w:tc>
      </w:tr>
    </w:tbl>
    <w:p w:rsidR="00F410F3" w:rsidRDefault="00F410F3" w:rsidP="00F410F3">
      <w:pPr>
        <w:pStyle w:val="Heading1"/>
        <w:ind w:left="720"/>
      </w:pPr>
    </w:p>
    <w:p w:rsidR="00F410F3" w:rsidRDefault="00F410F3" w:rsidP="00F410F3">
      <w:pPr>
        <w:pStyle w:val="Heading1"/>
        <w:ind w:left="720"/>
      </w:pPr>
      <w:r>
        <w:t>Certificate Requirements</w:t>
      </w:r>
    </w:p>
    <w:p w:rsidR="00F410F3" w:rsidRDefault="00F410F3" w:rsidP="00F410F3">
      <w:pPr>
        <w:pStyle w:val="NormalWeb"/>
        <w:ind w:left="720"/>
      </w:pPr>
      <w:r>
        <w:t xml:space="preserve">To earn the Leadership Certificate, students must complete the three required courses with a cumulative GPA </w:t>
      </w:r>
      <w:r w:rsidRPr="00F004C0">
        <w:rPr>
          <w:highlight w:val="yellow"/>
        </w:rPr>
        <w:t>of 2.65</w:t>
      </w:r>
      <w:r>
        <w:t xml:space="preserve"> or higher. Additionally, students must earn a grade of B or better in at least two of the three courses and no grade of D or F in any course.</w:t>
      </w:r>
    </w:p>
    <w:p w:rsidR="00F410F3" w:rsidRDefault="00F410F3" w:rsidP="00F410F3">
      <w:pPr>
        <w:pStyle w:val="NormalWeb"/>
        <w:ind w:left="720"/>
      </w:pPr>
      <w:r>
        <w:t>Note, for students interested in admission into the OMBA Program through the Performance-based Admission Pathway (PAP), the three required courses in the Leadership Certificate must be completed with a cumulative GPA of 3.0 or higher. Additionally, students must earn a grade of B or better in at least two of the three courses and no grade of D or F in any course.</w:t>
      </w:r>
    </w:p>
    <w:p w:rsidR="0031346D" w:rsidRDefault="00BD4BEF" w:rsidP="00C260E9">
      <w:pPr>
        <w:pStyle w:val="ListParagraph"/>
        <w:numPr>
          <w:ilvl w:val="0"/>
          <w:numId w:val="1"/>
        </w:numPr>
        <w:spacing w:after="240"/>
      </w:pPr>
      <w:r>
        <w:t>Dean’s Comments</w:t>
      </w:r>
      <w:r w:rsidR="0068206A">
        <w:t xml:space="preserve"> – </w:t>
      </w:r>
      <w:r w:rsidR="00336C23" w:rsidRPr="0031346D">
        <w:rPr>
          <w:b/>
        </w:rPr>
        <w:t>Assistantships:</w:t>
      </w:r>
      <w:r w:rsidR="00336C23">
        <w:t xml:space="preserve"> </w:t>
      </w:r>
      <w:r w:rsidR="0068206A">
        <w:t>funding was approved and allocation</w:t>
      </w:r>
      <w:r w:rsidR="00336C23">
        <w:t xml:space="preserve"> spreadsheets</w:t>
      </w:r>
      <w:r w:rsidR="0068206A">
        <w:t xml:space="preserve"> have already </w:t>
      </w:r>
      <w:r w:rsidR="00336C23">
        <w:t xml:space="preserve">gone </w:t>
      </w:r>
      <w:r w:rsidR="0068206A">
        <w:t>to the colleges</w:t>
      </w:r>
      <w:r w:rsidR="00336C23">
        <w:t>.</w:t>
      </w:r>
      <w:r w:rsidR="0031346D">
        <w:t xml:space="preserve"> Future timeline on approvals has been developed.</w:t>
      </w:r>
      <w:r w:rsidR="00336C23">
        <w:t xml:space="preserve"> </w:t>
      </w:r>
      <w:r w:rsidR="00336C23" w:rsidRPr="0031346D">
        <w:rPr>
          <w:b/>
        </w:rPr>
        <w:t>Dissertations:</w:t>
      </w:r>
      <w:r w:rsidR="00336C23">
        <w:t xml:space="preserve"> Announcements should be made public and published within your college. Copy Sal on all posting</w:t>
      </w:r>
      <w:r w:rsidR="0031346D">
        <w:t>s</w:t>
      </w:r>
      <w:r w:rsidR="00336C23">
        <w:t xml:space="preserve">. </w:t>
      </w:r>
      <w:r w:rsidR="0031346D" w:rsidRPr="0031346D">
        <w:rPr>
          <w:b/>
        </w:rPr>
        <w:t>Nursing:</w:t>
      </w:r>
      <w:r w:rsidR="0031346D">
        <w:t xml:space="preserve"> First graduates from the Doctor of Nursing Practice and Nursing Anesthesia Program. A new milestone for the university.</w:t>
      </w:r>
      <w:r w:rsidR="009D5243">
        <w:t xml:space="preserve"> </w:t>
      </w:r>
      <w:r w:rsidR="009D5243" w:rsidRPr="009D5243">
        <w:rPr>
          <w:b/>
        </w:rPr>
        <w:t xml:space="preserve">Grad College </w:t>
      </w:r>
      <w:r w:rsidR="009D5243">
        <w:rPr>
          <w:b/>
        </w:rPr>
        <w:t xml:space="preserve">Open </w:t>
      </w:r>
      <w:r w:rsidR="009D5243" w:rsidRPr="009D5243">
        <w:rPr>
          <w:b/>
        </w:rPr>
        <w:t>Positions:</w:t>
      </w:r>
      <w:r w:rsidR="009D5243">
        <w:t xml:space="preserve"> Graduate Coordinator has not posted. Academic Operations Specialist Position 1 has posted. </w:t>
      </w:r>
      <w:r w:rsidR="009D5243" w:rsidRPr="009D5243">
        <w:rPr>
          <w:b/>
        </w:rPr>
        <w:t>Xerox:</w:t>
      </w:r>
      <w:r w:rsidR="009D5243">
        <w:t xml:space="preserve"> Working with them to automate our application process is still moving forward.</w:t>
      </w:r>
    </w:p>
    <w:p w:rsidR="00765B3D" w:rsidRDefault="00BD4BEF" w:rsidP="00AC6881">
      <w:pPr>
        <w:pStyle w:val="ListParagraph"/>
        <w:numPr>
          <w:ilvl w:val="0"/>
          <w:numId w:val="1"/>
        </w:numPr>
        <w:spacing w:after="240"/>
      </w:pPr>
      <w:r>
        <w:t>Comments/Information from Council Members – all members are invited to share information or request input</w:t>
      </w:r>
      <w:r w:rsidR="00765B3D">
        <w:t xml:space="preserve"> </w:t>
      </w:r>
    </w:p>
    <w:p w:rsidR="009D5243" w:rsidRPr="009D7A93" w:rsidRDefault="00765B3D" w:rsidP="00765B3D">
      <w:pPr>
        <w:spacing w:after="240"/>
        <w:ind w:left="720"/>
        <w:rPr>
          <w:rFonts w:ascii="Times New Roman" w:hAnsi="Times New Roman" w:cs="Times New Roman"/>
          <w:sz w:val="24"/>
          <w:szCs w:val="24"/>
        </w:rPr>
      </w:pPr>
      <w:r w:rsidRPr="009D7A93">
        <w:rPr>
          <w:rFonts w:ascii="Times New Roman" w:hAnsi="Times New Roman" w:cs="Times New Roman"/>
          <w:sz w:val="24"/>
          <w:szCs w:val="24"/>
        </w:rPr>
        <w:t xml:space="preserve">Doug </w:t>
      </w:r>
      <w:proofErr w:type="spellStart"/>
      <w:r w:rsidRPr="009D7A93">
        <w:rPr>
          <w:rFonts w:ascii="Times New Roman" w:hAnsi="Times New Roman" w:cs="Times New Roman"/>
          <w:sz w:val="24"/>
          <w:szCs w:val="24"/>
        </w:rPr>
        <w:t>Genna</w:t>
      </w:r>
      <w:proofErr w:type="spellEnd"/>
      <w:r w:rsidRPr="009D7A93">
        <w:rPr>
          <w:rFonts w:ascii="Times New Roman" w:hAnsi="Times New Roman" w:cs="Times New Roman"/>
          <w:sz w:val="24"/>
          <w:szCs w:val="24"/>
        </w:rPr>
        <w:t>: 4 + 1 programs –students have to declare the 4 + 1 designation and cannot remain in a bachelor’s program. Chemistry now has four more pro</w:t>
      </w:r>
      <w:r w:rsidR="009D5243" w:rsidRPr="009D7A93">
        <w:rPr>
          <w:rFonts w:ascii="Times New Roman" w:hAnsi="Times New Roman" w:cs="Times New Roman"/>
          <w:sz w:val="24"/>
          <w:szCs w:val="24"/>
        </w:rPr>
        <w:t>gram</w:t>
      </w:r>
      <w:r w:rsidRPr="009D7A93">
        <w:rPr>
          <w:rFonts w:ascii="Times New Roman" w:hAnsi="Times New Roman" w:cs="Times New Roman"/>
          <w:sz w:val="24"/>
          <w:szCs w:val="24"/>
        </w:rPr>
        <w:t xml:space="preserve"> code</w:t>
      </w:r>
      <w:r w:rsidR="009D5243" w:rsidRPr="009D7A93">
        <w:rPr>
          <w:rFonts w:ascii="Times New Roman" w:hAnsi="Times New Roman" w:cs="Times New Roman"/>
          <w:sz w:val="24"/>
          <w:szCs w:val="24"/>
        </w:rPr>
        <w:t>s</w:t>
      </w:r>
      <w:r w:rsidRPr="009D7A93">
        <w:rPr>
          <w:rFonts w:ascii="Times New Roman" w:hAnsi="Times New Roman" w:cs="Times New Roman"/>
          <w:sz w:val="24"/>
          <w:szCs w:val="24"/>
        </w:rPr>
        <w:t xml:space="preserve">. </w:t>
      </w:r>
      <w:r w:rsidR="009D5243" w:rsidRPr="009D7A93">
        <w:rPr>
          <w:rFonts w:ascii="Times New Roman" w:hAnsi="Times New Roman" w:cs="Times New Roman"/>
          <w:sz w:val="24"/>
          <w:szCs w:val="24"/>
        </w:rPr>
        <w:t>Advisor’s need to reach out to students to inform of the procedure. Michele Schaper in the Registrar can assist/correct.</w:t>
      </w:r>
    </w:p>
    <w:p w:rsidR="00765B3D" w:rsidRPr="009D7A93" w:rsidRDefault="00765B3D" w:rsidP="009D7A93">
      <w:pPr>
        <w:spacing w:after="240"/>
        <w:ind w:left="720"/>
        <w:rPr>
          <w:rFonts w:ascii="Times New Roman" w:hAnsi="Times New Roman" w:cs="Times New Roman"/>
          <w:sz w:val="24"/>
          <w:szCs w:val="24"/>
        </w:rPr>
      </w:pPr>
      <w:r w:rsidRPr="009D7A93">
        <w:rPr>
          <w:rFonts w:ascii="Times New Roman" w:hAnsi="Times New Roman" w:cs="Times New Roman"/>
          <w:sz w:val="24"/>
          <w:szCs w:val="24"/>
        </w:rPr>
        <w:t xml:space="preserve">Congratulations to Valerie O’Dell upon her retirement. </w:t>
      </w:r>
      <w:r w:rsidR="009D7A93" w:rsidRPr="009D7A93">
        <w:rPr>
          <w:rFonts w:ascii="Times New Roman" w:hAnsi="Times New Roman" w:cs="Times New Roman"/>
          <w:sz w:val="24"/>
          <w:szCs w:val="24"/>
        </w:rPr>
        <w:t xml:space="preserve">Her successful contributions within the university, as faculty, committee member, advisor, and program director of the nursing programs to mention a few. </w:t>
      </w:r>
      <w:r w:rsidRPr="009D7A93">
        <w:rPr>
          <w:rFonts w:ascii="Times New Roman" w:hAnsi="Times New Roman" w:cs="Times New Roman"/>
          <w:sz w:val="24"/>
          <w:szCs w:val="24"/>
        </w:rPr>
        <w:t xml:space="preserve">Wendy Thomas will be taking </w:t>
      </w:r>
      <w:r w:rsidR="009D7A93" w:rsidRPr="009D7A93">
        <w:rPr>
          <w:rFonts w:ascii="Times New Roman" w:hAnsi="Times New Roman" w:cs="Times New Roman"/>
          <w:sz w:val="24"/>
          <w:szCs w:val="24"/>
        </w:rPr>
        <w:t>some of her responsibilities.</w:t>
      </w:r>
    </w:p>
    <w:p w:rsidR="00BD4BEF" w:rsidRPr="009D7A93" w:rsidRDefault="00BD4BEF" w:rsidP="006F7C79">
      <w:pPr>
        <w:spacing w:after="240"/>
        <w:rPr>
          <w:rFonts w:ascii="Times New Roman" w:hAnsi="Times New Roman" w:cs="Times New Roman"/>
          <w:sz w:val="24"/>
          <w:szCs w:val="24"/>
        </w:rPr>
      </w:pPr>
    </w:p>
    <w:p w:rsidR="00CC6EA4" w:rsidRDefault="00CC2A93" w:rsidP="006F7C79">
      <w:pPr>
        <w:spacing w:after="240"/>
        <w:rPr>
          <w:rFonts w:ascii="Times New Roman" w:hAnsi="Times New Roman" w:cs="Times New Roman"/>
          <w:sz w:val="24"/>
          <w:szCs w:val="24"/>
        </w:rPr>
      </w:pPr>
      <w:r>
        <w:rPr>
          <w:rFonts w:ascii="Times New Roman" w:hAnsi="Times New Roman" w:cs="Times New Roman"/>
          <w:sz w:val="24"/>
          <w:szCs w:val="24"/>
        </w:rPr>
        <w:t>Meeting adjourned</w:t>
      </w:r>
      <w:r w:rsidR="00CC6EA4">
        <w:rPr>
          <w:rFonts w:ascii="Times New Roman" w:hAnsi="Times New Roman" w:cs="Times New Roman"/>
          <w:sz w:val="24"/>
          <w:szCs w:val="24"/>
        </w:rPr>
        <w:t xml:space="preserve"> </w:t>
      </w:r>
      <w:r w:rsidR="00CC6EA4" w:rsidRPr="009D7A93">
        <w:rPr>
          <w:rFonts w:ascii="Times New Roman" w:hAnsi="Times New Roman" w:cs="Times New Roman"/>
          <w:sz w:val="24"/>
          <w:szCs w:val="24"/>
        </w:rPr>
        <w:t>4:</w:t>
      </w:r>
      <w:r w:rsidR="00765B3D" w:rsidRPr="009D7A93">
        <w:rPr>
          <w:rFonts w:ascii="Times New Roman" w:hAnsi="Times New Roman" w:cs="Times New Roman"/>
          <w:sz w:val="24"/>
          <w:szCs w:val="24"/>
        </w:rPr>
        <w:t>51</w:t>
      </w:r>
      <w:r w:rsidR="00CC6EA4" w:rsidRPr="009D7A93">
        <w:rPr>
          <w:rFonts w:ascii="Times New Roman" w:hAnsi="Times New Roman" w:cs="Times New Roman"/>
          <w:sz w:val="24"/>
          <w:szCs w:val="24"/>
        </w:rPr>
        <w:t xml:space="preserve"> PM</w:t>
      </w:r>
    </w:p>
    <w:p w:rsidR="003C290D" w:rsidRDefault="003C290D" w:rsidP="006F7C79">
      <w:pPr>
        <w:spacing w:after="240"/>
        <w:rPr>
          <w:rFonts w:ascii="Times New Roman" w:hAnsi="Times New Roman" w:cs="Times New Roman"/>
          <w:sz w:val="24"/>
          <w:szCs w:val="24"/>
        </w:rPr>
      </w:pPr>
      <w:r>
        <w:rPr>
          <w:rFonts w:ascii="Times New Roman" w:hAnsi="Times New Roman" w:cs="Times New Roman"/>
          <w:sz w:val="24"/>
          <w:szCs w:val="24"/>
        </w:rPr>
        <w:t>Submitted by: Jennifer Cambouris</w:t>
      </w:r>
    </w:p>
    <w:p w:rsidR="00CC6EA4" w:rsidRPr="006F7C79" w:rsidRDefault="00CC6EA4" w:rsidP="006F7C79">
      <w:pPr>
        <w:spacing w:after="240"/>
        <w:rPr>
          <w:rFonts w:ascii="Times New Roman" w:hAnsi="Times New Roman" w:cs="Times New Roman"/>
          <w:sz w:val="24"/>
          <w:szCs w:val="24"/>
        </w:rPr>
      </w:pPr>
    </w:p>
    <w:p w:rsidR="00A2739E" w:rsidRPr="006F7C79" w:rsidRDefault="00A2739E" w:rsidP="00A2739E">
      <w:pPr>
        <w:pStyle w:val="ListParagraph"/>
      </w:pPr>
    </w:p>
    <w:p w:rsidR="00DC79D4" w:rsidRDefault="00DC79D4" w:rsidP="00DC79D4">
      <w:pPr>
        <w:pStyle w:val="ListParagraph"/>
        <w:spacing w:after="240"/>
      </w:pPr>
    </w:p>
    <w:p w:rsidR="008015AE" w:rsidRPr="008015AE" w:rsidRDefault="008015AE" w:rsidP="00F945AA">
      <w:pPr>
        <w:rPr>
          <w:rFonts w:ascii="Times New Roman" w:hAnsi="Times New Roman" w:cs="Times New Roman"/>
          <w:sz w:val="24"/>
          <w:szCs w:val="24"/>
        </w:rPr>
      </w:pPr>
    </w:p>
    <w:sectPr w:rsidR="008015AE" w:rsidRPr="008015AE" w:rsidSect="00745E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65175"/>
    <w:multiLevelType w:val="hybridMultilevel"/>
    <w:tmpl w:val="A2807254"/>
    <w:lvl w:ilvl="0" w:tplc="8E48D2A0">
      <w:start w:val="1"/>
      <w:numFmt w:val="decimal"/>
      <w:lvlText w:val="%1."/>
      <w:lvlJc w:val="left"/>
      <w:pPr>
        <w:ind w:left="720" w:hanging="360"/>
      </w:pPr>
      <w:rPr>
        <w:rFonts w:hint="default"/>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5D2F87"/>
    <w:multiLevelType w:val="hybridMultilevel"/>
    <w:tmpl w:val="1EB0B254"/>
    <w:lvl w:ilvl="0" w:tplc="8E48D2A0">
      <w:start w:val="1"/>
      <w:numFmt w:val="decimal"/>
      <w:lvlText w:val="%1."/>
      <w:lvlJc w:val="left"/>
      <w:pPr>
        <w:ind w:left="720" w:hanging="360"/>
      </w:pPr>
      <w:rPr>
        <w:rFonts w:hint="default"/>
        <w:sz w:val="24"/>
        <w:szCs w:val="24"/>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78"/>
    <w:rsid w:val="00052F68"/>
    <w:rsid w:val="000C5C36"/>
    <w:rsid w:val="0011699C"/>
    <w:rsid w:val="00123FFF"/>
    <w:rsid w:val="00193F72"/>
    <w:rsid w:val="001E1ACC"/>
    <w:rsid w:val="001F5607"/>
    <w:rsid w:val="00233A35"/>
    <w:rsid w:val="002C2977"/>
    <w:rsid w:val="002E6196"/>
    <w:rsid w:val="0031346D"/>
    <w:rsid w:val="00336C23"/>
    <w:rsid w:val="003A31AB"/>
    <w:rsid w:val="003C290D"/>
    <w:rsid w:val="004724D6"/>
    <w:rsid w:val="00552A56"/>
    <w:rsid w:val="00564875"/>
    <w:rsid w:val="00587B5E"/>
    <w:rsid w:val="005B72AD"/>
    <w:rsid w:val="005E572C"/>
    <w:rsid w:val="0068206A"/>
    <w:rsid w:val="006C1BAD"/>
    <w:rsid w:val="006F7C79"/>
    <w:rsid w:val="00730830"/>
    <w:rsid w:val="00745E78"/>
    <w:rsid w:val="00765B3D"/>
    <w:rsid w:val="008015AE"/>
    <w:rsid w:val="008020D0"/>
    <w:rsid w:val="00873F97"/>
    <w:rsid w:val="00887EE4"/>
    <w:rsid w:val="009126B4"/>
    <w:rsid w:val="00956B72"/>
    <w:rsid w:val="00967067"/>
    <w:rsid w:val="00970C70"/>
    <w:rsid w:val="00985739"/>
    <w:rsid w:val="00986A04"/>
    <w:rsid w:val="00995898"/>
    <w:rsid w:val="009C7394"/>
    <w:rsid w:val="009D5243"/>
    <w:rsid w:val="009D7A93"/>
    <w:rsid w:val="009E1950"/>
    <w:rsid w:val="00A2739E"/>
    <w:rsid w:val="00AC6881"/>
    <w:rsid w:val="00B520A4"/>
    <w:rsid w:val="00BA0043"/>
    <w:rsid w:val="00BC42A7"/>
    <w:rsid w:val="00BD4BEF"/>
    <w:rsid w:val="00C30925"/>
    <w:rsid w:val="00CC2A93"/>
    <w:rsid w:val="00CC6EA4"/>
    <w:rsid w:val="00D70D48"/>
    <w:rsid w:val="00DC79D4"/>
    <w:rsid w:val="00EC3B8D"/>
    <w:rsid w:val="00ED3580"/>
    <w:rsid w:val="00F004C0"/>
    <w:rsid w:val="00F410F3"/>
    <w:rsid w:val="00F945AA"/>
    <w:rsid w:val="00FC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8F86E-476F-46E8-AFC5-66248CA5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410F3"/>
    <w:pPr>
      <w:keepNext/>
      <w:spacing w:after="0" w:line="240" w:lineRule="auto"/>
      <w:ind w:left="1440"/>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3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801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15AE"/>
  </w:style>
  <w:style w:type="character" w:customStyle="1" w:styleId="eop">
    <w:name w:val="eop"/>
    <w:basedOn w:val="DefaultParagraphFont"/>
    <w:rsid w:val="008015AE"/>
  </w:style>
  <w:style w:type="paragraph" w:styleId="ListParagraph">
    <w:name w:val="List Paragraph"/>
    <w:basedOn w:val="Normal"/>
    <w:uiPriority w:val="34"/>
    <w:qFormat/>
    <w:rsid w:val="00F945AA"/>
    <w:pPr>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410F3"/>
    <w:rPr>
      <w:rFonts w:ascii="Times New Roman" w:eastAsia="Times New Roman" w:hAnsi="Times New Roman" w:cs="Times New Roman"/>
      <w:sz w:val="24"/>
      <w:szCs w:val="24"/>
      <w:u w:val="single"/>
    </w:rPr>
  </w:style>
  <w:style w:type="character" w:styleId="Hyperlink">
    <w:name w:val="Hyperlink"/>
    <w:basedOn w:val="DefaultParagraphFont"/>
    <w:uiPriority w:val="99"/>
    <w:unhideWhenUsed/>
    <w:rsid w:val="00F41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37863">
      <w:bodyDiv w:val="1"/>
      <w:marLeft w:val="0"/>
      <w:marRight w:val="0"/>
      <w:marTop w:val="0"/>
      <w:marBottom w:val="0"/>
      <w:divBdr>
        <w:top w:val="none" w:sz="0" w:space="0" w:color="auto"/>
        <w:left w:val="none" w:sz="0" w:space="0" w:color="auto"/>
        <w:bottom w:val="none" w:sz="0" w:space="0" w:color="auto"/>
        <w:right w:val="none" w:sz="0" w:space="0" w:color="auto"/>
      </w:divBdr>
    </w:div>
    <w:div w:id="831917803">
      <w:bodyDiv w:val="1"/>
      <w:marLeft w:val="0"/>
      <w:marRight w:val="0"/>
      <w:marTop w:val="0"/>
      <w:marBottom w:val="0"/>
      <w:divBdr>
        <w:top w:val="none" w:sz="0" w:space="0" w:color="auto"/>
        <w:left w:val="none" w:sz="0" w:space="0" w:color="auto"/>
        <w:bottom w:val="none" w:sz="0" w:space="0" w:color="auto"/>
        <w:right w:val="none" w:sz="0" w:space="0" w:color="auto"/>
      </w:divBdr>
    </w:div>
    <w:div w:id="214585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xtcatalog.ysu.edu/search/?P=OMBA%2069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xtcatalog.ysu.edu/search/?P=OMBA%206941" TargetMode="External"/><Relationship Id="rId5" Type="http://schemas.openxmlformats.org/officeDocument/2006/relationships/hyperlink" Target="https://nextcatalog.ysu.edu/search/?P=OMBA%2069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6225</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Certificate Requirements</vt:lpstr>
    </vt:vector>
  </TitlesOfParts>
  <Company>Youngstown State University</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Cambouris</dc:creator>
  <cp:keywords/>
  <dc:description/>
  <cp:lastModifiedBy>Angie J Urmson Jeffries</cp:lastModifiedBy>
  <cp:revision>2</cp:revision>
  <dcterms:created xsi:type="dcterms:W3CDTF">2024-05-31T14:18:00Z</dcterms:created>
  <dcterms:modified xsi:type="dcterms:W3CDTF">2024-05-31T14:18:00Z</dcterms:modified>
</cp:coreProperties>
</file>