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44B76" w14:textId="637B0155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NAME OF COMMITTEE:</w:t>
      </w:r>
      <w:r w:rsidR="00C513B9">
        <w:rPr>
          <w:sz w:val="22"/>
          <w:szCs w:val="22"/>
        </w:rPr>
        <w:t xml:space="preserve"> </w:t>
      </w:r>
      <w:r w:rsidR="006D5B77">
        <w:rPr>
          <w:sz w:val="22"/>
          <w:szCs w:val="22"/>
        </w:rPr>
        <w:t>Strategic Plan</w:t>
      </w:r>
      <w:r w:rsidR="00C513B9">
        <w:rPr>
          <w:sz w:val="22"/>
          <w:szCs w:val="22"/>
        </w:rPr>
        <w:t xml:space="preserve"> Committee</w:t>
      </w:r>
    </w:p>
    <w:p w14:paraId="4FEBB27C" w14:textId="77777777" w:rsidR="008B60B4" w:rsidRDefault="008B60B4" w:rsidP="008B60B4">
      <w:pPr>
        <w:rPr>
          <w:sz w:val="22"/>
          <w:szCs w:val="22"/>
        </w:rPr>
      </w:pPr>
    </w:p>
    <w:p w14:paraId="202B14B1" w14:textId="25C89D13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CLASSIFICATION:</w:t>
      </w:r>
      <w:r w:rsidR="00C513B9">
        <w:rPr>
          <w:sz w:val="22"/>
          <w:szCs w:val="22"/>
        </w:rPr>
        <w:t xml:space="preserve"> Senate Standing Committee</w:t>
      </w:r>
    </w:p>
    <w:p w14:paraId="4A00843A" w14:textId="77777777" w:rsidR="008B60B4" w:rsidRDefault="008B60B4" w:rsidP="008B60B4">
      <w:pPr>
        <w:rPr>
          <w:sz w:val="22"/>
          <w:szCs w:val="22"/>
        </w:rPr>
      </w:pPr>
    </w:p>
    <w:p w14:paraId="10DD84AF" w14:textId="1C3EB82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REPORTS TO:</w:t>
      </w:r>
      <w:r w:rsidR="00C513B9">
        <w:rPr>
          <w:sz w:val="22"/>
          <w:szCs w:val="22"/>
        </w:rPr>
        <w:t xml:space="preserve"> Senate Executive Council</w:t>
      </w:r>
    </w:p>
    <w:p w14:paraId="02741066" w14:textId="77777777" w:rsidR="008B60B4" w:rsidRDefault="008B60B4" w:rsidP="008B60B4">
      <w:pPr>
        <w:rPr>
          <w:sz w:val="22"/>
          <w:szCs w:val="22"/>
        </w:rPr>
      </w:pPr>
    </w:p>
    <w:p w14:paraId="75DDF7E1" w14:textId="7F75561F" w:rsidR="005F5CFC" w:rsidRDefault="008B60B4" w:rsidP="005F5CFC">
      <w:pPr>
        <w:rPr>
          <w:sz w:val="22"/>
          <w:szCs w:val="22"/>
        </w:rPr>
      </w:pPr>
      <w:r>
        <w:rPr>
          <w:sz w:val="22"/>
          <w:szCs w:val="22"/>
        </w:rPr>
        <w:t>CHARGE:</w:t>
      </w:r>
      <w:r w:rsidR="00C513B9">
        <w:rPr>
          <w:sz w:val="22"/>
          <w:szCs w:val="22"/>
        </w:rPr>
        <w:t xml:space="preserve"> </w:t>
      </w:r>
      <w:r w:rsidR="005F5CFC">
        <w:rPr>
          <w:sz w:val="22"/>
          <w:szCs w:val="22"/>
        </w:rPr>
        <w:t>The Strategic Planning Committee is responsible for:</w:t>
      </w:r>
    </w:p>
    <w:p w14:paraId="1C4F48D9" w14:textId="2CF7DFEC" w:rsidR="009F7A71" w:rsidRDefault="005F5CFC" w:rsidP="009F7A71">
      <w:pPr>
        <w:ind w:left="720"/>
        <w:rPr>
          <w:sz w:val="22"/>
          <w:szCs w:val="22"/>
        </w:rPr>
      </w:pPr>
      <w:r>
        <w:rPr>
          <w:sz w:val="22"/>
          <w:szCs w:val="22"/>
        </w:rPr>
        <w:t>Reviewing and providing feedback on the University’s Strategic Plan</w:t>
      </w:r>
      <w:r w:rsidR="00AA24BA">
        <w:rPr>
          <w:sz w:val="22"/>
          <w:szCs w:val="22"/>
        </w:rPr>
        <w:t xml:space="preserve"> as it pertains to academic policies and initiatives</w:t>
      </w:r>
      <w:r w:rsidR="00E23C0F">
        <w:rPr>
          <w:sz w:val="22"/>
          <w:szCs w:val="22"/>
        </w:rPr>
        <w:t>;</w:t>
      </w:r>
    </w:p>
    <w:p w14:paraId="136D996B" w14:textId="3DDA6D92" w:rsidR="005F5CFC" w:rsidRDefault="005F5CFC" w:rsidP="005F5CFC">
      <w:pPr>
        <w:rPr>
          <w:sz w:val="22"/>
          <w:szCs w:val="22"/>
        </w:rPr>
      </w:pPr>
      <w:r>
        <w:rPr>
          <w:sz w:val="22"/>
          <w:szCs w:val="22"/>
        </w:rPr>
        <w:tab/>
        <w:t>Participating in activities related to accreditation</w:t>
      </w:r>
      <w:r w:rsidR="00AA24BA">
        <w:rPr>
          <w:sz w:val="22"/>
          <w:szCs w:val="22"/>
        </w:rPr>
        <w:t xml:space="preserve"> and program review</w:t>
      </w:r>
      <w:r w:rsidR="00E23C0F">
        <w:rPr>
          <w:sz w:val="22"/>
          <w:szCs w:val="22"/>
        </w:rPr>
        <w:t>;</w:t>
      </w:r>
    </w:p>
    <w:p w14:paraId="7FAA4749" w14:textId="37167F0B" w:rsidR="00AA24BA" w:rsidRDefault="00AA24BA" w:rsidP="005F5CFC">
      <w:pPr>
        <w:rPr>
          <w:sz w:val="22"/>
          <w:szCs w:val="22"/>
        </w:rPr>
      </w:pPr>
      <w:r>
        <w:rPr>
          <w:sz w:val="22"/>
          <w:szCs w:val="22"/>
        </w:rPr>
        <w:tab/>
        <w:t>Coordinating strategic goals with other Senate Committees</w:t>
      </w:r>
      <w:r w:rsidR="009F7A71">
        <w:rPr>
          <w:sz w:val="22"/>
          <w:szCs w:val="22"/>
        </w:rPr>
        <w:t xml:space="preserve"> (Academic Programs, General Education, etc.)</w:t>
      </w:r>
      <w:r>
        <w:rPr>
          <w:sz w:val="22"/>
          <w:szCs w:val="22"/>
        </w:rPr>
        <w:t>;</w:t>
      </w:r>
    </w:p>
    <w:p w14:paraId="682CD020" w14:textId="24F749E4" w:rsidR="005F5CFC" w:rsidRPr="005F5CFC" w:rsidRDefault="005F5CFC" w:rsidP="005F5CF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Communicating </w:t>
      </w:r>
      <w:r w:rsidR="00AA24BA">
        <w:rPr>
          <w:sz w:val="22"/>
          <w:szCs w:val="22"/>
        </w:rPr>
        <w:t>s</w:t>
      </w:r>
      <w:r>
        <w:rPr>
          <w:sz w:val="22"/>
          <w:szCs w:val="22"/>
        </w:rPr>
        <w:t xml:space="preserve">trategic </w:t>
      </w:r>
      <w:r w:rsidR="00AA24BA">
        <w:rPr>
          <w:sz w:val="22"/>
          <w:szCs w:val="22"/>
        </w:rPr>
        <w:t>i</w:t>
      </w:r>
      <w:r>
        <w:rPr>
          <w:sz w:val="22"/>
          <w:szCs w:val="22"/>
        </w:rPr>
        <w:t>nitiatives to</w:t>
      </w:r>
      <w:r w:rsidR="00AA24B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Senate</w:t>
      </w:r>
      <w:r w:rsidR="00E23C0F">
        <w:rPr>
          <w:sz w:val="22"/>
          <w:szCs w:val="22"/>
        </w:rPr>
        <w:t>.</w:t>
      </w:r>
    </w:p>
    <w:p w14:paraId="24F9D47F" w14:textId="77777777" w:rsidR="00A103EA" w:rsidRDefault="00A103EA" w:rsidP="008B60B4">
      <w:pPr>
        <w:rPr>
          <w:sz w:val="22"/>
          <w:szCs w:val="22"/>
        </w:rPr>
      </w:pPr>
    </w:p>
    <w:p w14:paraId="6C4F0130" w14:textId="7777777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COMPOSITION:</w:t>
      </w:r>
    </w:p>
    <w:p w14:paraId="4B3E9AC8" w14:textId="77777777" w:rsidR="00A103EA" w:rsidRDefault="00A103EA" w:rsidP="008B60B4">
      <w:pPr>
        <w:rPr>
          <w:sz w:val="22"/>
          <w:szCs w:val="22"/>
        </w:rPr>
      </w:pPr>
    </w:p>
    <w:p w14:paraId="2D616B56" w14:textId="77777777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LIST OF MEMBERS/VACANCIES (asterisk identifies current Senate members):</w:t>
      </w:r>
    </w:p>
    <w:tbl>
      <w:tblPr>
        <w:tblStyle w:val="TableGrid"/>
        <w:tblW w:w="9360" w:type="dxa"/>
        <w:tblInd w:w="-18" w:type="dxa"/>
        <w:tblLook w:val="04A0" w:firstRow="1" w:lastRow="0" w:firstColumn="1" w:lastColumn="0" w:noHBand="0" w:noVBand="1"/>
      </w:tblPr>
      <w:tblGrid>
        <w:gridCol w:w="5654"/>
        <w:gridCol w:w="3706"/>
      </w:tblGrid>
      <w:tr w:rsidR="00B60216" w:rsidRPr="001E6219" w14:paraId="6044BE44" w14:textId="77777777" w:rsidTr="00502CC2">
        <w:trPr>
          <w:trHeight w:val="432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680A4F3" w14:textId="77777777" w:rsidR="00B60216" w:rsidRPr="001E6219" w:rsidRDefault="00B60216" w:rsidP="00502CC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Strategic Plan</w:t>
            </w:r>
          </w:p>
        </w:tc>
      </w:tr>
      <w:tr w:rsidR="00B60216" w:rsidRPr="00105108" w14:paraId="173ECE3C" w14:textId="77777777" w:rsidTr="00502CC2">
        <w:trPr>
          <w:trHeight w:val="432"/>
        </w:trPr>
        <w:tc>
          <w:tcPr>
            <w:tcW w:w="5654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48441530" w14:textId="77777777" w:rsidR="00B60216" w:rsidRPr="00105108" w:rsidRDefault="00B60216" w:rsidP="00502CC2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Name/College or Area Represented</w:t>
            </w:r>
          </w:p>
        </w:tc>
        <w:tc>
          <w:tcPr>
            <w:tcW w:w="3706" w:type="dxa"/>
            <w:tcBorders>
              <w:top w:val="single" w:sz="18" w:space="0" w:color="auto"/>
            </w:tcBorders>
            <w:shd w:val="clear" w:color="auto" w:fill="D9E2F3" w:themeFill="accent5" w:themeFillTint="33"/>
            <w:vAlign w:val="center"/>
          </w:tcPr>
          <w:p w14:paraId="76EDAE26" w14:textId="77777777" w:rsidR="00B60216" w:rsidRPr="00105108" w:rsidRDefault="00B60216" w:rsidP="00502CC2">
            <w:pPr>
              <w:jc w:val="center"/>
              <w:rPr>
                <w:rFonts w:ascii="Arial" w:hAnsi="Arial" w:cs="Arial"/>
              </w:rPr>
            </w:pPr>
            <w:r w:rsidRPr="001E6219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B60216" w:rsidRPr="006236DB" w14:paraId="4109F7C7" w14:textId="77777777" w:rsidTr="00502CC2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5F7A92F6" w14:textId="57AD5092" w:rsidR="00B60216" w:rsidRPr="006236DB" w:rsidRDefault="00D544EF" w:rsidP="00D54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####</w:t>
            </w:r>
            <w:r w:rsidR="00B60216" w:rsidRPr="006236DB">
              <w:rPr>
                <w:rFonts w:ascii="Arial" w:hAnsi="Arial" w:cs="Arial"/>
              </w:rPr>
              <w:t xml:space="preserve">, </w:t>
            </w:r>
            <w:r w:rsidR="00B60216">
              <w:rPr>
                <w:rFonts w:ascii="Arial" w:hAnsi="Arial" w:cs="Arial"/>
              </w:rPr>
              <w:t>BLASSE</w:t>
            </w:r>
            <w:r w:rsidR="00B60216" w:rsidRPr="006236D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C64C5EC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tfrancisco@ysu.edu</w:t>
            </w:r>
          </w:p>
        </w:tc>
      </w:tr>
      <w:tr w:rsidR="00B60216" w:rsidRPr="006236DB" w14:paraId="014DC81C" w14:textId="77777777" w:rsidTr="00502CC2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6736FAD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Learman</w:t>
            </w:r>
            <w:r w:rsidRPr="006236DB">
              <w:rPr>
                <w:rFonts w:ascii="Arial" w:hAnsi="Arial" w:cs="Arial"/>
              </w:rPr>
              <w:t>, BCHHS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05900649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klearman@ysu.edu</w:t>
            </w:r>
          </w:p>
        </w:tc>
      </w:tr>
      <w:tr w:rsidR="00B60216" w:rsidRPr="006236DB" w14:paraId="7E953E50" w14:textId="77777777" w:rsidTr="00502CC2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20028662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Cicilia Yudha, CCCA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1BEA1786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cyudha@ysu.edu</w:t>
            </w:r>
          </w:p>
        </w:tc>
      </w:tr>
      <w:tr w:rsidR="00B60216" w:rsidRPr="006236DB" w14:paraId="181A0CB1" w14:textId="77777777" w:rsidTr="00502CC2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E848853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Sturrus</w:t>
            </w:r>
            <w:r w:rsidRPr="006236D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CSTEM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7D6EA0C1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wgsturrus@ysu.edu</w:t>
            </w:r>
          </w:p>
        </w:tc>
      </w:tr>
      <w:tr w:rsidR="00B60216" w:rsidRPr="006236DB" w14:paraId="2B8F5233" w14:textId="77777777" w:rsidTr="00502CC2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3A65B074" w14:textId="18979668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Ramesh Dangol</w:t>
            </w:r>
            <w:r w:rsidRPr="006236DB">
              <w:rPr>
                <w:rFonts w:ascii="Arial" w:hAnsi="Arial" w:cs="Arial"/>
              </w:rPr>
              <w:t>, WCBA</w:t>
            </w:r>
            <w:r w:rsidR="00D544EF">
              <w:rPr>
                <w:rFonts w:ascii="Arial" w:hAnsi="Arial" w:cs="Arial"/>
              </w:rPr>
              <w:t xml:space="preserve"> </w:t>
            </w:r>
            <w:r w:rsidR="00D544EF" w:rsidRPr="006236DB">
              <w:rPr>
                <w:rFonts w:ascii="Arial" w:hAnsi="Arial" w:cs="Arial"/>
                <w:b/>
                <w:bCs/>
              </w:rPr>
              <w:t>(Chair)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6A2F16EC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rdangol@ysu.edu</w:t>
            </w:r>
          </w:p>
        </w:tc>
      </w:tr>
      <w:tr w:rsidR="00B60216" w:rsidRPr="006236DB" w14:paraId="09DCCCEE" w14:textId="77777777" w:rsidTr="00502CC2">
        <w:trPr>
          <w:trHeight w:val="432"/>
        </w:trPr>
        <w:tc>
          <w:tcPr>
            <w:tcW w:w="5654" w:type="dxa"/>
            <w:shd w:val="clear" w:color="auto" w:fill="FFF2CC" w:themeFill="accent4" w:themeFillTint="33"/>
            <w:vAlign w:val="center"/>
          </w:tcPr>
          <w:p w14:paraId="345128AC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 w:rsidRPr="00521C5D">
              <w:rPr>
                <w:rFonts w:ascii="Arial" w:hAnsi="Arial" w:cs="Arial"/>
                <w:color w:val="000000"/>
              </w:rPr>
              <w:t xml:space="preserve">, </w:t>
            </w:r>
            <w:r w:rsidRPr="00521C5D">
              <w:rPr>
                <w:rFonts w:ascii="Arial" w:hAnsi="Arial" w:cs="Arial"/>
              </w:rPr>
              <w:t>Student</w:t>
            </w:r>
          </w:p>
        </w:tc>
        <w:tc>
          <w:tcPr>
            <w:tcW w:w="3706" w:type="dxa"/>
            <w:shd w:val="clear" w:color="auto" w:fill="FFF2CC" w:themeFill="accent4" w:themeFillTint="33"/>
            <w:vAlign w:val="center"/>
          </w:tcPr>
          <w:p w14:paraId="28922687" w14:textId="77777777" w:rsidR="00B60216" w:rsidRPr="006236DB" w:rsidRDefault="00B60216" w:rsidP="00502CC2">
            <w:pPr>
              <w:rPr>
                <w:rFonts w:ascii="Arial" w:hAnsi="Arial" w:cs="Arial"/>
              </w:rPr>
            </w:pPr>
          </w:p>
        </w:tc>
      </w:tr>
      <w:tr w:rsidR="00B60216" w:rsidRPr="006236DB" w14:paraId="6AAC6E9A" w14:textId="77777777" w:rsidTr="00502CC2">
        <w:trPr>
          <w:trHeight w:val="432"/>
        </w:trPr>
        <w:tc>
          <w:tcPr>
            <w:tcW w:w="5654" w:type="dxa"/>
            <w:vAlign w:val="center"/>
          </w:tcPr>
          <w:p w14:paraId="76AE8FAA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 Pintar</w:t>
            </w:r>
            <w:r w:rsidRPr="006236DB">
              <w:rPr>
                <w:rFonts w:ascii="Arial" w:hAnsi="Arial" w:cs="Arial"/>
              </w:rPr>
              <w:t xml:space="preserve">, Admin. </w:t>
            </w:r>
          </w:p>
        </w:tc>
        <w:tc>
          <w:tcPr>
            <w:tcW w:w="3706" w:type="dxa"/>
            <w:vAlign w:val="center"/>
          </w:tcPr>
          <w:p w14:paraId="21CA585B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japintar@ysu.edu</w:t>
            </w:r>
          </w:p>
        </w:tc>
      </w:tr>
      <w:tr w:rsidR="00B60216" w:rsidRPr="006236DB" w14:paraId="3366E323" w14:textId="77777777" w:rsidTr="00502CC2">
        <w:trPr>
          <w:trHeight w:val="432"/>
        </w:trPr>
        <w:tc>
          <w:tcPr>
            <w:tcW w:w="5654" w:type="dxa"/>
            <w:vAlign w:val="center"/>
          </w:tcPr>
          <w:p w14:paraId="741BF816" w14:textId="77777777" w:rsidR="00B60216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Charlie Howell, Admin.</w:t>
            </w:r>
          </w:p>
        </w:tc>
        <w:tc>
          <w:tcPr>
            <w:tcW w:w="3706" w:type="dxa"/>
            <w:vAlign w:val="center"/>
          </w:tcPr>
          <w:p w14:paraId="700964A4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clhowell01@ysu.edu</w:t>
            </w:r>
          </w:p>
        </w:tc>
      </w:tr>
      <w:tr w:rsidR="00B60216" w:rsidRPr="006236DB" w14:paraId="47E6FFD3" w14:textId="77777777" w:rsidTr="00502CC2">
        <w:trPr>
          <w:trHeight w:val="432"/>
        </w:trPr>
        <w:tc>
          <w:tcPr>
            <w:tcW w:w="5654" w:type="dxa"/>
            <w:tcBorders>
              <w:bottom w:val="single" w:sz="4" w:space="0" w:color="auto"/>
            </w:tcBorders>
            <w:vAlign w:val="center"/>
          </w:tcPr>
          <w:p w14:paraId="0D247D6D" w14:textId="77777777" w:rsidR="00B60216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Brien Smith, Provost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vAlign w:val="center"/>
          </w:tcPr>
          <w:p w14:paraId="4BEC6B8E" w14:textId="77777777" w:rsidR="00B60216" w:rsidRPr="006236DB" w:rsidRDefault="00B60216" w:rsidP="00502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bnsmith06@ysu.edu</w:t>
            </w:r>
          </w:p>
        </w:tc>
      </w:tr>
    </w:tbl>
    <w:p w14:paraId="42ADF670" w14:textId="77777777" w:rsidR="008B60B4" w:rsidRDefault="008B60B4" w:rsidP="008B60B4">
      <w:pPr>
        <w:rPr>
          <w:sz w:val="22"/>
          <w:szCs w:val="22"/>
        </w:rPr>
      </w:pPr>
    </w:p>
    <w:p w14:paraId="26D3F6A3" w14:textId="3F94C721" w:rsidR="008B60B4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 xml:space="preserve">QUALIFICATIONS OF </w:t>
      </w:r>
      <w:r w:rsidR="00A103EA">
        <w:rPr>
          <w:sz w:val="22"/>
          <w:szCs w:val="22"/>
        </w:rPr>
        <w:t>COMMITTEE MEMBERS</w:t>
      </w:r>
      <w:r w:rsidRPr="000B35FB"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There are no qualifications, other than those specified by the composition.</w:t>
      </w:r>
    </w:p>
    <w:p w14:paraId="2EF642BC" w14:textId="77777777" w:rsidR="008B60B4" w:rsidRPr="000B35FB" w:rsidRDefault="008B60B4" w:rsidP="008B60B4">
      <w:pPr>
        <w:rPr>
          <w:sz w:val="22"/>
          <w:szCs w:val="22"/>
        </w:rPr>
      </w:pPr>
    </w:p>
    <w:p w14:paraId="48A65B79" w14:textId="605B2FC1" w:rsidR="008B60B4" w:rsidRPr="000B35FB" w:rsidRDefault="008B60B4" w:rsidP="008B60B4">
      <w:pPr>
        <w:rPr>
          <w:sz w:val="22"/>
          <w:szCs w:val="22"/>
        </w:rPr>
      </w:pPr>
      <w:r w:rsidRPr="000B35FB">
        <w:rPr>
          <w:sz w:val="22"/>
          <w:szCs w:val="22"/>
        </w:rPr>
        <w:t>TERM:</w:t>
      </w:r>
      <w:r w:rsidR="00C513B9">
        <w:rPr>
          <w:sz w:val="22"/>
          <w:szCs w:val="22"/>
        </w:rPr>
        <w:t xml:space="preserve"> </w:t>
      </w:r>
      <w:r w:rsidR="00391001">
        <w:rPr>
          <w:sz w:val="22"/>
          <w:szCs w:val="22"/>
        </w:rPr>
        <w:t>2022-23</w:t>
      </w:r>
      <w:bookmarkStart w:id="0" w:name="_GoBack"/>
      <w:bookmarkEnd w:id="0"/>
    </w:p>
    <w:p w14:paraId="386AED1B" w14:textId="77777777" w:rsidR="008B60B4" w:rsidRDefault="008B60B4" w:rsidP="008B60B4">
      <w:pPr>
        <w:rPr>
          <w:sz w:val="22"/>
          <w:szCs w:val="22"/>
        </w:rPr>
      </w:pPr>
    </w:p>
    <w:p w14:paraId="1DD72957" w14:textId="4F881E12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MEANS OF APPOINTMENT:</w:t>
      </w:r>
      <w:r w:rsidR="00C513B9">
        <w:rPr>
          <w:sz w:val="22"/>
          <w:szCs w:val="22"/>
        </w:rPr>
        <w:t xml:space="preserve"> Senate Chair, through Governance Committee</w:t>
      </w:r>
    </w:p>
    <w:p w14:paraId="038100DC" w14:textId="77777777" w:rsidR="008B60B4" w:rsidRDefault="008B60B4" w:rsidP="008B60B4">
      <w:pPr>
        <w:rPr>
          <w:sz w:val="22"/>
          <w:szCs w:val="22"/>
        </w:rPr>
      </w:pPr>
    </w:p>
    <w:p w14:paraId="738C961E" w14:textId="444AF506" w:rsidR="008B60B4" w:rsidRDefault="00A103EA" w:rsidP="008B60B4">
      <w:pPr>
        <w:rPr>
          <w:sz w:val="22"/>
          <w:szCs w:val="22"/>
        </w:rPr>
      </w:pPr>
      <w:r>
        <w:rPr>
          <w:sz w:val="22"/>
          <w:szCs w:val="22"/>
        </w:rPr>
        <w:t>FIRST MEETING CALL BY DATE:</w:t>
      </w:r>
      <w:r w:rsidR="00D544EF">
        <w:rPr>
          <w:sz w:val="22"/>
          <w:szCs w:val="22"/>
        </w:rPr>
        <w:t xml:space="preserve"> First week of September</w:t>
      </w:r>
    </w:p>
    <w:p w14:paraId="070AB06C" w14:textId="77777777" w:rsidR="008B60B4" w:rsidRDefault="008B60B4" w:rsidP="008B60B4">
      <w:pPr>
        <w:rPr>
          <w:sz w:val="22"/>
          <w:szCs w:val="22"/>
        </w:rPr>
      </w:pPr>
    </w:p>
    <w:p w14:paraId="1C832812" w14:textId="101BCA1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 xml:space="preserve">STANDARD MEETING TIME: </w:t>
      </w:r>
      <w:r w:rsidR="00C513B9">
        <w:rPr>
          <w:sz w:val="22"/>
          <w:szCs w:val="22"/>
        </w:rPr>
        <w:t xml:space="preserve"> TBD</w:t>
      </w:r>
    </w:p>
    <w:p w14:paraId="6EA4F14F" w14:textId="77777777" w:rsidR="008B60B4" w:rsidRDefault="008B60B4" w:rsidP="008B60B4">
      <w:pPr>
        <w:rPr>
          <w:sz w:val="22"/>
          <w:szCs w:val="22"/>
        </w:rPr>
      </w:pPr>
    </w:p>
    <w:p w14:paraId="48CA5B6F" w14:textId="0B5619A6" w:rsidR="008B60B4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CHAIR</w:t>
      </w:r>
      <w:r w:rsidR="00A103EA">
        <w:rPr>
          <w:sz w:val="22"/>
          <w:szCs w:val="22"/>
        </w:rPr>
        <w:t xml:space="preserve"> RESPONSIBLITIES</w:t>
      </w:r>
      <w:r>
        <w:rPr>
          <w:sz w:val="22"/>
          <w:szCs w:val="22"/>
        </w:rPr>
        <w:t>:</w:t>
      </w:r>
      <w:r w:rsidR="00C513B9">
        <w:rPr>
          <w:sz w:val="22"/>
          <w:szCs w:val="22"/>
        </w:rPr>
        <w:t xml:space="preserve"> </w:t>
      </w:r>
      <w:r w:rsidR="000F414C">
        <w:rPr>
          <w:sz w:val="22"/>
          <w:szCs w:val="22"/>
        </w:rPr>
        <w:t xml:space="preserve">Meet a minimum of two times each semester. Report any significant business to the Senate. </w:t>
      </w:r>
      <w:r w:rsidR="00AA24BA">
        <w:rPr>
          <w:sz w:val="22"/>
          <w:szCs w:val="22"/>
        </w:rPr>
        <w:t>Assign a member to record and share meeting minutes</w:t>
      </w:r>
      <w:r w:rsidR="000F414C">
        <w:rPr>
          <w:sz w:val="22"/>
          <w:szCs w:val="22"/>
        </w:rPr>
        <w:t>.</w:t>
      </w:r>
    </w:p>
    <w:p w14:paraId="509385E7" w14:textId="77777777" w:rsidR="008B60B4" w:rsidRDefault="008B60B4" w:rsidP="008B60B4">
      <w:pPr>
        <w:rPr>
          <w:sz w:val="22"/>
          <w:szCs w:val="22"/>
        </w:rPr>
      </w:pPr>
    </w:p>
    <w:p w14:paraId="3D52FBD5" w14:textId="0122B646" w:rsidR="008A6E0B" w:rsidRDefault="008B60B4" w:rsidP="008B60B4"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 w:rsidR="000F414C">
        <w:rPr>
          <w:sz w:val="22"/>
          <w:szCs w:val="22"/>
        </w:rPr>
        <w:t xml:space="preserve"> NA</w:t>
      </w:r>
    </w:p>
    <w:p w14:paraId="6CFF7F5C" w14:textId="3EDCD3EE" w:rsidR="00A82F8A" w:rsidRPr="000F414C" w:rsidRDefault="00A82F8A">
      <w:pPr>
        <w:rPr>
          <w:sz w:val="22"/>
          <w:szCs w:val="22"/>
        </w:rPr>
      </w:pPr>
    </w:p>
    <w:sectPr w:rsidR="00A82F8A" w:rsidRPr="000F414C" w:rsidSect="000B3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0AE41" w14:textId="77777777" w:rsidR="0079416B" w:rsidRDefault="0079416B" w:rsidP="000B35FB">
      <w:r>
        <w:separator/>
      </w:r>
    </w:p>
  </w:endnote>
  <w:endnote w:type="continuationSeparator" w:id="0">
    <w:p w14:paraId="622ED326" w14:textId="77777777" w:rsidR="0079416B" w:rsidRDefault="0079416B" w:rsidP="000B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5D47" w14:textId="77777777" w:rsidR="000B35FB" w:rsidRDefault="000B3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6005" w14:textId="77777777" w:rsidR="000B35FB" w:rsidRDefault="000B35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B1622" w14:textId="77777777" w:rsidR="000B35FB" w:rsidRDefault="000B3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919BE" w14:textId="77777777" w:rsidR="0079416B" w:rsidRDefault="0079416B" w:rsidP="000B35FB">
      <w:r>
        <w:separator/>
      </w:r>
    </w:p>
  </w:footnote>
  <w:footnote w:type="continuationSeparator" w:id="0">
    <w:p w14:paraId="54B3C5CE" w14:textId="77777777" w:rsidR="0079416B" w:rsidRDefault="0079416B" w:rsidP="000B3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A4F7F" w14:textId="10CFAF3D" w:rsidR="000B35FB" w:rsidRDefault="000B3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2B7AA" w14:textId="5F490EF5" w:rsidR="000B35FB" w:rsidRDefault="000B3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F2030" w14:textId="0A826FA9" w:rsidR="000B35FB" w:rsidRDefault="000B35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A4"/>
    <w:rsid w:val="000155EC"/>
    <w:rsid w:val="000620FF"/>
    <w:rsid w:val="0006343C"/>
    <w:rsid w:val="00085958"/>
    <w:rsid w:val="000B35FB"/>
    <w:rsid w:val="000C4DEF"/>
    <w:rsid w:val="000D1990"/>
    <w:rsid w:val="000D508E"/>
    <w:rsid w:val="000F414C"/>
    <w:rsid w:val="00123F11"/>
    <w:rsid w:val="00253A5B"/>
    <w:rsid w:val="0029659D"/>
    <w:rsid w:val="002A5CE0"/>
    <w:rsid w:val="00391001"/>
    <w:rsid w:val="003E5308"/>
    <w:rsid w:val="00422E67"/>
    <w:rsid w:val="00497D77"/>
    <w:rsid w:val="004D20BB"/>
    <w:rsid w:val="00502B73"/>
    <w:rsid w:val="00516343"/>
    <w:rsid w:val="005205A4"/>
    <w:rsid w:val="005F5CFC"/>
    <w:rsid w:val="00616C19"/>
    <w:rsid w:val="006A1DB5"/>
    <w:rsid w:val="006D5B77"/>
    <w:rsid w:val="00747EE2"/>
    <w:rsid w:val="007578AD"/>
    <w:rsid w:val="00781F24"/>
    <w:rsid w:val="00786345"/>
    <w:rsid w:val="0079416B"/>
    <w:rsid w:val="007E11CD"/>
    <w:rsid w:val="00847AF1"/>
    <w:rsid w:val="008A6E0B"/>
    <w:rsid w:val="008B4B4D"/>
    <w:rsid w:val="008B60B4"/>
    <w:rsid w:val="008D5F2E"/>
    <w:rsid w:val="008F42CF"/>
    <w:rsid w:val="009C554A"/>
    <w:rsid w:val="009D5B51"/>
    <w:rsid w:val="009F7A71"/>
    <w:rsid w:val="00A103EA"/>
    <w:rsid w:val="00A51C4A"/>
    <w:rsid w:val="00A65D85"/>
    <w:rsid w:val="00A82F8A"/>
    <w:rsid w:val="00AA24BA"/>
    <w:rsid w:val="00B60216"/>
    <w:rsid w:val="00BA5322"/>
    <w:rsid w:val="00C34C59"/>
    <w:rsid w:val="00C513B9"/>
    <w:rsid w:val="00C96CB6"/>
    <w:rsid w:val="00CB5CBA"/>
    <w:rsid w:val="00CD75A3"/>
    <w:rsid w:val="00D02FB6"/>
    <w:rsid w:val="00D508BF"/>
    <w:rsid w:val="00D544EF"/>
    <w:rsid w:val="00DC76B8"/>
    <w:rsid w:val="00DE1AEE"/>
    <w:rsid w:val="00E23C0F"/>
    <w:rsid w:val="00E54B33"/>
    <w:rsid w:val="00EE19A1"/>
    <w:rsid w:val="00F325F0"/>
    <w:rsid w:val="00F42B51"/>
    <w:rsid w:val="00F4635B"/>
    <w:rsid w:val="00F64C5E"/>
    <w:rsid w:val="00F64CAA"/>
    <w:rsid w:val="00F70ECA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0E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FB"/>
  </w:style>
  <w:style w:type="paragraph" w:styleId="Footer">
    <w:name w:val="footer"/>
    <w:basedOn w:val="Normal"/>
    <w:link w:val="FooterChar"/>
    <w:uiPriority w:val="99"/>
    <w:unhideWhenUsed/>
    <w:rsid w:val="000B3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FB"/>
  </w:style>
  <w:style w:type="paragraph" w:styleId="NormalWeb">
    <w:name w:val="Normal (Web)"/>
    <w:basedOn w:val="Normal"/>
    <w:uiPriority w:val="99"/>
    <w:semiHidden/>
    <w:unhideWhenUsed/>
    <w:rsid w:val="00AA24B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B60216"/>
    <w:rPr>
      <w:rFonts w:ascii="Times New Roman" w:eastAsia="Times New Roman" w:hAnsi="Times New Roman" w:cs="Times New Roman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51DBF26D2414CA2BF6B09F67DA4B6" ma:contentTypeVersion="6" ma:contentTypeDescription="Create a new document." ma:contentTypeScope="" ma:versionID="49b37b14ed53becf5724bea7a5700f1f">
  <xsd:schema xmlns:xsd="http://www.w3.org/2001/XMLSchema" xmlns:xs="http://www.w3.org/2001/XMLSchema" xmlns:p="http://schemas.microsoft.com/office/2006/metadata/properties" xmlns:ns2="1af6a46a-3f60-479f-9e1f-9a3ba966fdcd" xmlns:ns3="792b4db5-9eae-48ab-94af-652ae71ddbaf" targetNamespace="http://schemas.microsoft.com/office/2006/metadata/properties" ma:root="true" ma:fieldsID="4b378a054689335d5417b8b5d804518a" ns2:_="" ns3:_="">
    <xsd:import namespace="1af6a46a-3f60-479f-9e1f-9a3ba966fdcd"/>
    <xsd:import namespace="792b4db5-9eae-48ab-94af-652ae71dd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6a46a-3f60-479f-9e1f-9a3ba966f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4db5-9eae-48ab-94af-652ae71d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C48C2-A1B1-AF41-9093-4858CD7C6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35994-0E84-4A67-BEA1-06DBAAC98A7E}"/>
</file>

<file path=customXml/itemProps3.xml><?xml version="1.0" encoding="utf-8"?>
<ds:datastoreItem xmlns:ds="http://schemas.openxmlformats.org/officeDocument/2006/customXml" ds:itemID="{7B6ADA43-AD2D-4F11-AEBF-27BBE471CBEC}"/>
</file>

<file path=customXml/itemProps4.xml><?xml version="1.0" encoding="utf-8"?>
<ds:datastoreItem xmlns:ds="http://schemas.openxmlformats.org/officeDocument/2006/customXml" ds:itemID="{D6F1369C-283A-4757-AC48-BBE0FB6A0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Beth Earnheardt</cp:lastModifiedBy>
  <cp:revision>4</cp:revision>
  <cp:lastPrinted>2019-07-19T14:25:00Z</cp:lastPrinted>
  <dcterms:created xsi:type="dcterms:W3CDTF">2021-03-24T17:38:00Z</dcterms:created>
  <dcterms:modified xsi:type="dcterms:W3CDTF">2022-04-20T12:52:00Z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0x0101003FA51DBF26D2414CA2BF6B09F67DA4B6</vt:lpwstr>
  </property>
</Properties>
</file>