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2E" w:rsidRPr="00611170" w:rsidRDefault="004A702E" w:rsidP="004A702E">
      <w:pPr>
        <w:rPr>
          <w:b/>
        </w:rPr>
      </w:pPr>
      <w:r w:rsidRPr="00611170">
        <w:rPr>
          <w:b/>
        </w:rPr>
        <w:t>335</w:t>
      </w:r>
      <w:bookmarkStart w:id="0" w:name="_GoBack"/>
      <w:bookmarkEnd w:id="0"/>
      <w:r w:rsidRPr="00611170">
        <w:rPr>
          <w:b/>
        </w:rPr>
        <w:t>6</w:t>
      </w:r>
      <w:r w:rsidR="001F3BB1" w:rsidRPr="00611170">
        <w:rPr>
          <w:b/>
        </w:rPr>
        <w:t>-4-21</w:t>
      </w:r>
      <w:r w:rsidR="001F3BB1" w:rsidRPr="00611170">
        <w:rPr>
          <w:b/>
        </w:rPr>
        <w:tab/>
        <w:t>Public use of university grounds for expressive activity.</w:t>
      </w:r>
    </w:p>
    <w:p w:rsidR="00611170" w:rsidRPr="00611170" w:rsidRDefault="00611170" w:rsidP="00611170">
      <w:pPr>
        <w:tabs>
          <w:tab w:val="left" w:pos="7200"/>
        </w:tabs>
        <w:spacing w:line="276" w:lineRule="auto"/>
      </w:pPr>
    </w:p>
    <w:p w:rsidR="00611170" w:rsidRPr="00611170" w:rsidRDefault="00611170" w:rsidP="00611170">
      <w:pPr>
        <w:tabs>
          <w:tab w:val="left" w:pos="3060"/>
          <w:tab w:val="left" w:pos="7200"/>
        </w:tabs>
        <w:spacing w:line="276" w:lineRule="auto"/>
      </w:pPr>
      <w:r w:rsidRPr="00611170">
        <w:t>Responsible Division/Office:</w:t>
      </w:r>
      <w:r w:rsidRPr="00611170">
        <w:tab/>
      </w:r>
      <w:r>
        <w:t>Office of the President</w:t>
      </w:r>
      <w:r w:rsidRPr="00611170">
        <w:tab/>
      </w:r>
    </w:p>
    <w:p w:rsidR="00611170" w:rsidRPr="00611170" w:rsidRDefault="00611170" w:rsidP="00611170">
      <w:pPr>
        <w:tabs>
          <w:tab w:val="left" w:pos="3060"/>
          <w:tab w:val="left" w:pos="7200"/>
        </w:tabs>
        <w:spacing w:line="276" w:lineRule="auto"/>
      </w:pPr>
      <w:r w:rsidRPr="00611170">
        <w:t>Responsible Officer:</w:t>
      </w:r>
      <w:r w:rsidRPr="00611170">
        <w:tab/>
      </w:r>
      <w:r>
        <w:t>President</w:t>
      </w:r>
    </w:p>
    <w:p w:rsidR="00611170" w:rsidRPr="00611170" w:rsidRDefault="00611170" w:rsidP="00611170">
      <w:pPr>
        <w:tabs>
          <w:tab w:val="left" w:pos="3060"/>
          <w:tab w:val="left" w:pos="7200"/>
        </w:tabs>
        <w:spacing w:line="276" w:lineRule="auto"/>
      </w:pPr>
      <w:r w:rsidRPr="00611170">
        <w:t>Revision History:</w:t>
      </w:r>
      <w:r w:rsidRPr="00611170">
        <w:tab/>
      </w:r>
      <w:r>
        <w:t>September 2014</w:t>
      </w:r>
      <w:r w:rsidR="0054682D">
        <w:t>; December 2020</w:t>
      </w:r>
    </w:p>
    <w:p w:rsidR="00611170" w:rsidRPr="00611170" w:rsidRDefault="00611170" w:rsidP="00611170">
      <w:pPr>
        <w:tabs>
          <w:tab w:val="left" w:pos="3060"/>
          <w:tab w:val="left" w:pos="7200"/>
        </w:tabs>
        <w:spacing w:line="276" w:lineRule="auto"/>
      </w:pPr>
      <w:r w:rsidRPr="00611170">
        <w:t>Board Committee:</w:t>
      </w:r>
      <w:r w:rsidRPr="00611170">
        <w:tab/>
      </w:r>
      <w:r>
        <w:t>University Affairs</w:t>
      </w:r>
    </w:p>
    <w:p w:rsidR="00611170" w:rsidRPr="00611170" w:rsidRDefault="00611170" w:rsidP="00611170">
      <w:pPr>
        <w:tabs>
          <w:tab w:val="left" w:pos="3060"/>
          <w:tab w:val="left" w:pos="7200"/>
        </w:tabs>
        <w:spacing w:line="276" w:lineRule="auto"/>
      </w:pPr>
      <w:r w:rsidRPr="00611170">
        <w:rPr>
          <w:b/>
        </w:rPr>
        <w:t>Effective Date:</w:t>
      </w:r>
      <w:r w:rsidRPr="00611170">
        <w:tab/>
      </w:r>
      <w:r w:rsidR="0054682D">
        <w:rPr>
          <w:b/>
        </w:rPr>
        <w:t>December 3, 2020</w:t>
      </w:r>
    </w:p>
    <w:p w:rsidR="00611170" w:rsidRPr="00611170" w:rsidRDefault="000F1CEF" w:rsidP="00611170">
      <w:pPr>
        <w:tabs>
          <w:tab w:val="left" w:pos="3060"/>
          <w:tab w:val="left" w:pos="7200"/>
        </w:tabs>
        <w:spacing w:line="276" w:lineRule="auto"/>
      </w:pPr>
      <w:r>
        <w:t>Next Review:</w:t>
      </w:r>
      <w:r>
        <w:tab/>
        <w:t>202</w:t>
      </w:r>
      <w:r w:rsidR="0054682D">
        <w:t>5</w:t>
      </w:r>
    </w:p>
    <w:p w:rsidR="00611170" w:rsidRPr="00611170" w:rsidRDefault="00611170" w:rsidP="00611170">
      <w:pPr>
        <w:tabs>
          <w:tab w:val="left" w:pos="3060"/>
          <w:tab w:val="left" w:pos="7920"/>
        </w:tabs>
        <w:rPr>
          <w:b/>
          <w:u w:val="single"/>
        </w:rPr>
      </w:pPr>
      <w:r w:rsidRPr="00611170">
        <w:rPr>
          <w:b/>
          <w:u w:val="single"/>
        </w:rPr>
        <w:tab/>
      </w:r>
      <w:r w:rsidRPr="00611170">
        <w:rPr>
          <w:b/>
          <w:u w:val="single"/>
        </w:rPr>
        <w:tab/>
      </w:r>
    </w:p>
    <w:p w:rsidR="004A702E" w:rsidRPr="00611170" w:rsidRDefault="004A702E" w:rsidP="004A702E"/>
    <w:p w:rsidR="001F3BB1" w:rsidRPr="00611170" w:rsidRDefault="004A702E" w:rsidP="004A702E">
      <w:pPr>
        <w:ind w:left="720" w:hanging="720"/>
      </w:pPr>
      <w:r w:rsidRPr="00611170">
        <w:t>(A)</w:t>
      </w:r>
      <w:r w:rsidRPr="00611170">
        <w:tab/>
      </w:r>
      <w:r w:rsidR="001F3BB1" w:rsidRPr="00611170">
        <w:t xml:space="preserve">Policy statement. </w:t>
      </w:r>
      <w:r w:rsidRPr="00611170">
        <w:t xml:space="preserve"> </w:t>
      </w:r>
      <w:r w:rsidR="001F3BB1" w:rsidRPr="00611170">
        <w:t xml:space="preserve">Youngstown </w:t>
      </w:r>
      <w:r w:rsidR="00585466" w:rsidRPr="00611170">
        <w:t>s</w:t>
      </w:r>
      <w:r w:rsidR="001F3BB1" w:rsidRPr="00611170">
        <w:t xml:space="preserve">tate </w:t>
      </w:r>
      <w:r w:rsidR="00585466" w:rsidRPr="00611170">
        <w:t>u</w:t>
      </w:r>
      <w:r w:rsidR="001F3BB1" w:rsidRPr="00611170">
        <w:t>niversity values the freedoms of</w:t>
      </w:r>
      <w:r w:rsidR="00585466" w:rsidRPr="00611170">
        <w:t xml:space="preserve"> </w:t>
      </w:r>
      <w:r w:rsidR="001F3BB1" w:rsidRPr="00611170">
        <w:t>speech, thought, expression and assembly both as constitutionally</w:t>
      </w:r>
      <w:r w:rsidR="00585466" w:rsidRPr="00611170">
        <w:t xml:space="preserve"> </w:t>
      </w:r>
      <w:r w:rsidR="001F3BB1" w:rsidRPr="00611170">
        <w:t xml:space="preserve">guaranteed rights and as part of the </w:t>
      </w:r>
      <w:r w:rsidR="00585466" w:rsidRPr="00611170">
        <w:t>u</w:t>
      </w:r>
      <w:r w:rsidR="001F3BB1" w:rsidRPr="00611170">
        <w:t xml:space="preserve">niversity’s core educational, research, and public service mission.  The </w:t>
      </w:r>
      <w:r w:rsidR="00585466" w:rsidRPr="00611170">
        <w:t>u</w:t>
      </w:r>
      <w:r w:rsidR="001F3BB1" w:rsidRPr="00611170">
        <w:t xml:space="preserve">niversity also recognizes that the exercise of these freedoms must be balanced with the rights of others to learn, work, and conduct business. </w:t>
      </w:r>
      <w:r w:rsidR="00585466" w:rsidRPr="00611170">
        <w:t xml:space="preserve"> </w:t>
      </w:r>
      <w:r w:rsidR="001F3BB1" w:rsidRPr="00611170">
        <w:t xml:space="preserve">Any speech or other expressive activities by persons under this </w:t>
      </w:r>
      <w:r w:rsidR="00585466" w:rsidRPr="00611170">
        <w:t>p</w:t>
      </w:r>
      <w:r w:rsidR="001F3BB1" w:rsidRPr="00611170">
        <w:t xml:space="preserve">olicy should not be considered to be speech made by or on behalf of the </w:t>
      </w:r>
      <w:r w:rsidR="00585466" w:rsidRPr="00611170">
        <w:t>u</w:t>
      </w:r>
      <w:r w:rsidR="001F3BB1" w:rsidRPr="00611170">
        <w:t xml:space="preserve">niversity or to be endorsed by the </w:t>
      </w:r>
      <w:r w:rsidR="00585466" w:rsidRPr="00611170">
        <w:t>u</w:t>
      </w:r>
      <w:r w:rsidR="001F3BB1" w:rsidRPr="00611170">
        <w:t>niversity.</w:t>
      </w:r>
    </w:p>
    <w:p w:rsidR="004A702E" w:rsidRPr="00611170" w:rsidRDefault="001F3BB1" w:rsidP="004A702E">
      <w:pPr>
        <w:ind w:left="720" w:hanging="720"/>
      </w:pPr>
      <w:r w:rsidRPr="00611170">
        <w:t xml:space="preserve"> </w:t>
      </w:r>
    </w:p>
    <w:p w:rsidR="001F3BB1" w:rsidRPr="00611170" w:rsidRDefault="004A702E" w:rsidP="004A702E">
      <w:pPr>
        <w:pStyle w:val="Default"/>
        <w:ind w:left="720" w:hanging="720"/>
        <w:rPr>
          <w:color w:val="auto"/>
        </w:rPr>
      </w:pPr>
      <w:r w:rsidRPr="00611170">
        <w:rPr>
          <w:color w:val="auto"/>
        </w:rPr>
        <w:t>(B)</w:t>
      </w:r>
      <w:r w:rsidRPr="00611170">
        <w:rPr>
          <w:color w:val="auto"/>
        </w:rPr>
        <w:tab/>
        <w:t xml:space="preserve">Purpose.  </w:t>
      </w:r>
      <w:r w:rsidR="001F3BB1" w:rsidRPr="00611170">
        <w:rPr>
          <w:color w:val="auto"/>
        </w:rPr>
        <w:t xml:space="preserve">To provide guidelines for the free and orderly exchange of ideas and to ensure that these activities do not imperil public safety, obstruct or damage </w:t>
      </w:r>
      <w:r w:rsidR="00585466" w:rsidRPr="00611170">
        <w:rPr>
          <w:color w:val="auto"/>
        </w:rPr>
        <w:t>u</w:t>
      </w:r>
      <w:r w:rsidR="001F3BB1" w:rsidRPr="00611170">
        <w:rPr>
          <w:color w:val="auto"/>
        </w:rPr>
        <w:t xml:space="preserve">niversity facilities, or interfere with the </w:t>
      </w:r>
      <w:r w:rsidR="00585466" w:rsidRPr="00611170">
        <w:rPr>
          <w:color w:val="auto"/>
        </w:rPr>
        <w:t>u</w:t>
      </w:r>
      <w:r w:rsidR="001F3BB1" w:rsidRPr="00611170">
        <w:rPr>
          <w:color w:val="auto"/>
        </w:rPr>
        <w:t>niversity’s mission and functions.</w:t>
      </w:r>
    </w:p>
    <w:p w:rsidR="004A702E" w:rsidRPr="00611170" w:rsidRDefault="001F3BB1" w:rsidP="004A702E">
      <w:pPr>
        <w:pStyle w:val="Default"/>
        <w:ind w:left="720" w:hanging="720"/>
        <w:rPr>
          <w:color w:val="auto"/>
        </w:rPr>
      </w:pPr>
      <w:r w:rsidRPr="00611170">
        <w:rPr>
          <w:color w:val="auto"/>
        </w:rPr>
        <w:t xml:space="preserve"> </w:t>
      </w:r>
    </w:p>
    <w:p w:rsidR="0054682D" w:rsidRPr="0054682D" w:rsidRDefault="004A702E" w:rsidP="004A702E">
      <w:pPr>
        <w:pStyle w:val="Default"/>
        <w:ind w:left="720" w:hanging="720"/>
        <w:rPr>
          <w:color w:val="auto"/>
          <w:u w:val="single"/>
        </w:rPr>
      </w:pPr>
      <w:r w:rsidRPr="00611170">
        <w:rPr>
          <w:color w:val="auto"/>
        </w:rPr>
        <w:t>(C)</w:t>
      </w:r>
      <w:r w:rsidRPr="00611170">
        <w:rPr>
          <w:color w:val="auto"/>
        </w:rPr>
        <w:tab/>
      </w:r>
      <w:r w:rsidR="0054682D" w:rsidRPr="008574FD">
        <w:rPr>
          <w:color w:val="auto"/>
        </w:rPr>
        <w:t>Definitions.  “Expressive activity” means all forms of non-commercial expression that are protected by the First Amendment to the U.S. Constitution, which may include peaceful assemblies, speeches, protests, picketing, leafleting, circulating petitions, distributing literature, and similar expressive communications and activities.</w:t>
      </w:r>
    </w:p>
    <w:p w:rsidR="0054682D" w:rsidRDefault="0054682D" w:rsidP="004A702E">
      <w:pPr>
        <w:pStyle w:val="Default"/>
        <w:ind w:left="720" w:hanging="720"/>
        <w:rPr>
          <w:color w:val="auto"/>
        </w:rPr>
      </w:pPr>
    </w:p>
    <w:p w:rsidR="004A702E" w:rsidRPr="00611170" w:rsidRDefault="0054682D" w:rsidP="004A702E">
      <w:pPr>
        <w:pStyle w:val="Default"/>
        <w:ind w:left="720" w:hanging="720"/>
        <w:rPr>
          <w:color w:val="auto"/>
        </w:rPr>
      </w:pPr>
      <w:r w:rsidRPr="008574FD">
        <w:rPr>
          <w:color w:val="auto"/>
        </w:rPr>
        <w:t>(D)</w:t>
      </w:r>
      <w:r w:rsidRPr="008574FD">
        <w:rPr>
          <w:color w:val="auto"/>
        </w:rPr>
        <w:tab/>
      </w:r>
      <w:r w:rsidR="001F3BB1" w:rsidRPr="00611170">
        <w:rPr>
          <w:color w:val="auto"/>
        </w:rPr>
        <w:t>Parameter</w:t>
      </w:r>
      <w:r w:rsidR="00585466" w:rsidRPr="00611170">
        <w:rPr>
          <w:color w:val="auto"/>
        </w:rPr>
        <w:t>s</w:t>
      </w:r>
      <w:r w:rsidR="001F3BB1" w:rsidRPr="00611170">
        <w:rPr>
          <w:color w:val="auto"/>
        </w:rPr>
        <w:t xml:space="preserve">. </w:t>
      </w:r>
      <w:r w:rsidR="004A702E" w:rsidRPr="00611170">
        <w:rPr>
          <w:color w:val="auto"/>
        </w:rPr>
        <w:t xml:space="preserve"> </w:t>
      </w:r>
    </w:p>
    <w:p w:rsidR="004A702E" w:rsidRPr="00611170" w:rsidRDefault="004A702E" w:rsidP="004A702E">
      <w:pPr>
        <w:pStyle w:val="Default"/>
        <w:ind w:left="720" w:hanging="720"/>
        <w:rPr>
          <w:color w:val="auto"/>
        </w:rPr>
      </w:pPr>
    </w:p>
    <w:p w:rsidR="001F3BB1" w:rsidRPr="00611170" w:rsidRDefault="004A702E" w:rsidP="004A702E">
      <w:pPr>
        <w:pStyle w:val="Default"/>
        <w:ind w:left="1440" w:hanging="720"/>
        <w:rPr>
          <w:color w:val="auto"/>
        </w:rPr>
      </w:pPr>
      <w:r w:rsidRPr="00611170">
        <w:rPr>
          <w:color w:val="auto"/>
        </w:rPr>
        <w:t>(1)</w:t>
      </w:r>
      <w:r w:rsidRPr="00611170">
        <w:rPr>
          <w:color w:val="auto"/>
        </w:rPr>
        <w:tab/>
      </w:r>
      <w:r w:rsidR="001F3BB1" w:rsidRPr="00611170">
        <w:rPr>
          <w:color w:val="auto"/>
        </w:rPr>
        <w:t>Generally accessible outdoor areas</w:t>
      </w:r>
      <w:r w:rsidR="00585466" w:rsidRPr="00611170">
        <w:rPr>
          <w:color w:val="auto"/>
        </w:rPr>
        <w:t>.</w:t>
      </w:r>
      <w:r w:rsidR="001F3BB1" w:rsidRPr="00611170">
        <w:rPr>
          <w:color w:val="auto"/>
        </w:rPr>
        <w:t xml:space="preserve"> </w:t>
      </w:r>
    </w:p>
    <w:p w:rsidR="001F3BB1" w:rsidRPr="00611170" w:rsidRDefault="001F3BB1" w:rsidP="004A702E">
      <w:pPr>
        <w:pStyle w:val="Default"/>
        <w:ind w:left="1440" w:hanging="720"/>
        <w:rPr>
          <w:color w:val="auto"/>
        </w:rPr>
      </w:pPr>
    </w:p>
    <w:p w:rsidR="004A702E" w:rsidRPr="00611170" w:rsidRDefault="001F3BB1" w:rsidP="0054682D">
      <w:pPr>
        <w:pStyle w:val="Default"/>
        <w:ind w:left="2160" w:hanging="720"/>
        <w:rPr>
          <w:color w:val="auto"/>
        </w:rPr>
      </w:pPr>
      <w:r w:rsidRPr="00611170">
        <w:rPr>
          <w:color w:val="auto"/>
        </w:rPr>
        <w:t xml:space="preserve">(a) </w:t>
      </w:r>
      <w:r w:rsidRPr="00611170">
        <w:rPr>
          <w:color w:val="auto"/>
        </w:rPr>
        <w:tab/>
        <w:t xml:space="preserve">Any person or group may use any </w:t>
      </w:r>
      <w:r w:rsidR="0054682D" w:rsidRPr="008574FD">
        <w:rPr>
          <w:color w:val="auto"/>
        </w:rPr>
        <w:t xml:space="preserve">publicly </w:t>
      </w:r>
      <w:r w:rsidRPr="00611170">
        <w:rPr>
          <w:color w:val="auto"/>
        </w:rPr>
        <w:t>accessible</w:t>
      </w:r>
      <w:r w:rsidR="0054682D">
        <w:rPr>
          <w:color w:val="auto"/>
        </w:rPr>
        <w:t xml:space="preserve"> </w:t>
      </w:r>
      <w:r w:rsidRPr="00611170">
        <w:rPr>
          <w:color w:val="auto"/>
        </w:rPr>
        <w:t>outdoor area of the university’s campus except parking</w:t>
      </w:r>
      <w:r w:rsidR="0054682D">
        <w:rPr>
          <w:color w:val="auto"/>
        </w:rPr>
        <w:t xml:space="preserve"> </w:t>
      </w:r>
      <w:r w:rsidRPr="00611170">
        <w:rPr>
          <w:color w:val="auto"/>
        </w:rPr>
        <w:t>lots</w:t>
      </w:r>
      <w:r w:rsidR="0054682D">
        <w:rPr>
          <w:color w:val="auto"/>
        </w:rPr>
        <w:t xml:space="preserve"> </w:t>
      </w:r>
      <w:r w:rsidRPr="00611170">
        <w:rPr>
          <w:color w:val="auto"/>
        </w:rPr>
        <w:t>and decks, garages, public streets</w:t>
      </w:r>
      <w:r w:rsidR="00585466" w:rsidRPr="00611170">
        <w:rPr>
          <w:color w:val="auto"/>
        </w:rPr>
        <w:t>,</w:t>
      </w:r>
      <w:r w:rsidRPr="00611170">
        <w:rPr>
          <w:color w:val="auto"/>
        </w:rPr>
        <w:t xml:space="preserve"> and driveways.  Federal,</w:t>
      </w:r>
      <w:r w:rsidR="0054682D">
        <w:rPr>
          <w:color w:val="auto"/>
        </w:rPr>
        <w:t xml:space="preserve"> </w:t>
      </w:r>
      <w:r w:rsidR="00585466" w:rsidRPr="00611170">
        <w:rPr>
          <w:color w:val="auto"/>
        </w:rPr>
        <w:t>s</w:t>
      </w:r>
      <w:r w:rsidRPr="00611170">
        <w:rPr>
          <w:color w:val="auto"/>
        </w:rPr>
        <w:t>tate and local laws will be enforced as applicable.  The</w:t>
      </w:r>
      <w:r w:rsidR="0054682D">
        <w:rPr>
          <w:color w:val="auto"/>
        </w:rPr>
        <w:t xml:space="preserve"> </w:t>
      </w:r>
      <w:r w:rsidRPr="00611170">
        <w:rPr>
          <w:color w:val="auto"/>
        </w:rPr>
        <w:t>use of</w:t>
      </w:r>
      <w:r w:rsidR="0054682D">
        <w:rPr>
          <w:color w:val="auto"/>
        </w:rPr>
        <w:t xml:space="preserve"> </w:t>
      </w:r>
      <w:r w:rsidRPr="00611170">
        <w:rPr>
          <w:color w:val="auto"/>
        </w:rPr>
        <w:t>walkways or other common areas may not block the</w:t>
      </w:r>
      <w:r w:rsidR="0054682D">
        <w:rPr>
          <w:color w:val="auto"/>
        </w:rPr>
        <w:t xml:space="preserve"> </w:t>
      </w:r>
      <w:r w:rsidRPr="00611170">
        <w:rPr>
          <w:color w:val="auto"/>
        </w:rPr>
        <w:t>free passage</w:t>
      </w:r>
      <w:r w:rsidR="0054682D">
        <w:rPr>
          <w:color w:val="auto"/>
        </w:rPr>
        <w:t xml:space="preserve"> </w:t>
      </w:r>
      <w:r w:rsidRPr="00611170">
        <w:rPr>
          <w:color w:val="auto"/>
        </w:rPr>
        <w:t xml:space="preserve">of others or impede the regular operation of the university. </w:t>
      </w:r>
    </w:p>
    <w:p w:rsidR="001F3BB1" w:rsidRPr="00611170" w:rsidRDefault="001F3BB1" w:rsidP="004A702E">
      <w:pPr>
        <w:pStyle w:val="Default"/>
        <w:ind w:left="1440" w:hanging="720"/>
        <w:rPr>
          <w:color w:val="auto"/>
        </w:rPr>
      </w:pPr>
    </w:p>
    <w:p w:rsidR="006174DB" w:rsidRPr="00611170" w:rsidRDefault="001F3BB1" w:rsidP="004A702E">
      <w:pPr>
        <w:pStyle w:val="Default"/>
        <w:ind w:left="1440" w:hanging="720"/>
        <w:rPr>
          <w:color w:val="auto"/>
        </w:rPr>
      </w:pPr>
      <w:r w:rsidRPr="00611170">
        <w:rPr>
          <w:color w:val="auto"/>
        </w:rPr>
        <w:tab/>
      </w:r>
      <w:r w:rsidR="004A702E" w:rsidRPr="00611170">
        <w:rPr>
          <w:color w:val="auto"/>
        </w:rPr>
        <w:t>(</w:t>
      </w:r>
      <w:r w:rsidRPr="00611170">
        <w:rPr>
          <w:color w:val="auto"/>
        </w:rPr>
        <w:t>b</w:t>
      </w:r>
      <w:r w:rsidR="004A702E" w:rsidRPr="00611170">
        <w:rPr>
          <w:color w:val="auto"/>
        </w:rPr>
        <w:t>)</w:t>
      </w:r>
      <w:r w:rsidR="004A702E" w:rsidRPr="00611170">
        <w:rPr>
          <w:color w:val="auto"/>
        </w:rPr>
        <w:tab/>
      </w:r>
      <w:r w:rsidRPr="00611170">
        <w:rPr>
          <w:color w:val="auto"/>
        </w:rPr>
        <w:t xml:space="preserve">Use may include speaking, nonverbal expression, and </w:t>
      </w:r>
      <w:r w:rsidRPr="00611170">
        <w:rPr>
          <w:color w:val="auto"/>
        </w:rPr>
        <w:tab/>
        <w:t xml:space="preserve">distribution of literature, circulating petitions, and the </w:t>
      </w:r>
      <w:r w:rsidRPr="00611170">
        <w:rPr>
          <w:color w:val="auto"/>
        </w:rPr>
        <w:lastRenderedPageBreak/>
        <w:tab/>
        <w:t xml:space="preserve">display of signage.  Amplification may be restricted during </w:t>
      </w:r>
      <w:r w:rsidRPr="00611170">
        <w:rPr>
          <w:color w:val="auto"/>
        </w:rPr>
        <w:tab/>
        <w:t xml:space="preserve">work or class hours or if the area is in use for an official </w:t>
      </w:r>
      <w:r w:rsidRPr="00611170">
        <w:rPr>
          <w:color w:val="auto"/>
        </w:rPr>
        <w:tab/>
      </w:r>
      <w:r w:rsidR="006174DB" w:rsidRPr="00611170">
        <w:rPr>
          <w:color w:val="auto"/>
        </w:rPr>
        <w:t>u</w:t>
      </w:r>
      <w:r w:rsidRPr="00611170">
        <w:rPr>
          <w:color w:val="auto"/>
        </w:rPr>
        <w:t xml:space="preserve">niversity event, or a </w:t>
      </w:r>
      <w:r w:rsidR="006174DB" w:rsidRPr="00611170">
        <w:rPr>
          <w:color w:val="auto"/>
        </w:rPr>
        <w:t>u</w:t>
      </w:r>
      <w:r w:rsidRPr="00611170">
        <w:rPr>
          <w:color w:val="auto"/>
        </w:rPr>
        <w:t>niversity</w:t>
      </w:r>
      <w:r w:rsidR="00585466" w:rsidRPr="00611170">
        <w:rPr>
          <w:color w:val="auto"/>
        </w:rPr>
        <w:t>-</w:t>
      </w:r>
      <w:r w:rsidRPr="00611170">
        <w:rPr>
          <w:color w:val="auto"/>
        </w:rPr>
        <w:t>sponsored event.</w:t>
      </w:r>
    </w:p>
    <w:p w:rsidR="006174DB" w:rsidRPr="00611170" w:rsidRDefault="006174DB" w:rsidP="004A702E">
      <w:pPr>
        <w:pStyle w:val="Default"/>
        <w:ind w:left="1440" w:hanging="720"/>
        <w:rPr>
          <w:color w:val="auto"/>
        </w:rPr>
      </w:pPr>
    </w:p>
    <w:p w:rsidR="004A702E" w:rsidRPr="00611170" w:rsidRDefault="006174DB" w:rsidP="004A702E">
      <w:pPr>
        <w:pStyle w:val="Default"/>
        <w:ind w:left="1440" w:hanging="720"/>
        <w:rPr>
          <w:color w:val="auto"/>
        </w:rPr>
      </w:pPr>
      <w:r w:rsidRPr="00611170">
        <w:rPr>
          <w:color w:val="auto"/>
        </w:rPr>
        <w:tab/>
        <w:t>(c)</w:t>
      </w:r>
      <w:r w:rsidRPr="00611170">
        <w:rPr>
          <w:color w:val="auto"/>
        </w:rPr>
        <w:tab/>
        <w:t xml:space="preserve">Prior approval is not necessary as long as the primary </w:t>
      </w:r>
      <w:r w:rsidRPr="00611170">
        <w:rPr>
          <w:color w:val="auto"/>
        </w:rPr>
        <w:tab/>
        <w:t xml:space="preserve">action is not to advertise or sell a commercial product. </w:t>
      </w:r>
    </w:p>
    <w:p w:rsidR="006174DB" w:rsidRPr="00611170" w:rsidRDefault="006174DB" w:rsidP="004A702E">
      <w:pPr>
        <w:pStyle w:val="Default"/>
        <w:ind w:left="1440" w:hanging="720"/>
        <w:rPr>
          <w:color w:val="auto"/>
        </w:rPr>
      </w:pPr>
    </w:p>
    <w:p w:rsidR="006174DB" w:rsidRPr="00611170" w:rsidRDefault="004A702E" w:rsidP="00585466">
      <w:pPr>
        <w:pStyle w:val="Default"/>
        <w:ind w:left="2160" w:hanging="720"/>
        <w:rPr>
          <w:color w:val="auto"/>
        </w:rPr>
      </w:pPr>
      <w:r w:rsidRPr="00611170">
        <w:rPr>
          <w:color w:val="auto"/>
        </w:rPr>
        <w:t>(</w:t>
      </w:r>
      <w:r w:rsidR="006174DB" w:rsidRPr="00611170">
        <w:rPr>
          <w:color w:val="auto"/>
        </w:rPr>
        <w:t>d</w:t>
      </w:r>
      <w:r w:rsidRPr="00611170">
        <w:rPr>
          <w:color w:val="auto"/>
        </w:rPr>
        <w:t>)</w:t>
      </w:r>
      <w:r w:rsidRPr="00611170">
        <w:rPr>
          <w:color w:val="auto"/>
        </w:rPr>
        <w:tab/>
      </w:r>
      <w:r w:rsidR="006174DB" w:rsidRPr="00611170">
        <w:rPr>
          <w:color w:val="auto"/>
        </w:rPr>
        <w:t>Those seeking access to the university for commercial</w:t>
      </w:r>
      <w:r w:rsidR="00585466" w:rsidRPr="00611170">
        <w:rPr>
          <w:color w:val="auto"/>
        </w:rPr>
        <w:t xml:space="preserve"> </w:t>
      </w:r>
      <w:r w:rsidR="006174DB" w:rsidRPr="00611170">
        <w:rPr>
          <w:color w:val="auto"/>
        </w:rPr>
        <w:t>solicitation or advertising purposes should consult</w:t>
      </w:r>
      <w:r w:rsidR="00585466" w:rsidRPr="00611170">
        <w:rPr>
          <w:color w:val="auto"/>
        </w:rPr>
        <w:t xml:space="preserve"> </w:t>
      </w:r>
      <w:r w:rsidR="006174DB" w:rsidRPr="00611170">
        <w:rPr>
          <w:color w:val="auto"/>
        </w:rPr>
        <w:t xml:space="preserve">university policy </w:t>
      </w:r>
      <w:r w:rsidR="008518B1" w:rsidRPr="00611170">
        <w:rPr>
          <w:color w:val="auto"/>
        </w:rPr>
        <w:t>3356-7-19</w:t>
      </w:r>
      <w:r w:rsidR="00585466" w:rsidRPr="00611170">
        <w:rPr>
          <w:color w:val="auto"/>
        </w:rPr>
        <w:t>,</w:t>
      </w:r>
      <w:r w:rsidR="008518B1" w:rsidRPr="00611170">
        <w:rPr>
          <w:color w:val="auto"/>
        </w:rPr>
        <w:t xml:space="preserve"> </w:t>
      </w:r>
      <w:r w:rsidR="00585466" w:rsidRPr="00611170">
        <w:rPr>
          <w:color w:val="auto"/>
        </w:rPr>
        <w:t>“</w:t>
      </w:r>
      <w:r w:rsidR="006174DB" w:rsidRPr="00611170">
        <w:rPr>
          <w:color w:val="auto"/>
        </w:rPr>
        <w:t xml:space="preserve">Access to </w:t>
      </w:r>
      <w:r w:rsidR="008518B1" w:rsidRPr="00611170">
        <w:rPr>
          <w:color w:val="auto"/>
        </w:rPr>
        <w:t>c</w:t>
      </w:r>
      <w:r w:rsidR="006174DB" w:rsidRPr="00611170">
        <w:rPr>
          <w:color w:val="auto"/>
        </w:rPr>
        <w:t xml:space="preserve">ampus for </w:t>
      </w:r>
      <w:r w:rsidR="008518B1" w:rsidRPr="00611170">
        <w:rPr>
          <w:color w:val="auto"/>
        </w:rPr>
        <w:t>p</w:t>
      </w:r>
      <w:r w:rsidR="006174DB" w:rsidRPr="00611170">
        <w:rPr>
          <w:color w:val="auto"/>
        </w:rPr>
        <w:t xml:space="preserve">urposes of </w:t>
      </w:r>
      <w:r w:rsidR="008518B1" w:rsidRPr="00611170">
        <w:rPr>
          <w:color w:val="auto"/>
        </w:rPr>
        <w:t>c</w:t>
      </w:r>
      <w:r w:rsidR="006174DB" w:rsidRPr="00611170">
        <w:rPr>
          <w:color w:val="auto"/>
        </w:rPr>
        <w:t>ommercial</w:t>
      </w:r>
      <w:r w:rsidR="008518B1" w:rsidRPr="00611170">
        <w:rPr>
          <w:color w:val="auto"/>
        </w:rPr>
        <w:t xml:space="preserve"> s</w:t>
      </w:r>
      <w:r w:rsidR="006174DB" w:rsidRPr="00611170">
        <w:rPr>
          <w:color w:val="auto"/>
        </w:rPr>
        <w:t xml:space="preserve">olicitation or </w:t>
      </w:r>
      <w:r w:rsidR="008518B1" w:rsidRPr="00611170">
        <w:rPr>
          <w:color w:val="auto"/>
        </w:rPr>
        <w:t>a</w:t>
      </w:r>
      <w:r w:rsidR="006174DB" w:rsidRPr="00611170">
        <w:rPr>
          <w:color w:val="auto"/>
        </w:rPr>
        <w:t>dverting.</w:t>
      </w:r>
      <w:r w:rsidR="00585466" w:rsidRPr="00611170">
        <w:rPr>
          <w:color w:val="auto"/>
        </w:rPr>
        <w:t xml:space="preserve">”  </w:t>
      </w:r>
      <w:r w:rsidR="006174DB" w:rsidRPr="00611170">
        <w:rPr>
          <w:color w:val="auto"/>
        </w:rPr>
        <w:t xml:space="preserve">Employees should consult </w:t>
      </w:r>
      <w:r w:rsidR="008518B1" w:rsidRPr="00611170">
        <w:rPr>
          <w:color w:val="auto"/>
        </w:rPr>
        <w:t>u</w:t>
      </w:r>
      <w:r w:rsidR="006174DB" w:rsidRPr="00611170">
        <w:rPr>
          <w:color w:val="auto"/>
        </w:rPr>
        <w:t xml:space="preserve">niversity </w:t>
      </w:r>
      <w:r w:rsidR="008518B1" w:rsidRPr="00611170">
        <w:rPr>
          <w:color w:val="auto"/>
        </w:rPr>
        <w:t>p</w:t>
      </w:r>
      <w:r w:rsidR="006174DB" w:rsidRPr="00611170">
        <w:rPr>
          <w:color w:val="auto"/>
        </w:rPr>
        <w:t xml:space="preserve">olicy </w:t>
      </w:r>
      <w:r w:rsidR="008518B1" w:rsidRPr="00611170">
        <w:rPr>
          <w:color w:val="auto"/>
        </w:rPr>
        <w:t>3356-</w:t>
      </w:r>
      <w:r w:rsidR="006174DB" w:rsidRPr="00611170">
        <w:rPr>
          <w:color w:val="auto"/>
        </w:rPr>
        <w:t>7</w:t>
      </w:r>
      <w:r w:rsidR="008518B1" w:rsidRPr="00611170">
        <w:rPr>
          <w:color w:val="auto"/>
        </w:rPr>
        <w:t>-25</w:t>
      </w:r>
      <w:r w:rsidR="00585466" w:rsidRPr="00611170">
        <w:rPr>
          <w:color w:val="auto"/>
        </w:rPr>
        <w:t xml:space="preserve"> </w:t>
      </w:r>
      <w:r w:rsidR="006174DB" w:rsidRPr="00611170">
        <w:rPr>
          <w:color w:val="auto"/>
        </w:rPr>
        <w:t xml:space="preserve">regarding </w:t>
      </w:r>
      <w:r w:rsidR="008518B1" w:rsidRPr="00611170">
        <w:rPr>
          <w:color w:val="auto"/>
        </w:rPr>
        <w:t>p</w:t>
      </w:r>
      <w:r w:rsidR="006174DB" w:rsidRPr="00611170">
        <w:rPr>
          <w:color w:val="auto"/>
        </w:rPr>
        <w:t>olitical</w:t>
      </w:r>
      <w:r w:rsidR="00585466" w:rsidRPr="00611170">
        <w:rPr>
          <w:color w:val="auto"/>
        </w:rPr>
        <w:t xml:space="preserve"> </w:t>
      </w:r>
      <w:r w:rsidR="008518B1" w:rsidRPr="00611170">
        <w:rPr>
          <w:color w:val="auto"/>
        </w:rPr>
        <w:t>a</w:t>
      </w:r>
      <w:r w:rsidR="006174DB" w:rsidRPr="00611170">
        <w:rPr>
          <w:color w:val="auto"/>
        </w:rPr>
        <w:t xml:space="preserve">ctivities of </w:t>
      </w:r>
      <w:r w:rsidR="008518B1" w:rsidRPr="00611170">
        <w:rPr>
          <w:color w:val="auto"/>
        </w:rPr>
        <w:t>e</w:t>
      </w:r>
      <w:r w:rsidR="006174DB" w:rsidRPr="00611170">
        <w:rPr>
          <w:color w:val="auto"/>
        </w:rPr>
        <w:t>mployees.</w:t>
      </w:r>
    </w:p>
    <w:p w:rsidR="004A702E" w:rsidRPr="00611170" w:rsidRDefault="006174DB" w:rsidP="004A702E">
      <w:pPr>
        <w:pStyle w:val="Default"/>
        <w:ind w:left="1440" w:hanging="720"/>
        <w:rPr>
          <w:color w:val="auto"/>
        </w:rPr>
      </w:pPr>
      <w:r w:rsidRPr="00611170">
        <w:rPr>
          <w:color w:val="auto"/>
        </w:rPr>
        <w:t xml:space="preserve"> </w:t>
      </w:r>
    </w:p>
    <w:p w:rsidR="004A702E" w:rsidRPr="00611170" w:rsidRDefault="004A702E" w:rsidP="00585466">
      <w:pPr>
        <w:pStyle w:val="Default"/>
        <w:ind w:left="2160" w:hanging="720"/>
        <w:rPr>
          <w:color w:val="auto"/>
        </w:rPr>
      </w:pPr>
      <w:r w:rsidRPr="00611170">
        <w:rPr>
          <w:color w:val="auto"/>
        </w:rPr>
        <w:t>(</w:t>
      </w:r>
      <w:r w:rsidR="006174DB" w:rsidRPr="00611170">
        <w:rPr>
          <w:color w:val="auto"/>
        </w:rPr>
        <w:t>e</w:t>
      </w:r>
      <w:r w:rsidRPr="00611170">
        <w:rPr>
          <w:color w:val="auto"/>
        </w:rPr>
        <w:t>)</w:t>
      </w:r>
      <w:r w:rsidRPr="00611170">
        <w:rPr>
          <w:color w:val="auto"/>
        </w:rPr>
        <w:tab/>
      </w:r>
      <w:r w:rsidR="006174DB" w:rsidRPr="00611170">
        <w:rPr>
          <w:color w:val="auto"/>
        </w:rPr>
        <w:t xml:space="preserve">Facilities which are leased by the </w:t>
      </w:r>
      <w:r w:rsidR="008518B1" w:rsidRPr="00611170">
        <w:rPr>
          <w:color w:val="auto"/>
        </w:rPr>
        <w:t>u</w:t>
      </w:r>
      <w:r w:rsidR="006174DB" w:rsidRPr="00611170">
        <w:rPr>
          <w:color w:val="auto"/>
        </w:rPr>
        <w:t>niversity and which do</w:t>
      </w:r>
      <w:r w:rsidR="00585466" w:rsidRPr="00611170">
        <w:rPr>
          <w:color w:val="auto"/>
        </w:rPr>
        <w:t xml:space="preserve"> </w:t>
      </w:r>
      <w:r w:rsidR="006174DB" w:rsidRPr="00611170">
        <w:rPr>
          <w:color w:val="auto"/>
        </w:rPr>
        <w:t>not have general access outdoor areas controlled by the</w:t>
      </w:r>
      <w:r w:rsidR="00585466" w:rsidRPr="00611170">
        <w:rPr>
          <w:color w:val="auto"/>
        </w:rPr>
        <w:t xml:space="preserve"> </w:t>
      </w:r>
      <w:r w:rsidR="008518B1" w:rsidRPr="00611170">
        <w:rPr>
          <w:color w:val="auto"/>
        </w:rPr>
        <w:t>u</w:t>
      </w:r>
      <w:r w:rsidR="006174DB" w:rsidRPr="00611170">
        <w:rPr>
          <w:color w:val="auto"/>
        </w:rPr>
        <w:t xml:space="preserve">niversity are not available for use under this </w:t>
      </w:r>
      <w:r w:rsidR="008518B1" w:rsidRPr="00611170">
        <w:rPr>
          <w:color w:val="auto"/>
        </w:rPr>
        <w:t>p</w:t>
      </w:r>
      <w:r w:rsidR="006174DB" w:rsidRPr="00611170">
        <w:rPr>
          <w:color w:val="auto"/>
        </w:rPr>
        <w:t xml:space="preserve">olicy. </w:t>
      </w:r>
    </w:p>
    <w:p w:rsidR="008518B1" w:rsidRPr="00611170" w:rsidRDefault="008518B1" w:rsidP="004A702E">
      <w:pPr>
        <w:pStyle w:val="Default"/>
        <w:ind w:left="1440" w:hanging="720"/>
        <w:rPr>
          <w:color w:val="auto"/>
        </w:rPr>
      </w:pPr>
    </w:p>
    <w:p w:rsidR="008518B1" w:rsidRPr="00611170" w:rsidRDefault="008518B1" w:rsidP="008518B1">
      <w:pPr>
        <w:pStyle w:val="Default"/>
        <w:ind w:left="1440" w:hanging="720"/>
        <w:rPr>
          <w:color w:val="auto"/>
        </w:rPr>
      </w:pPr>
      <w:r w:rsidRPr="00611170">
        <w:rPr>
          <w:color w:val="auto"/>
        </w:rPr>
        <w:t>(2)</w:t>
      </w:r>
      <w:r w:rsidRPr="00611170">
        <w:rPr>
          <w:color w:val="auto"/>
        </w:rPr>
        <w:tab/>
        <w:t xml:space="preserve">Large groups. </w:t>
      </w:r>
    </w:p>
    <w:p w:rsidR="008518B1" w:rsidRPr="00611170" w:rsidRDefault="008518B1" w:rsidP="008518B1">
      <w:pPr>
        <w:pStyle w:val="Default"/>
        <w:ind w:left="1440" w:hanging="720"/>
        <w:rPr>
          <w:color w:val="auto"/>
        </w:rPr>
      </w:pPr>
    </w:p>
    <w:p w:rsidR="008518B1" w:rsidRPr="00611170" w:rsidRDefault="008518B1" w:rsidP="00585466">
      <w:pPr>
        <w:pStyle w:val="Default"/>
        <w:ind w:left="2160" w:hanging="720"/>
        <w:rPr>
          <w:color w:val="auto"/>
        </w:rPr>
      </w:pPr>
      <w:r w:rsidRPr="00611170">
        <w:rPr>
          <w:color w:val="auto"/>
        </w:rPr>
        <w:t xml:space="preserve">(a) </w:t>
      </w:r>
      <w:r w:rsidRPr="00611170">
        <w:rPr>
          <w:color w:val="auto"/>
        </w:rPr>
        <w:tab/>
        <w:t>Any person or group whose use of an outdoor area is</w:t>
      </w:r>
      <w:r w:rsidR="00585466" w:rsidRPr="00611170">
        <w:rPr>
          <w:color w:val="auto"/>
        </w:rPr>
        <w:t xml:space="preserve"> </w:t>
      </w:r>
      <w:r w:rsidRPr="00611170">
        <w:rPr>
          <w:color w:val="auto"/>
        </w:rPr>
        <w:t>expected or reasonably likely to draw more than one</w:t>
      </w:r>
      <w:r w:rsidR="00585466" w:rsidRPr="00611170">
        <w:rPr>
          <w:color w:val="auto"/>
        </w:rPr>
        <w:t xml:space="preserve"> </w:t>
      </w:r>
      <w:r w:rsidRPr="00611170">
        <w:rPr>
          <w:color w:val="auto"/>
        </w:rPr>
        <w:t>hundred people must notify the university’s police</w:t>
      </w:r>
      <w:r w:rsidR="00585466" w:rsidRPr="00611170">
        <w:rPr>
          <w:color w:val="auto"/>
        </w:rPr>
        <w:t xml:space="preserve"> </w:t>
      </w:r>
      <w:r w:rsidRPr="00611170">
        <w:rPr>
          <w:color w:val="auto"/>
        </w:rPr>
        <w:t xml:space="preserve">department at </w:t>
      </w:r>
      <w:r w:rsidR="00585466" w:rsidRPr="00611170">
        <w:rPr>
          <w:color w:val="auto"/>
        </w:rPr>
        <w:t>(</w:t>
      </w:r>
      <w:r w:rsidRPr="00611170">
        <w:rPr>
          <w:color w:val="auto"/>
        </w:rPr>
        <w:t>330</w:t>
      </w:r>
      <w:r w:rsidR="00585466" w:rsidRPr="00611170">
        <w:rPr>
          <w:color w:val="auto"/>
        </w:rPr>
        <w:t xml:space="preserve">) </w:t>
      </w:r>
      <w:r w:rsidRPr="00611170">
        <w:rPr>
          <w:color w:val="auto"/>
        </w:rPr>
        <w:t>941-3527 at least three business</w:t>
      </w:r>
      <w:r w:rsidR="00585466" w:rsidRPr="00611170">
        <w:rPr>
          <w:color w:val="auto"/>
        </w:rPr>
        <w:t xml:space="preserve"> </w:t>
      </w:r>
      <w:r w:rsidRPr="00611170">
        <w:rPr>
          <w:color w:val="auto"/>
        </w:rPr>
        <w:t>days</w:t>
      </w:r>
      <w:r w:rsidR="00585466" w:rsidRPr="00611170">
        <w:rPr>
          <w:color w:val="auto"/>
        </w:rPr>
        <w:t xml:space="preserve"> </w:t>
      </w:r>
      <w:r w:rsidRPr="00611170">
        <w:rPr>
          <w:color w:val="auto"/>
        </w:rPr>
        <w:t>before the date of the expressive activity and provide</w:t>
      </w:r>
      <w:r w:rsidR="00585466" w:rsidRPr="00611170">
        <w:rPr>
          <w:color w:val="auto"/>
        </w:rPr>
        <w:t xml:space="preserve"> </w:t>
      </w:r>
      <w:r w:rsidRPr="00611170">
        <w:rPr>
          <w:color w:val="auto"/>
        </w:rPr>
        <w:t>information as to the specific location to be used for the</w:t>
      </w:r>
      <w:r w:rsidR="00585466" w:rsidRPr="00611170">
        <w:rPr>
          <w:color w:val="auto"/>
        </w:rPr>
        <w:t xml:space="preserve"> </w:t>
      </w:r>
      <w:r w:rsidRPr="00611170">
        <w:rPr>
          <w:color w:val="auto"/>
        </w:rPr>
        <w:t>event</w:t>
      </w:r>
      <w:r w:rsidR="00585466" w:rsidRPr="00611170">
        <w:rPr>
          <w:color w:val="auto"/>
        </w:rPr>
        <w:t>,</w:t>
      </w:r>
      <w:r w:rsidRPr="00611170">
        <w:rPr>
          <w:color w:val="auto"/>
        </w:rPr>
        <w:t xml:space="preserve"> the estimated number of persons</w:t>
      </w:r>
      <w:r w:rsidR="00585466" w:rsidRPr="00611170">
        <w:rPr>
          <w:color w:val="auto"/>
        </w:rPr>
        <w:t>,</w:t>
      </w:r>
      <w:r w:rsidRPr="00611170">
        <w:rPr>
          <w:color w:val="auto"/>
        </w:rPr>
        <w:t xml:space="preserve"> and the name</w:t>
      </w:r>
      <w:r w:rsidR="00585466" w:rsidRPr="00611170">
        <w:rPr>
          <w:color w:val="auto"/>
        </w:rPr>
        <w:t xml:space="preserve"> </w:t>
      </w:r>
      <w:r w:rsidRPr="00611170">
        <w:rPr>
          <w:color w:val="auto"/>
        </w:rPr>
        <w:t>and contact information of at least one person who can be</w:t>
      </w:r>
      <w:r w:rsidR="00585466" w:rsidRPr="00611170">
        <w:rPr>
          <w:color w:val="auto"/>
        </w:rPr>
        <w:t xml:space="preserve"> </w:t>
      </w:r>
      <w:r w:rsidRPr="00611170">
        <w:rPr>
          <w:color w:val="auto"/>
        </w:rPr>
        <w:t>contacted regarding logistics of the event</w:t>
      </w:r>
      <w:r w:rsidR="00585466" w:rsidRPr="00611170">
        <w:rPr>
          <w:color w:val="auto"/>
        </w:rPr>
        <w:t>,</w:t>
      </w:r>
      <w:r w:rsidRPr="00611170">
        <w:rPr>
          <w:color w:val="auto"/>
        </w:rPr>
        <w:t xml:space="preserve"> and shall include</w:t>
      </w:r>
      <w:r w:rsidR="00585466" w:rsidRPr="00611170">
        <w:rPr>
          <w:color w:val="auto"/>
        </w:rPr>
        <w:t xml:space="preserve"> </w:t>
      </w:r>
      <w:r w:rsidRPr="00611170">
        <w:rPr>
          <w:color w:val="auto"/>
        </w:rPr>
        <w:t>at least one person who will be personally present.  If three</w:t>
      </w:r>
      <w:r w:rsidR="00585466" w:rsidRPr="00611170">
        <w:rPr>
          <w:color w:val="auto"/>
        </w:rPr>
        <w:t xml:space="preserve"> </w:t>
      </w:r>
      <w:r w:rsidRPr="00611170">
        <w:rPr>
          <w:color w:val="auto"/>
        </w:rPr>
        <w:t>business days’ notice is not provided, the person or group</w:t>
      </w:r>
      <w:r w:rsidR="00585466" w:rsidRPr="00611170">
        <w:rPr>
          <w:color w:val="auto"/>
        </w:rPr>
        <w:t xml:space="preserve"> </w:t>
      </w:r>
      <w:r w:rsidRPr="00611170">
        <w:rPr>
          <w:color w:val="auto"/>
        </w:rPr>
        <w:t>must contact the university’s police department as soon as</w:t>
      </w:r>
      <w:r w:rsidR="00585466" w:rsidRPr="00611170">
        <w:rPr>
          <w:color w:val="auto"/>
        </w:rPr>
        <w:t xml:space="preserve"> </w:t>
      </w:r>
      <w:r w:rsidRPr="00611170">
        <w:rPr>
          <w:color w:val="auto"/>
        </w:rPr>
        <w:t>reasonably possible prior to the event.</w:t>
      </w:r>
    </w:p>
    <w:p w:rsidR="008518B1" w:rsidRPr="00611170" w:rsidRDefault="008518B1" w:rsidP="008518B1">
      <w:pPr>
        <w:pStyle w:val="Default"/>
        <w:ind w:left="1440" w:hanging="720"/>
        <w:rPr>
          <w:color w:val="auto"/>
        </w:rPr>
      </w:pPr>
    </w:p>
    <w:p w:rsidR="008518B1" w:rsidRPr="00611170" w:rsidRDefault="008518B1" w:rsidP="008518B1">
      <w:pPr>
        <w:pStyle w:val="Default"/>
        <w:ind w:left="1440" w:hanging="720"/>
        <w:rPr>
          <w:color w:val="auto"/>
        </w:rPr>
      </w:pPr>
      <w:r w:rsidRPr="00611170">
        <w:rPr>
          <w:color w:val="auto"/>
        </w:rPr>
        <w:tab/>
        <w:t>(b)</w:t>
      </w:r>
      <w:r w:rsidRPr="00611170">
        <w:rPr>
          <w:color w:val="auto"/>
        </w:rPr>
        <w:tab/>
        <w:t xml:space="preserve">Prior notice is necessary in order to ensure that there is </w:t>
      </w:r>
      <w:r w:rsidRPr="00611170">
        <w:rPr>
          <w:color w:val="auto"/>
        </w:rPr>
        <w:tab/>
        <w:t xml:space="preserve">sufficient space for the large group event, the large group </w:t>
      </w:r>
      <w:r w:rsidRPr="00611170">
        <w:rPr>
          <w:color w:val="auto"/>
        </w:rPr>
        <w:tab/>
        <w:t xml:space="preserve">event does not conflict with any other scheduled use of the </w:t>
      </w:r>
      <w:r w:rsidRPr="00611170">
        <w:rPr>
          <w:color w:val="auto"/>
        </w:rPr>
        <w:tab/>
        <w:t xml:space="preserve">outdoor area, and that sufficient university resources are </w:t>
      </w:r>
      <w:r w:rsidRPr="00611170">
        <w:rPr>
          <w:color w:val="auto"/>
        </w:rPr>
        <w:tab/>
        <w:t xml:space="preserve">available for crowd control and security.  </w:t>
      </w:r>
    </w:p>
    <w:p w:rsidR="008518B1" w:rsidRPr="00611170" w:rsidRDefault="008518B1" w:rsidP="008518B1">
      <w:pPr>
        <w:pStyle w:val="Default"/>
        <w:ind w:left="1440" w:hanging="720"/>
        <w:rPr>
          <w:color w:val="auto"/>
        </w:rPr>
      </w:pPr>
    </w:p>
    <w:p w:rsidR="008518B1" w:rsidRPr="00611170" w:rsidRDefault="008518B1" w:rsidP="008518B1">
      <w:pPr>
        <w:pStyle w:val="Default"/>
        <w:ind w:left="1440" w:hanging="720"/>
        <w:rPr>
          <w:color w:val="auto"/>
        </w:rPr>
      </w:pPr>
      <w:r w:rsidRPr="00611170">
        <w:rPr>
          <w:color w:val="auto"/>
        </w:rPr>
        <w:t>(3)</w:t>
      </w:r>
      <w:r w:rsidRPr="00611170">
        <w:rPr>
          <w:color w:val="auto"/>
        </w:rPr>
        <w:tab/>
        <w:t xml:space="preserve">Student </w:t>
      </w:r>
      <w:r w:rsidR="00C47751" w:rsidRPr="00611170">
        <w:rPr>
          <w:color w:val="auto"/>
        </w:rPr>
        <w:t xml:space="preserve">use. </w:t>
      </w:r>
      <w:r w:rsidRPr="00611170">
        <w:rPr>
          <w:color w:val="auto"/>
        </w:rPr>
        <w:t xml:space="preserve"> </w:t>
      </w:r>
    </w:p>
    <w:p w:rsidR="008518B1" w:rsidRPr="00611170" w:rsidRDefault="008518B1" w:rsidP="008518B1">
      <w:pPr>
        <w:pStyle w:val="Default"/>
        <w:ind w:left="1440" w:hanging="720"/>
        <w:rPr>
          <w:color w:val="auto"/>
        </w:rPr>
      </w:pPr>
    </w:p>
    <w:p w:rsidR="008518B1" w:rsidRPr="00611170" w:rsidRDefault="008518B1" w:rsidP="008518B1">
      <w:pPr>
        <w:pStyle w:val="Default"/>
        <w:ind w:left="1440" w:hanging="720"/>
        <w:rPr>
          <w:color w:val="auto"/>
        </w:rPr>
      </w:pPr>
      <w:r w:rsidRPr="00611170">
        <w:rPr>
          <w:color w:val="auto"/>
        </w:rPr>
        <w:tab/>
        <w:t xml:space="preserve">(a) </w:t>
      </w:r>
      <w:r w:rsidRPr="00611170">
        <w:rPr>
          <w:color w:val="auto"/>
        </w:rPr>
        <w:tab/>
      </w:r>
      <w:r w:rsidR="00C47751" w:rsidRPr="00611170">
        <w:rPr>
          <w:color w:val="auto"/>
        </w:rPr>
        <w:t xml:space="preserve">In addition to the right of access to generally accessible </w:t>
      </w:r>
      <w:r w:rsidR="00C47751" w:rsidRPr="00611170">
        <w:rPr>
          <w:color w:val="auto"/>
        </w:rPr>
        <w:tab/>
        <w:t xml:space="preserve">outdoor areas described above, any student, group of </w:t>
      </w:r>
      <w:r w:rsidR="00C47751" w:rsidRPr="00611170">
        <w:rPr>
          <w:color w:val="auto"/>
        </w:rPr>
        <w:tab/>
        <w:t xml:space="preserve">students, or registered student organization may seek to </w:t>
      </w:r>
      <w:r w:rsidR="00C47751" w:rsidRPr="00611170">
        <w:rPr>
          <w:color w:val="auto"/>
        </w:rPr>
        <w:tab/>
        <w:t xml:space="preserve">reserve the use of specific outdoor areas by contacting the </w:t>
      </w:r>
      <w:r w:rsidR="00C47751" w:rsidRPr="00611170">
        <w:rPr>
          <w:color w:val="auto"/>
        </w:rPr>
        <w:tab/>
        <w:t xml:space="preserve">office of student affairs at </w:t>
      </w:r>
      <w:r w:rsidR="00585466" w:rsidRPr="00611170">
        <w:rPr>
          <w:color w:val="auto"/>
        </w:rPr>
        <w:t>(</w:t>
      </w:r>
      <w:r w:rsidR="00C47751" w:rsidRPr="00611170">
        <w:rPr>
          <w:color w:val="auto"/>
        </w:rPr>
        <w:t>330</w:t>
      </w:r>
      <w:r w:rsidR="00585466" w:rsidRPr="00611170">
        <w:rPr>
          <w:color w:val="auto"/>
        </w:rPr>
        <w:t xml:space="preserve">) </w:t>
      </w:r>
      <w:r w:rsidR="00C47751" w:rsidRPr="00611170">
        <w:rPr>
          <w:color w:val="auto"/>
        </w:rPr>
        <w:t xml:space="preserve">941-3532.  </w:t>
      </w:r>
      <w:r w:rsidRPr="00611170">
        <w:rPr>
          <w:color w:val="auto"/>
        </w:rPr>
        <w:tab/>
      </w:r>
    </w:p>
    <w:p w:rsidR="00C47751" w:rsidRPr="00611170" w:rsidRDefault="00C47751" w:rsidP="008518B1">
      <w:pPr>
        <w:pStyle w:val="Default"/>
        <w:ind w:left="1440" w:hanging="720"/>
        <w:rPr>
          <w:color w:val="auto"/>
        </w:rPr>
      </w:pPr>
    </w:p>
    <w:p w:rsidR="00C47751" w:rsidRPr="00611170" w:rsidRDefault="008518B1" w:rsidP="008518B1">
      <w:pPr>
        <w:pStyle w:val="Default"/>
        <w:ind w:left="1440" w:hanging="720"/>
        <w:rPr>
          <w:color w:val="auto"/>
        </w:rPr>
      </w:pPr>
      <w:r w:rsidRPr="00611170">
        <w:rPr>
          <w:color w:val="auto"/>
        </w:rPr>
        <w:tab/>
        <w:t>(b)</w:t>
      </w:r>
      <w:r w:rsidRPr="00611170">
        <w:rPr>
          <w:color w:val="auto"/>
        </w:rPr>
        <w:tab/>
      </w:r>
      <w:r w:rsidR="00C47751" w:rsidRPr="00611170">
        <w:rPr>
          <w:color w:val="auto"/>
        </w:rPr>
        <w:t xml:space="preserve">A student or student organization request to reserve such </w:t>
      </w:r>
      <w:r w:rsidR="00C47751" w:rsidRPr="00611170">
        <w:rPr>
          <w:color w:val="auto"/>
        </w:rPr>
        <w:tab/>
        <w:t xml:space="preserve">area or space shall be made at least two business days </w:t>
      </w:r>
      <w:r w:rsidR="00C47751" w:rsidRPr="00611170">
        <w:rPr>
          <w:color w:val="auto"/>
        </w:rPr>
        <w:tab/>
        <w:t xml:space="preserve">prior to the use.  A request will be granted unless it would </w:t>
      </w:r>
      <w:r w:rsidR="00C47751" w:rsidRPr="00611170">
        <w:rPr>
          <w:color w:val="auto"/>
        </w:rPr>
        <w:tab/>
        <w:t xml:space="preserve">conflict or interfere with a previously scheduled event or </w:t>
      </w:r>
      <w:r w:rsidR="00C47751" w:rsidRPr="00611170">
        <w:rPr>
          <w:color w:val="auto"/>
        </w:rPr>
        <w:tab/>
        <w:t>activity or violate this policy.</w:t>
      </w:r>
    </w:p>
    <w:p w:rsidR="00C47751" w:rsidRPr="00611170" w:rsidRDefault="00C47751" w:rsidP="008518B1">
      <w:pPr>
        <w:pStyle w:val="Default"/>
        <w:ind w:left="1440" w:hanging="720"/>
        <w:rPr>
          <w:color w:val="auto"/>
        </w:rPr>
      </w:pPr>
    </w:p>
    <w:p w:rsidR="00C47751" w:rsidRPr="00611170" w:rsidRDefault="00C47751" w:rsidP="008518B1">
      <w:pPr>
        <w:pStyle w:val="Default"/>
        <w:ind w:left="1440" w:hanging="720"/>
        <w:rPr>
          <w:color w:val="auto"/>
        </w:rPr>
      </w:pPr>
      <w:r w:rsidRPr="00611170">
        <w:rPr>
          <w:color w:val="auto"/>
        </w:rPr>
        <w:tab/>
        <w:t>(c)</w:t>
      </w:r>
      <w:r w:rsidRPr="00611170">
        <w:rPr>
          <w:color w:val="auto"/>
        </w:rPr>
        <w:tab/>
        <w:t xml:space="preserve">A student or student organization that has reserved a </w:t>
      </w:r>
      <w:r w:rsidRPr="00611170">
        <w:rPr>
          <w:color w:val="auto"/>
        </w:rPr>
        <w:tab/>
        <w:t xml:space="preserve">specific area or space under this policy will have priority </w:t>
      </w:r>
      <w:r w:rsidRPr="00611170">
        <w:rPr>
          <w:color w:val="auto"/>
        </w:rPr>
        <w:tab/>
        <w:t xml:space="preserve">over any other persons seeking to use the area or space </w:t>
      </w:r>
      <w:r w:rsidRPr="00611170">
        <w:rPr>
          <w:color w:val="auto"/>
        </w:rPr>
        <w:tab/>
        <w:t xml:space="preserve">during the scheduled time period. </w:t>
      </w:r>
      <w:r w:rsidR="00585466" w:rsidRPr="00611170">
        <w:rPr>
          <w:color w:val="auto"/>
        </w:rPr>
        <w:t xml:space="preserve"> </w:t>
      </w:r>
      <w:r w:rsidRPr="00611170">
        <w:rPr>
          <w:color w:val="auto"/>
        </w:rPr>
        <w:t xml:space="preserve">Any decision denying a </w:t>
      </w:r>
      <w:r w:rsidRPr="00611170">
        <w:rPr>
          <w:color w:val="auto"/>
        </w:rPr>
        <w:tab/>
        <w:t xml:space="preserve">request shall be promptly communicated in writing to the </w:t>
      </w:r>
      <w:r w:rsidRPr="00611170">
        <w:rPr>
          <w:color w:val="auto"/>
        </w:rPr>
        <w:tab/>
        <w:t>requester and shall set forth the basis for the denial.</w:t>
      </w:r>
    </w:p>
    <w:p w:rsidR="00C47751" w:rsidRPr="00611170" w:rsidRDefault="00C47751" w:rsidP="008518B1">
      <w:pPr>
        <w:pStyle w:val="Default"/>
        <w:ind w:left="1440" w:hanging="720"/>
        <w:rPr>
          <w:color w:val="auto"/>
        </w:rPr>
      </w:pPr>
    </w:p>
    <w:p w:rsidR="00C47751" w:rsidRPr="00611170" w:rsidRDefault="00C47751" w:rsidP="00C47751">
      <w:pPr>
        <w:pStyle w:val="Default"/>
        <w:ind w:left="1440" w:hanging="720"/>
        <w:rPr>
          <w:color w:val="auto"/>
        </w:rPr>
      </w:pPr>
      <w:r w:rsidRPr="00611170">
        <w:rPr>
          <w:color w:val="auto"/>
        </w:rPr>
        <w:t>(4)</w:t>
      </w:r>
      <w:r w:rsidRPr="00611170">
        <w:rPr>
          <w:color w:val="auto"/>
        </w:rPr>
        <w:tab/>
        <w:t xml:space="preserve">Public </w:t>
      </w:r>
      <w:r w:rsidR="00585466" w:rsidRPr="00611170">
        <w:rPr>
          <w:color w:val="auto"/>
        </w:rPr>
        <w:t>b</w:t>
      </w:r>
      <w:r w:rsidRPr="00611170">
        <w:rPr>
          <w:color w:val="auto"/>
        </w:rPr>
        <w:t xml:space="preserve">ulletin </w:t>
      </w:r>
      <w:r w:rsidR="00585466" w:rsidRPr="00611170">
        <w:rPr>
          <w:color w:val="auto"/>
        </w:rPr>
        <w:t>b</w:t>
      </w:r>
      <w:r w:rsidRPr="00611170">
        <w:rPr>
          <w:color w:val="auto"/>
        </w:rPr>
        <w:t>oards.  The university provides designated public bulletin boards for the purpose of posting materials.  Refer to university policy 3356-4-17 regarding the display of posters and other printed materials.</w:t>
      </w:r>
    </w:p>
    <w:p w:rsidR="00C47751" w:rsidRPr="00611170" w:rsidRDefault="00C47751" w:rsidP="00C47751">
      <w:pPr>
        <w:pStyle w:val="Default"/>
        <w:ind w:left="1440" w:hanging="720"/>
        <w:rPr>
          <w:color w:val="auto"/>
        </w:rPr>
      </w:pPr>
    </w:p>
    <w:p w:rsidR="00C47751" w:rsidRPr="00611170" w:rsidRDefault="00C47751" w:rsidP="00C47751">
      <w:pPr>
        <w:pStyle w:val="Default"/>
        <w:ind w:left="1440" w:hanging="720"/>
        <w:rPr>
          <w:color w:val="auto"/>
        </w:rPr>
      </w:pPr>
      <w:r w:rsidRPr="00611170">
        <w:rPr>
          <w:color w:val="auto"/>
        </w:rPr>
        <w:t xml:space="preserve">(5)   </w:t>
      </w:r>
      <w:r w:rsidRPr="00611170">
        <w:rPr>
          <w:color w:val="auto"/>
        </w:rPr>
        <w:tab/>
        <w:t xml:space="preserve">Neutrality.  All decisions and actions of university employees and agents made under this policy shall be content neutral.  </w:t>
      </w:r>
    </w:p>
    <w:p w:rsidR="00C47751" w:rsidRPr="00611170" w:rsidRDefault="00C47751" w:rsidP="00C47751">
      <w:pPr>
        <w:pStyle w:val="Default"/>
        <w:ind w:left="1440" w:hanging="720"/>
        <w:rPr>
          <w:color w:val="auto"/>
        </w:rPr>
      </w:pPr>
    </w:p>
    <w:p w:rsidR="00C47751" w:rsidRPr="00611170" w:rsidRDefault="0054682D" w:rsidP="00C47751">
      <w:pPr>
        <w:pStyle w:val="Default"/>
        <w:ind w:left="720" w:hanging="720"/>
        <w:rPr>
          <w:color w:val="auto"/>
        </w:rPr>
      </w:pPr>
      <w:r w:rsidRPr="008574FD">
        <w:rPr>
          <w:color w:val="auto"/>
        </w:rPr>
        <w:t>(E)</w:t>
      </w:r>
      <w:r w:rsidR="00C47751" w:rsidRPr="00611170">
        <w:rPr>
          <w:color w:val="auto"/>
        </w:rPr>
        <w:tab/>
        <w:t xml:space="preserve">Prohibited </w:t>
      </w:r>
      <w:r w:rsidR="00585466" w:rsidRPr="00611170">
        <w:rPr>
          <w:color w:val="auto"/>
        </w:rPr>
        <w:t>a</w:t>
      </w:r>
      <w:r w:rsidR="00C47751" w:rsidRPr="00611170">
        <w:rPr>
          <w:color w:val="auto"/>
        </w:rPr>
        <w:t xml:space="preserve">ctivities.  </w:t>
      </w:r>
    </w:p>
    <w:p w:rsidR="00C47751" w:rsidRPr="00611170" w:rsidRDefault="00C47751" w:rsidP="00C47751">
      <w:pPr>
        <w:pStyle w:val="Default"/>
        <w:ind w:left="720" w:hanging="720"/>
        <w:rPr>
          <w:color w:val="auto"/>
        </w:rPr>
      </w:pPr>
    </w:p>
    <w:p w:rsidR="00C47751" w:rsidRPr="00611170" w:rsidRDefault="00C47751" w:rsidP="00C47751">
      <w:pPr>
        <w:pStyle w:val="Default"/>
        <w:ind w:left="720" w:hanging="720"/>
        <w:rPr>
          <w:color w:val="auto"/>
        </w:rPr>
      </w:pPr>
      <w:r w:rsidRPr="00611170">
        <w:rPr>
          <w:color w:val="auto"/>
        </w:rPr>
        <w:tab/>
        <w:t>(1)</w:t>
      </w:r>
      <w:r w:rsidRPr="00611170">
        <w:rPr>
          <w:color w:val="auto"/>
        </w:rPr>
        <w:tab/>
        <w:t xml:space="preserve">Any event or activity that disrupts the ability of the university to </w:t>
      </w:r>
      <w:r w:rsidRPr="00611170">
        <w:rPr>
          <w:color w:val="auto"/>
        </w:rPr>
        <w:tab/>
        <w:t xml:space="preserve">effectively and peacefully teach students, provide client services, </w:t>
      </w:r>
      <w:r w:rsidRPr="00611170">
        <w:rPr>
          <w:color w:val="auto"/>
        </w:rPr>
        <w:tab/>
        <w:t xml:space="preserve">or conduct any of its other business and support operations is </w:t>
      </w:r>
      <w:r w:rsidRPr="00611170">
        <w:rPr>
          <w:color w:val="auto"/>
        </w:rPr>
        <w:tab/>
        <w:t xml:space="preserve">prohibited. </w:t>
      </w:r>
      <w:r w:rsidR="00585466" w:rsidRPr="00611170">
        <w:rPr>
          <w:color w:val="auto"/>
        </w:rPr>
        <w:t xml:space="preserve"> </w:t>
      </w:r>
      <w:r w:rsidRPr="00611170">
        <w:rPr>
          <w:color w:val="auto"/>
        </w:rPr>
        <w:t>Examples include</w:t>
      </w:r>
      <w:r w:rsidR="00585466" w:rsidRPr="00611170">
        <w:rPr>
          <w:color w:val="auto"/>
        </w:rPr>
        <w:t>,</w:t>
      </w:r>
      <w:r w:rsidRPr="00611170">
        <w:rPr>
          <w:color w:val="auto"/>
        </w:rPr>
        <w:t xml:space="preserve"> but are not limited to</w:t>
      </w:r>
      <w:r w:rsidR="00585466" w:rsidRPr="00611170">
        <w:rPr>
          <w:color w:val="auto"/>
        </w:rPr>
        <w:t>,</w:t>
      </w:r>
      <w:r w:rsidRPr="00611170">
        <w:rPr>
          <w:color w:val="auto"/>
        </w:rPr>
        <w:t xml:space="preserve"> excessive </w:t>
      </w:r>
      <w:r w:rsidRPr="00611170">
        <w:rPr>
          <w:color w:val="auto"/>
        </w:rPr>
        <w:tab/>
        <w:t xml:space="preserve">noise, impeding vehicle or pedestrian traffic, and conduct </w:t>
      </w:r>
      <w:r w:rsidRPr="00611170">
        <w:rPr>
          <w:color w:val="auto"/>
        </w:rPr>
        <w:tab/>
        <w:t>otherwise unlawful.</w:t>
      </w:r>
    </w:p>
    <w:p w:rsidR="00C47751" w:rsidRPr="00611170" w:rsidRDefault="00C47751" w:rsidP="00C47751">
      <w:pPr>
        <w:pStyle w:val="Default"/>
        <w:ind w:left="720" w:hanging="720"/>
        <w:rPr>
          <w:color w:val="auto"/>
        </w:rPr>
      </w:pPr>
    </w:p>
    <w:p w:rsidR="00C47751" w:rsidRPr="00611170" w:rsidRDefault="00111309" w:rsidP="00914348">
      <w:pPr>
        <w:pStyle w:val="Default"/>
        <w:ind w:left="1440" w:hanging="720"/>
        <w:rPr>
          <w:color w:val="auto"/>
        </w:rPr>
      </w:pPr>
      <w:r w:rsidRPr="00611170">
        <w:rPr>
          <w:color w:val="auto"/>
        </w:rPr>
        <w:t>(2)</w:t>
      </w:r>
      <w:r w:rsidRPr="00611170">
        <w:rPr>
          <w:color w:val="auto"/>
        </w:rPr>
        <w:tab/>
      </w:r>
      <w:r w:rsidR="00C47751" w:rsidRPr="00611170">
        <w:rPr>
          <w:color w:val="auto"/>
        </w:rPr>
        <w:t xml:space="preserve">Damage to </w:t>
      </w:r>
      <w:r w:rsidRPr="00611170">
        <w:rPr>
          <w:color w:val="auto"/>
        </w:rPr>
        <w:t>u</w:t>
      </w:r>
      <w:r w:rsidR="00C47751" w:rsidRPr="00611170">
        <w:rPr>
          <w:color w:val="auto"/>
        </w:rPr>
        <w:t>niversity property including</w:t>
      </w:r>
      <w:r w:rsidR="00914348" w:rsidRPr="00611170">
        <w:rPr>
          <w:color w:val="auto"/>
        </w:rPr>
        <w:t>,</w:t>
      </w:r>
      <w:r w:rsidR="00C47751" w:rsidRPr="00611170">
        <w:rPr>
          <w:color w:val="auto"/>
        </w:rPr>
        <w:t xml:space="preserve"> but not limited to</w:t>
      </w:r>
      <w:r w:rsidR="00914348" w:rsidRPr="00611170">
        <w:rPr>
          <w:color w:val="auto"/>
        </w:rPr>
        <w:t xml:space="preserve">, </w:t>
      </w:r>
      <w:r w:rsidR="00C47751" w:rsidRPr="00611170">
        <w:rPr>
          <w:color w:val="auto"/>
        </w:rPr>
        <w:t>damage</w:t>
      </w:r>
      <w:r w:rsidR="00914348" w:rsidRPr="00611170">
        <w:rPr>
          <w:color w:val="auto"/>
        </w:rPr>
        <w:t xml:space="preserve"> </w:t>
      </w:r>
      <w:r w:rsidR="00C47751" w:rsidRPr="00611170">
        <w:rPr>
          <w:color w:val="auto"/>
        </w:rPr>
        <w:t>to grounds and landscaping, driving stakes or poles into</w:t>
      </w:r>
      <w:r w:rsidR="00914348" w:rsidRPr="00611170">
        <w:rPr>
          <w:color w:val="auto"/>
        </w:rPr>
        <w:t xml:space="preserve"> </w:t>
      </w:r>
      <w:r w:rsidR="00C47751" w:rsidRPr="00611170">
        <w:rPr>
          <w:color w:val="auto"/>
        </w:rPr>
        <w:t>the</w:t>
      </w:r>
      <w:r w:rsidR="00914348" w:rsidRPr="00611170">
        <w:rPr>
          <w:color w:val="auto"/>
        </w:rPr>
        <w:t xml:space="preserve"> </w:t>
      </w:r>
      <w:r w:rsidR="00C47751" w:rsidRPr="00611170">
        <w:rPr>
          <w:color w:val="auto"/>
        </w:rPr>
        <w:t>ground, hammering nails into buildings, fastening or attaching</w:t>
      </w:r>
      <w:r w:rsidR="00914348" w:rsidRPr="00611170">
        <w:rPr>
          <w:color w:val="auto"/>
        </w:rPr>
        <w:t xml:space="preserve"> </w:t>
      </w:r>
      <w:r w:rsidR="00C47751" w:rsidRPr="00611170">
        <w:rPr>
          <w:color w:val="auto"/>
        </w:rPr>
        <w:t>anything to sidewalks, paved areas, or any part of any building</w:t>
      </w:r>
      <w:r w:rsidR="00914348" w:rsidRPr="00611170">
        <w:rPr>
          <w:color w:val="auto"/>
        </w:rPr>
        <w:t xml:space="preserve">, </w:t>
      </w:r>
      <w:r w:rsidR="00C47751" w:rsidRPr="00611170">
        <w:rPr>
          <w:color w:val="auto"/>
        </w:rPr>
        <w:t>structure</w:t>
      </w:r>
      <w:r w:rsidR="00914348" w:rsidRPr="00611170">
        <w:rPr>
          <w:color w:val="auto"/>
        </w:rPr>
        <w:t>,</w:t>
      </w:r>
      <w:r w:rsidR="00C47751" w:rsidRPr="00611170">
        <w:rPr>
          <w:color w:val="auto"/>
        </w:rPr>
        <w:t xml:space="preserve"> or fixture.</w:t>
      </w:r>
    </w:p>
    <w:p w:rsidR="00111309" w:rsidRPr="00611170" w:rsidRDefault="00111309" w:rsidP="00C47751">
      <w:pPr>
        <w:pStyle w:val="Default"/>
        <w:ind w:left="720" w:hanging="720"/>
        <w:rPr>
          <w:color w:val="auto"/>
        </w:rPr>
      </w:pPr>
    </w:p>
    <w:p w:rsidR="00C47751" w:rsidRPr="00611170" w:rsidRDefault="00111309" w:rsidP="00C47751">
      <w:pPr>
        <w:pStyle w:val="Default"/>
        <w:ind w:left="720" w:hanging="720"/>
        <w:rPr>
          <w:color w:val="auto"/>
        </w:rPr>
      </w:pPr>
      <w:r w:rsidRPr="00611170">
        <w:rPr>
          <w:color w:val="auto"/>
        </w:rPr>
        <w:tab/>
        <w:t>(3)</w:t>
      </w:r>
      <w:r w:rsidRPr="00611170">
        <w:rPr>
          <w:color w:val="auto"/>
        </w:rPr>
        <w:tab/>
      </w:r>
      <w:r w:rsidR="00C47751" w:rsidRPr="00611170">
        <w:rPr>
          <w:color w:val="auto"/>
        </w:rPr>
        <w:t xml:space="preserve">Distribution or solicitation by placing any material on vehicles in </w:t>
      </w:r>
      <w:r w:rsidRPr="00611170">
        <w:rPr>
          <w:color w:val="auto"/>
        </w:rPr>
        <w:tab/>
      </w:r>
      <w:r w:rsidR="00C47751" w:rsidRPr="00611170">
        <w:rPr>
          <w:color w:val="auto"/>
        </w:rPr>
        <w:t xml:space="preserve">the parking lots, decks or garages. </w:t>
      </w:r>
    </w:p>
    <w:p w:rsidR="00111309" w:rsidRPr="00611170" w:rsidRDefault="00111309" w:rsidP="00C47751">
      <w:pPr>
        <w:pStyle w:val="Default"/>
        <w:ind w:left="720" w:hanging="720"/>
        <w:rPr>
          <w:color w:val="auto"/>
        </w:rPr>
      </w:pPr>
    </w:p>
    <w:p w:rsidR="00C47751" w:rsidRPr="00611170" w:rsidRDefault="00111309" w:rsidP="00C47751">
      <w:pPr>
        <w:pStyle w:val="Default"/>
        <w:ind w:left="720" w:hanging="720"/>
        <w:rPr>
          <w:color w:val="auto"/>
        </w:rPr>
      </w:pPr>
      <w:r w:rsidRPr="00611170">
        <w:rPr>
          <w:color w:val="auto"/>
        </w:rPr>
        <w:tab/>
        <w:t>(4)</w:t>
      </w:r>
      <w:r w:rsidRPr="00611170">
        <w:rPr>
          <w:color w:val="auto"/>
        </w:rPr>
        <w:tab/>
      </w:r>
      <w:r w:rsidR="00C47751" w:rsidRPr="00611170">
        <w:rPr>
          <w:color w:val="auto"/>
        </w:rPr>
        <w:t xml:space="preserve">Leaving trash, litter, materials, or pollutants in any area. </w:t>
      </w:r>
    </w:p>
    <w:p w:rsidR="00C47751" w:rsidRPr="00611170" w:rsidRDefault="00C47751" w:rsidP="00C47751">
      <w:pPr>
        <w:pStyle w:val="Default"/>
        <w:ind w:left="1440" w:hanging="720"/>
        <w:rPr>
          <w:color w:val="auto"/>
        </w:rPr>
      </w:pPr>
      <w:r w:rsidRPr="00611170">
        <w:rPr>
          <w:color w:val="auto"/>
        </w:rPr>
        <w:tab/>
      </w:r>
    </w:p>
    <w:p w:rsidR="00111309" w:rsidRPr="00611170" w:rsidRDefault="0054682D" w:rsidP="00111309">
      <w:pPr>
        <w:pStyle w:val="Default"/>
        <w:ind w:left="720" w:hanging="720"/>
        <w:rPr>
          <w:color w:val="auto"/>
        </w:rPr>
      </w:pPr>
      <w:r w:rsidRPr="008574FD">
        <w:rPr>
          <w:color w:val="auto"/>
        </w:rPr>
        <w:t>(F)</w:t>
      </w:r>
      <w:r w:rsidR="00111309" w:rsidRPr="00611170">
        <w:rPr>
          <w:color w:val="auto"/>
        </w:rPr>
        <w:tab/>
        <w:t xml:space="preserve">Enforcement.  </w:t>
      </w:r>
    </w:p>
    <w:p w:rsidR="00111309" w:rsidRPr="00611170" w:rsidRDefault="00111309" w:rsidP="00111309">
      <w:pPr>
        <w:pStyle w:val="Default"/>
        <w:ind w:left="720" w:hanging="720"/>
        <w:rPr>
          <w:color w:val="auto"/>
        </w:rPr>
      </w:pPr>
    </w:p>
    <w:p w:rsidR="00111309" w:rsidRPr="00611170" w:rsidRDefault="00111309" w:rsidP="00111309">
      <w:pPr>
        <w:pStyle w:val="Default"/>
        <w:ind w:left="720" w:hanging="720"/>
        <w:rPr>
          <w:color w:val="auto"/>
        </w:rPr>
      </w:pPr>
      <w:r w:rsidRPr="00611170">
        <w:rPr>
          <w:color w:val="auto"/>
        </w:rPr>
        <w:tab/>
        <w:t>(1)</w:t>
      </w:r>
      <w:r w:rsidRPr="00611170">
        <w:rPr>
          <w:color w:val="auto"/>
        </w:rPr>
        <w:tab/>
        <w:t xml:space="preserve">The Youngstown state university police department shall </w:t>
      </w:r>
      <w:r w:rsidRPr="00611170">
        <w:rPr>
          <w:color w:val="auto"/>
        </w:rPr>
        <w:tab/>
      </w:r>
      <w:r w:rsidRPr="00611170">
        <w:rPr>
          <w:color w:val="auto"/>
        </w:rPr>
        <w:tab/>
      </w:r>
      <w:r w:rsidRPr="00611170">
        <w:rPr>
          <w:color w:val="auto"/>
        </w:rPr>
        <w:tab/>
        <w:t>enforce the provisions of this policy.</w:t>
      </w:r>
      <w:r w:rsidRPr="00611170">
        <w:rPr>
          <w:color w:val="auto"/>
        </w:rPr>
        <w:tab/>
      </w:r>
    </w:p>
    <w:p w:rsidR="00111309" w:rsidRPr="00611170" w:rsidRDefault="00111309" w:rsidP="00111309">
      <w:pPr>
        <w:pStyle w:val="Default"/>
        <w:ind w:left="720" w:hanging="720"/>
        <w:rPr>
          <w:color w:val="auto"/>
        </w:rPr>
      </w:pPr>
    </w:p>
    <w:p w:rsidR="008518B1" w:rsidRPr="00611170" w:rsidRDefault="00111309" w:rsidP="00111309">
      <w:pPr>
        <w:pStyle w:val="Default"/>
        <w:ind w:left="720" w:hanging="720"/>
        <w:rPr>
          <w:color w:val="auto"/>
        </w:rPr>
      </w:pPr>
      <w:r w:rsidRPr="00611170">
        <w:rPr>
          <w:color w:val="auto"/>
        </w:rPr>
        <w:tab/>
        <w:t>(2)</w:t>
      </w:r>
      <w:r w:rsidRPr="00611170">
        <w:rPr>
          <w:color w:val="auto"/>
        </w:rPr>
        <w:tab/>
        <w:t xml:space="preserve">Any person who violates this policy may be subject to any order </w:t>
      </w:r>
      <w:r w:rsidRPr="00611170">
        <w:rPr>
          <w:color w:val="auto"/>
        </w:rPr>
        <w:tab/>
        <w:t xml:space="preserve">to leave university property and may be subject to arrest if that </w:t>
      </w:r>
      <w:r w:rsidRPr="00611170">
        <w:rPr>
          <w:color w:val="auto"/>
        </w:rPr>
        <w:tab/>
        <w:t xml:space="preserve">order is not promptly obeyed.  Employees who violate this policy </w:t>
      </w:r>
      <w:r w:rsidRPr="00611170">
        <w:rPr>
          <w:color w:val="auto"/>
        </w:rPr>
        <w:tab/>
        <w:t>may be subject to discipline up to and including termination.</w:t>
      </w:r>
    </w:p>
    <w:p w:rsidR="00111309" w:rsidRPr="00611170" w:rsidRDefault="00111309" w:rsidP="00111309">
      <w:pPr>
        <w:pStyle w:val="Default"/>
        <w:ind w:left="720" w:hanging="720"/>
        <w:rPr>
          <w:color w:val="auto"/>
        </w:rPr>
      </w:pPr>
    </w:p>
    <w:p w:rsidR="00111309" w:rsidRPr="00611170" w:rsidRDefault="0054682D" w:rsidP="00111309">
      <w:pPr>
        <w:pStyle w:val="Default"/>
        <w:ind w:left="720" w:hanging="720"/>
        <w:rPr>
          <w:color w:val="auto"/>
        </w:rPr>
      </w:pPr>
      <w:r w:rsidRPr="008574FD">
        <w:rPr>
          <w:color w:val="auto"/>
        </w:rPr>
        <w:t>(G)</w:t>
      </w:r>
      <w:r w:rsidR="00111309" w:rsidRPr="00611170">
        <w:rPr>
          <w:color w:val="auto"/>
        </w:rPr>
        <w:tab/>
        <w:t xml:space="preserve">Dispute resolution.  Any person or organization that believes unlawful, unreasonable, or arbitrary limitations have been imposed on their expressive activities under this policy may file a complaint with the office of general counsel at </w:t>
      </w:r>
      <w:r w:rsidR="00914348" w:rsidRPr="00611170">
        <w:rPr>
          <w:color w:val="auto"/>
        </w:rPr>
        <w:t>(</w:t>
      </w:r>
      <w:r w:rsidR="00111309" w:rsidRPr="00611170">
        <w:rPr>
          <w:color w:val="auto"/>
        </w:rPr>
        <w:t>330</w:t>
      </w:r>
      <w:r w:rsidR="00914348" w:rsidRPr="00611170">
        <w:rPr>
          <w:color w:val="auto"/>
        </w:rPr>
        <w:t xml:space="preserve">) </w:t>
      </w:r>
      <w:r w:rsidR="00111309" w:rsidRPr="00611170">
        <w:rPr>
          <w:color w:val="auto"/>
        </w:rPr>
        <w:t>941-2340.</w:t>
      </w:r>
    </w:p>
    <w:sectPr w:rsidR="00111309" w:rsidRPr="00611170" w:rsidSect="00BB324F">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4D" w:rsidRDefault="00E62522">
      <w:r>
        <w:separator/>
      </w:r>
    </w:p>
  </w:endnote>
  <w:endnote w:type="continuationSeparator" w:id="0">
    <w:p w:rsidR="0077514D" w:rsidRDefault="00E6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4D" w:rsidRDefault="00E62522">
      <w:r>
        <w:separator/>
      </w:r>
    </w:p>
  </w:footnote>
  <w:footnote w:type="continuationSeparator" w:id="0">
    <w:p w:rsidR="0077514D" w:rsidRDefault="00E6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8574FD"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4FD">
      <w:rPr>
        <w:rStyle w:val="PageNumber"/>
        <w:noProof/>
      </w:rPr>
      <w:t>4</w:t>
    </w:r>
    <w:r>
      <w:rPr>
        <w:rStyle w:val="PageNumber"/>
      </w:rPr>
      <w:fldChar w:fldCharType="end"/>
    </w:r>
  </w:p>
  <w:p w:rsidR="00BB324F" w:rsidRDefault="004A702E" w:rsidP="00BB324F">
    <w:pPr>
      <w:pStyle w:val="Header"/>
      <w:ind w:right="360"/>
    </w:pPr>
    <w:r>
      <w:t>3356</w:t>
    </w:r>
    <w:r w:rsidR="00111309">
      <w:t>-4-21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2E"/>
    <w:rsid w:val="00042FC5"/>
    <w:rsid w:val="000F1CEF"/>
    <w:rsid w:val="00111309"/>
    <w:rsid w:val="001575EB"/>
    <w:rsid w:val="001F3BB1"/>
    <w:rsid w:val="004A702E"/>
    <w:rsid w:val="0054682D"/>
    <w:rsid w:val="00585466"/>
    <w:rsid w:val="00611170"/>
    <w:rsid w:val="006174DB"/>
    <w:rsid w:val="0077514D"/>
    <w:rsid w:val="008518B1"/>
    <w:rsid w:val="008574FD"/>
    <w:rsid w:val="00914348"/>
    <w:rsid w:val="00996CF1"/>
    <w:rsid w:val="00C47751"/>
    <w:rsid w:val="00E6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B0D8"/>
  <w15:docId w15:val="{35F49BC6-046B-49CF-83F4-A040A967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2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2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702E"/>
    <w:rPr>
      <w:rFonts w:ascii="Tahoma" w:hAnsi="Tahoma" w:cs="Tahoma"/>
      <w:sz w:val="16"/>
      <w:szCs w:val="16"/>
    </w:rPr>
  </w:style>
  <w:style w:type="paragraph" w:customStyle="1" w:styleId="Default">
    <w:name w:val="Default"/>
    <w:rsid w:val="004A702E"/>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4A702E"/>
    <w:pPr>
      <w:tabs>
        <w:tab w:val="center" w:pos="4320"/>
        <w:tab w:val="right" w:pos="8640"/>
      </w:tabs>
    </w:pPr>
  </w:style>
  <w:style w:type="character" w:customStyle="1" w:styleId="HeaderChar">
    <w:name w:val="Header Char"/>
    <w:basedOn w:val="DefaultParagraphFont"/>
    <w:link w:val="Header"/>
    <w:rsid w:val="004A702E"/>
    <w:rPr>
      <w:rFonts w:ascii="Times New Roman" w:eastAsia="Times New Roman" w:hAnsi="Times New Roman" w:cs="Times New Roman"/>
      <w:szCs w:val="24"/>
    </w:rPr>
  </w:style>
  <w:style w:type="character" w:styleId="PageNumber">
    <w:name w:val="page number"/>
    <w:basedOn w:val="DefaultParagraphFont"/>
    <w:rsid w:val="004A702E"/>
  </w:style>
  <w:style w:type="paragraph" w:styleId="Footer">
    <w:name w:val="footer"/>
    <w:basedOn w:val="Normal"/>
    <w:link w:val="FooterChar"/>
    <w:uiPriority w:val="99"/>
    <w:unhideWhenUsed/>
    <w:rsid w:val="00111309"/>
    <w:pPr>
      <w:tabs>
        <w:tab w:val="center" w:pos="4680"/>
        <w:tab w:val="right" w:pos="9360"/>
      </w:tabs>
    </w:pPr>
  </w:style>
  <w:style w:type="character" w:customStyle="1" w:styleId="FooterChar">
    <w:name w:val="Footer Char"/>
    <w:basedOn w:val="DefaultParagraphFont"/>
    <w:link w:val="Footer"/>
    <w:uiPriority w:val="99"/>
    <w:rsid w:val="0011130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2020-12-10T17:42:00Z</dcterms:created>
  <dcterms:modified xsi:type="dcterms:W3CDTF">2020-12-10T17:42:00Z</dcterms:modified>
</cp:coreProperties>
</file>