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7AC17" w14:textId="77777777" w:rsidR="00A63199" w:rsidRDefault="00A63199" w:rsidP="00A63199">
      <w:r>
        <w:t>Youngstown State University College Credit Plus</w:t>
      </w:r>
    </w:p>
    <w:p w14:paraId="30E1D096" w14:textId="77777777" w:rsidR="00A63199" w:rsidRDefault="00A63199" w:rsidP="00A63199">
      <w:r>
        <w:t>Spring 2016 District Newsletter</w:t>
      </w:r>
    </w:p>
    <w:p w14:paraId="620BE95A" w14:textId="77777777" w:rsidR="00A63199" w:rsidRDefault="00A63199" w:rsidP="00A63199">
      <w:pPr>
        <w:rPr>
          <w:rFonts w:ascii="Times New Roman" w:hAnsi="Times New Roman" w:cs="Times New Roman"/>
          <w:sz w:val="28"/>
          <w:szCs w:val="28"/>
        </w:rPr>
      </w:pPr>
    </w:p>
    <w:p w14:paraId="7E03F9E2" w14:textId="77777777" w:rsidR="00A63199" w:rsidRPr="00B331AE" w:rsidRDefault="00A63199" w:rsidP="00A63199">
      <w:pPr>
        <w:rPr>
          <w:rFonts w:ascii="Times New Roman" w:hAnsi="Times New Roman" w:cs="Times New Roman"/>
          <w:sz w:val="28"/>
          <w:szCs w:val="28"/>
        </w:rPr>
      </w:pPr>
      <w:r w:rsidRPr="00B331AE">
        <w:rPr>
          <w:rFonts w:ascii="Times New Roman" w:hAnsi="Times New Roman" w:cs="Times New Roman"/>
          <w:sz w:val="28"/>
          <w:szCs w:val="28"/>
        </w:rPr>
        <w:t>Table of Contents:</w:t>
      </w:r>
    </w:p>
    <w:p w14:paraId="79964B49" w14:textId="77777777" w:rsidR="00A63199" w:rsidRDefault="00A63199">
      <w:pPr>
        <w:pStyle w:val="TOC1"/>
        <w:tabs>
          <w:tab w:val="right" w:leader="dot" w:pos="9350"/>
        </w:tabs>
      </w:pPr>
    </w:p>
    <w:p w14:paraId="15D316D9" w14:textId="77777777" w:rsidR="0061369B" w:rsidRDefault="009959D0">
      <w:pPr>
        <w:pStyle w:val="TOC1"/>
        <w:tabs>
          <w:tab w:val="right" w:leader="dot" w:pos="9350"/>
        </w:tabs>
        <w:rPr>
          <w:noProof/>
          <w:sz w:val="22"/>
          <w:szCs w:val="22"/>
        </w:rPr>
      </w:pPr>
      <w:r>
        <w:fldChar w:fldCharType="begin"/>
      </w:r>
      <w:r>
        <w:instrText xml:space="preserve"> TOC \o "1-3" \h \z \u </w:instrText>
      </w:r>
      <w:r>
        <w:fldChar w:fldCharType="separate"/>
      </w:r>
      <w:hyperlink w:anchor="_Toc441648337" w:history="1">
        <w:r w:rsidR="0061369B" w:rsidRPr="00033555">
          <w:rPr>
            <w:rStyle w:val="Hyperlink"/>
            <w:noProof/>
          </w:rPr>
          <w:t>CCP Revised State Rules Posted January 5</w:t>
        </w:r>
        <w:r w:rsidR="0061369B">
          <w:rPr>
            <w:noProof/>
            <w:webHidden/>
          </w:rPr>
          <w:tab/>
        </w:r>
        <w:r w:rsidR="0061369B">
          <w:rPr>
            <w:noProof/>
            <w:webHidden/>
          </w:rPr>
          <w:fldChar w:fldCharType="begin"/>
        </w:r>
        <w:r w:rsidR="0061369B">
          <w:rPr>
            <w:noProof/>
            <w:webHidden/>
          </w:rPr>
          <w:instrText xml:space="preserve"> PAGEREF _Toc441648337 \h </w:instrText>
        </w:r>
        <w:r w:rsidR="0061369B">
          <w:rPr>
            <w:noProof/>
            <w:webHidden/>
          </w:rPr>
        </w:r>
        <w:r w:rsidR="0061369B">
          <w:rPr>
            <w:noProof/>
            <w:webHidden/>
          </w:rPr>
          <w:fldChar w:fldCharType="separate"/>
        </w:r>
        <w:r w:rsidR="0061369B">
          <w:rPr>
            <w:noProof/>
            <w:webHidden/>
          </w:rPr>
          <w:t>2</w:t>
        </w:r>
        <w:r w:rsidR="0061369B">
          <w:rPr>
            <w:noProof/>
            <w:webHidden/>
          </w:rPr>
          <w:fldChar w:fldCharType="end"/>
        </w:r>
      </w:hyperlink>
    </w:p>
    <w:p w14:paraId="5E2048E3" w14:textId="77777777" w:rsidR="0061369B" w:rsidRDefault="001F2CA3">
      <w:pPr>
        <w:pStyle w:val="TOC1"/>
        <w:tabs>
          <w:tab w:val="right" w:leader="dot" w:pos="9350"/>
        </w:tabs>
        <w:rPr>
          <w:noProof/>
          <w:sz w:val="22"/>
          <w:szCs w:val="22"/>
        </w:rPr>
      </w:pPr>
      <w:hyperlink w:anchor="_Toc441648338" w:history="1">
        <w:r w:rsidR="0061369B" w:rsidRPr="00033555">
          <w:rPr>
            <w:rStyle w:val="Hyperlink"/>
            <w:noProof/>
          </w:rPr>
          <w:t>Rule Number</w:t>
        </w:r>
        <w:r w:rsidR="0061369B">
          <w:rPr>
            <w:noProof/>
            <w:webHidden/>
          </w:rPr>
          <w:tab/>
        </w:r>
        <w:r w:rsidR="0061369B">
          <w:rPr>
            <w:noProof/>
            <w:webHidden/>
          </w:rPr>
          <w:fldChar w:fldCharType="begin"/>
        </w:r>
        <w:r w:rsidR="0061369B">
          <w:rPr>
            <w:noProof/>
            <w:webHidden/>
          </w:rPr>
          <w:instrText xml:space="preserve"> PAGEREF _Toc441648338 \h </w:instrText>
        </w:r>
        <w:r w:rsidR="0061369B">
          <w:rPr>
            <w:noProof/>
            <w:webHidden/>
          </w:rPr>
        </w:r>
        <w:r w:rsidR="0061369B">
          <w:rPr>
            <w:noProof/>
            <w:webHidden/>
          </w:rPr>
          <w:fldChar w:fldCharType="separate"/>
        </w:r>
        <w:r w:rsidR="0061369B">
          <w:rPr>
            <w:noProof/>
            <w:webHidden/>
          </w:rPr>
          <w:t>2</w:t>
        </w:r>
        <w:r w:rsidR="0061369B">
          <w:rPr>
            <w:noProof/>
            <w:webHidden/>
          </w:rPr>
          <w:fldChar w:fldCharType="end"/>
        </w:r>
      </w:hyperlink>
    </w:p>
    <w:p w14:paraId="1799264D" w14:textId="77777777" w:rsidR="0061369B" w:rsidRDefault="001F2CA3">
      <w:pPr>
        <w:pStyle w:val="TOC1"/>
        <w:tabs>
          <w:tab w:val="right" w:leader="dot" w:pos="9350"/>
        </w:tabs>
        <w:rPr>
          <w:noProof/>
          <w:sz w:val="22"/>
          <w:szCs w:val="22"/>
        </w:rPr>
      </w:pPr>
      <w:hyperlink w:anchor="_Toc441648339" w:history="1">
        <w:r w:rsidR="0061369B" w:rsidRPr="00033555">
          <w:rPr>
            <w:rStyle w:val="Hyperlink"/>
            <w:noProof/>
          </w:rPr>
          <w:t>CCP Information Night and Application Day Reminder</w:t>
        </w:r>
        <w:r w:rsidR="0061369B">
          <w:rPr>
            <w:noProof/>
            <w:webHidden/>
          </w:rPr>
          <w:tab/>
        </w:r>
        <w:r w:rsidR="0061369B">
          <w:rPr>
            <w:noProof/>
            <w:webHidden/>
          </w:rPr>
          <w:fldChar w:fldCharType="begin"/>
        </w:r>
        <w:r w:rsidR="0061369B">
          <w:rPr>
            <w:noProof/>
            <w:webHidden/>
          </w:rPr>
          <w:instrText xml:space="preserve"> PAGEREF _Toc441648339 \h </w:instrText>
        </w:r>
        <w:r w:rsidR="0061369B">
          <w:rPr>
            <w:noProof/>
            <w:webHidden/>
          </w:rPr>
        </w:r>
        <w:r w:rsidR="0061369B">
          <w:rPr>
            <w:noProof/>
            <w:webHidden/>
          </w:rPr>
          <w:fldChar w:fldCharType="separate"/>
        </w:r>
        <w:r w:rsidR="0061369B">
          <w:rPr>
            <w:noProof/>
            <w:webHidden/>
          </w:rPr>
          <w:t>2</w:t>
        </w:r>
        <w:r w:rsidR="0061369B">
          <w:rPr>
            <w:noProof/>
            <w:webHidden/>
          </w:rPr>
          <w:fldChar w:fldCharType="end"/>
        </w:r>
      </w:hyperlink>
    </w:p>
    <w:p w14:paraId="695F18C9" w14:textId="77777777" w:rsidR="0061369B" w:rsidRDefault="001F2CA3">
      <w:pPr>
        <w:pStyle w:val="TOC1"/>
        <w:tabs>
          <w:tab w:val="right" w:leader="dot" w:pos="9350"/>
        </w:tabs>
        <w:rPr>
          <w:noProof/>
          <w:sz w:val="22"/>
          <w:szCs w:val="22"/>
        </w:rPr>
      </w:pPr>
      <w:hyperlink w:anchor="_Toc441648340" w:history="1">
        <w:r w:rsidR="0061369B" w:rsidRPr="00033555">
          <w:rPr>
            <w:rStyle w:val="Hyperlink"/>
            <w:noProof/>
          </w:rPr>
          <w:t>MCESC Receives State Grant for CCP Instructors</w:t>
        </w:r>
        <w:r w:rsidR="0061369B">
          <w:rPr>
            <w:noProof/>
            <w:webHidden/>
          </w:rPr>
          <w:tab/>
        </w:r>
        <w:r w:rsidR="0061369B">
          <w:rPr>
            <w:noProof/>
            <w:webHidden/>
          </w:rPr>
          <w:fldChar w:fldCharType="begin"/>
        </w:r>
        <w:r w:rsidR="0061369B">
          <w:rPr>
            <w:noProof/>
            <w:webHidden/>
          </w:rPr>
          <w:instrText xml:space="preserve"> PAGEREF _Toc441648340 \h </w:instrText>
        </w:r>
        <w:r w:rsidR="0061369B">
          <w:rPr>
            <w:noProof/>
            <w:webHidden/>
          </w:rPr>
        </w:r>
        <w:r w:rsidR="0061369B">
          <w:rPr>
            <w:noProof/>
            <w:webHidden/>
          </w:rPr>
          <w:fldChar w:fldCharType="separate"/>
        </w:r>
        <w:r w:rsidR="0061369B">
          <w:rPr>
            <w:noProof/>
            <w:webHidden/>
          </w:rPr>
          <w:t>2</w:t>
        </w:r>
        <w:r w:rsidR="0061369B">
          <w:rPr>
            <w:noProof/>
            <w:webHidden/>
          </w:rPr>
          <w:fldChar w:fldCharType="end"/>
        </w:r>
      </w:hyperlink>
    </w:p>
    <w:p w14:paraId="0046B56F" w14:textId="77777777" w:rsidR="0061369B" w:rsidRDefault="001F2CA3">
      <w:pPr>
        <w:pStyle w:val="TOC1"/>
        <w:tabs>
          <w:tab w:val="right" w:leader="dot" w:pos="9350"/>
        </w:tabs>
        <w:rPr>
          <w:noProof/>
          <w:sz w:val="22"/>
          <w:szCs w:val="22"/>
        </w:rPr>
      </w:pPr>
      <w:hyperlink w:anchor="_Toc441648341" w:history="1">
        <w:r w:rsidR="0061369B" w:rsidRPr="00033555">
          <w:rPr>
            <w:rStyle w:val="Hyperlink"/>
            <w:noProof/>
          </w:rPr>
          <w:t>Welcome Myisha Jennings!</w:t>
        </w:r>
        <w:r w:rsidR="0061369B">
          <w:rPr>
            <w:noProof/>
            <w:webHidden/>
          </w:rPr>
          <w:tab/>
        </w:r>
        <w:r w:rsidR="0061369B">
          <w:rPr>
            <w:noProof/>
            <w:webHidden/>
          </w:rPr>
          <w:fldChar w:fldCharType="begin"/>
        </w:r>
        <w:r w:rsidR="0061369B">
          <w:rPr>
            <w:noProof/>
            <w:webHidden/>
          </w:rPr>
          <w:instrText xml:space="preserve"> PAGEREF _Toc441648341 \h </w:instrText>
        </w:r>
        <w:r w:rsidR="0061369B">
          <w:rPr>
            <w:noProof/>
            <w:webHidden/>
          </w:rPr>
        </w:r>
        <w:r w:rsidR="0061369B">
          <w:rPr>
            <w:noProof/>
            <w:webHidden/>
          </w:rPr>
          <w:fldChar w:fldCharType="separate"/>
        </w:r>
        <w:r w:rsidR="0061369B">
          <w:rPr>
            <w:noProof/>
            <w:webHidden/>
          </w:rPr>
          <w:t>2</w:t>
        </w:r>
        <w:r w:rsidR="0061369B">
          <w:rPr>
            <w:noProof/>
            <w:webHidden/>
          </w:rPr>
          <w:fldChar w:fldCharType="end"/>
        </w:r>
      </w:hyperlink>
    </w:p>
    <w:p w14:paraId="33AB11B5" w14:textId="77777777" w:rsidR="0061369B" w:rsidRDefault="001F2CA3">
      <w:pPr>
        <w:pStyle w:val="TOC1"/>
        <w:tabs>
          <w:tab w:val="right" w:leader="dot" w:pos="9350"/>
        </w:tabs>
        <w:rPr>
          <w:noProof/>
          <w:sz w:val="22"/>
          <w:szCs w:val="22"/>
        </w:rPr>
      </w:pPr>
      <w:hyperlink w:anchor="_Toc441648342" w:history="1">
        <w:r w:rsidR="0061369B" w:rsidRPr="00033555">
          <w:rPr>
            <w:rStyle w:val="Hyperlink"/>
            <w:noProof/>
          </w:rPr>
          <w:t>Baby Blinn Update</w:t>
        </w:r>
        <w:r w:rsidR="0061369B">
          <w:rPr>
            <w:noProof/>
            <w:webHidden/>
          </w:rPr>
          <w:tab/>
        </w:r>
        <w:r w:rsidR="0061369B">
          <w:rPr>
            <w:noProof/>
            <w:webHidden/>
          </w:rPr>
          <w:fldChar w:fldCharType="begin"/>
        </w:r>
        <w:r w:rsidR="0061369B">
          <w:rPr>
            <w:noProof/>
            <w:webHidden/>
          </w:rPr>
          <w:instrText xml:space="preserve"> PAGEREF _Toc441648342 \h </w:instrText>
        </w:r>
        <w:r w:rsidR="0061369B">
          <w:rPr>
            <w:noProof/>
            <w:webHidden/>
          </w:rPr>
        </w:r>
        <w:r w:rsidR="0061369B">
          <w:rPr>
            <w:noProof/>
            <w:webHidden/>
          </w:rPr>
          <w:fldChar w:fldCharType="separate"/>
        </w:r>
        <w:r w:rsidR="0061369B">
          <w:rPr>
            <w:noProof/>
            <w:webHidden/>
          </w:rPr>
          <w:t>2</w:t>
        </w:r>
        <w:r w:rsidR="0061369B">
          <w:rPr>
            <w:noProof/>
            <w:webHidden/>
          </w:rPr>
          <w:fldChar w:fldCharType="end"/>
        </w:r>
      </w:hyperlink>
    </w:p>
    <w:p w14:paraId="44D310F1" w14:textId="77777777" w:rsidR="0061369B" w:rsidRDefault="001F2CA3">
      <w:pPr>
        <w:pStyle w:val="TOC1"/>
        <w:tabs>
          <w:tab w:val="right" w:leader="dot" w:pos="9350"/>
        </w:tabs>
        <w:rPr>
          <w:noProof/>
          <w:sz w:val="22"/>
          <w:szCs w:val="22"/>
        </w:rPr>
      </w:pPr>
      <w:hyperlink w:anchor="_Toc441648343" w:history="1">
        <w:r w:rsidR="0061369B" w:rsidRPr="00033555">
          <w:rPr>
            <w:rStyle w:val="Hyperlink"/>
            <w:noProof/>
          </w:rPr>
          <w:t>Signal Vine</w:t>
        </w:r>
        <w:r w:rsidR="0061369B">
          <w:rPr>
            <w:noProof/>
            <w:webHidden/>
          </w:rPr>
          <w:tab/>
        </w:r>
        <w:r w:rsidR="0061369B">
          <w:rPr>
            <w:noProof/>
            <w:webHidden/>
          </w:rPr>
          <w:fldChar w:fldCharType="begin"/>
        </w:r>
        <w:r w:rsidR="0061369B">
          <w:rPr>
            <w:noProof/>
            <w:webHidden/>
          </w:rPr>
          <w:instrText xml:space="preserve"> PAGEREF _Toc441648343 \h </w:instrText>
        </w:r>
        <w:r w:rsidR="0061369B">
          <w:rPr>
            <w:noProof/>
            <w:webHidden/>
          </w:rPr>
        </w:r>
        <w:r w:rsidR="0061369B">
          <w:rPr>
            <w:noProof/>
            <w:webHidden/>
          </w:rPr>
          <w:fldChar w:fldCharType="separate"/>
        </w:r>
        <w:r w:rsidR="0061369B">
          <w:rPr>
            <w:noProof/>
            <w:webHidden/>
          </w:rPr>
          <w:t>3</w:t>
        </w:r>
        <w:r w:rsidR="0061369B">
          <w:rPr>
            <w:noProof/>
            <w:webHidden/>
          </w:rPr>
          <w:fldChar w:fldCharType="end"/>
        </w:r>
      </w:hyperlink>
    </w:p>
    <w:p w14:paraId="703DBAA6" w14:textId="77777777" w:rsidR="0061369B" w:rsidRDefault="001F2CA3">
      <w:pPr>
        <w:pStyle w:val="TOC1"/>
        <w:tabs>
          <w:tab w:val="right" w:leader="dot" w:pos="9350"/>
        </w:tabs>
        <w:rPr>
          <w:noProof/>
          <w:sz w:val="22"/>
          <w:szCs w:val="22"/>
        </w:rPr>
      </w:pPr>
      <w:hyperlink w:anchor="_Toc441648344" w:history="1">
        <w:r w:rsidR="0061369B" w:rsidRPr="00033555">
          <w:rPr>
            <w:rStyle w:val="Hyperlink"/>
            <w:noProof/>
          </w:rPr>
          <w:t>Find Resources Online</w:t>
        </w:r>
        <w:r w:rsidR="0061369B">
          <w:rPr>
            <w:noProof/>
            <w:webHidden/>
          </w:rPr>
          <w:tab/>
        </w:r>
        <w:r w:rsidR="0061369B">
          <w:rPr>
            <w:noProof/>
            <w:webHidden/>
          </w:rPr>
          <w:fldChar w:fldCharType="begin"/>
        </w:r>
        <w:r w:rsidR="0061369B">
          <w:rPr>
            <w:noProof/>
            <w:webHidden/>
          </w:rPr>
          <w:instrText xml:space="preserve"> PAGEREF _Toc441648344 \h </w:instrText>
        </w:r>
        <w:r w:rsidR="0061369B">
          <w:rPr>
            <w:noProof/>
            <w:webHidden/>
          </w:rPr>
        </w:r>
        <w:r w:rsidR="0061369B">
          <w:rPr>
            <w:noProof/>
            <w:webHidden/>
          </w:rPr>
          <w:fldChar w:fldCharType="separate"/>
        </w:r>
        <w:r w:rsidR="0061369B">
          <w:rPr>
            <w:noProof/>
            <w:webHidden/>
          </w:rPr>
          <w:t>3</w:t>
        </w:r>
        <w:r w:rsidR="0061369B">
          <w:rPr>
            <w:noProof/>
            <w:webHidden/>
          </w:rPr>
          <w:fldChar w:fldCharType="end"/>
        </w:r>
      </w:hyperlink>
    </w:p>
    <w:p w14:paraId="0B2E6EFD" w14:textId="77777777" w:rsidR="0061369B" w:rsidRDefault="001F2CA3">
      <w:pPr>
        <w:pStyle w:val="TOC1"/>
        <w:tabs>
          <w:tab w:val="right" w:leader="dot" w:pos="9350"/>
        </w:tabs>
        <w:rPr>
          <w:noProof/>
          <w:sz w:val="22"/>
          <w:szCs w:val="22"/>
        </w:rPr>
      </w:pPr>
      <w:hyperlink w:anchor="_Toc441648345" w:history="1">
        <w:r w:rsidR="0061369B" w:rsidRPr="00033555">
          <w:rPr>
            <w:rStyle w:val="Hyperlink"/>
            <w:noProof/>
          </w:rPr>
          <w:t>Staff Contact Information</w:t>
        </w:r>
        <w:r w:rsidR="0061369B">
          <w:rPr>
            <w:noProof/>
            <w:webHidden/>
          </w:rPr>
          <w:tab/>
        </w:r>
        <w:r w:rsidR="0061369B">
          <w:rPr>
            <w:noProof/>
            <w:webHidden/>
          </w:rPr>
          <w:fldChar w:fldCharType="begin"/>
        </w:r>
        <w:r w:rsidR="0061369B">
          <w:rPr>
            <w:noProof/>
            <w:webHidden/>
          </w:rPr>
          <w:instrText xml:space="preserve"> PAGEREF _Toc441648345 \h </w:instrText>
        </w:r>
        <w:r w:rsidR="0061369B">
          <w:rPr>
            <w:noProof/>
            <w:webHidden/>
          </w:rPr>
        </w:r>
        <w:r w:rsidR="0061369B">
          <w:rPr>
            <w:noProof/>
            <w:webHidden/>
          </w:rPr>
          <w:fldChar w:fldCharType="separate"/>
        </w:r>
        <w:r w:rsidR="0061369B">
          <w:rPr>
            <w:noProof/>
            <w:webHidden/>
          </w:rPr>
          <w:t>3</w:t>
        </w:r>
        <w:r w:rsidR="0061369B">
          <w:rPr>
            <w:noProof/>
            <w:webHidden/>
          </w:rPr>
          <w:fldChar w:fldCharType="end"/>
        </w:r>
      </w:hyperlink>
    </w:p>
    <w:p w14:paraId="0F649CFB" w14:textId="77777777" w:rsidR="00A63199" w:rsidRDefault="009959D0">
      <w:r>
        <w:fldChar w:fldCharType="end"/>
      </w:r>
      <w:bookmarkStart w:id="0" w:name="_GoBack"/>
      <w:bookmarkEnd w:id="0"/>
      <w:r w:rsidR="00A63199">
        <w:br w:type="page"/>
      </w:r>
    </w:p>
    <w:p w14:paraId="21E6FE16" w14:textId="77777777" w:rsidR="00263A6A" w:rsidRDefault="00263A6A">
      <w:r>
        <w:lastRenderedPageBreak/>
        <w:t>Happy New Year!</w:t>
      </w:r>
    </w:p>
    <w:p w14:paraId="35AE4E9C" w14:textId="77777777" w:rsidR="00263A6A" w:rsidRDefault="00263A6A"/>
    <w:p w14:paraId="7B0A8E7C" w14:textId="77777777" w:rsidR="00263A6A" w:rsidRPr="009959D0" w:rsidRDefault="00263A6A" w:rsidP="00692CE4">
      <w:pPr>
        <w:pStyle w:val="Heading1"/>
      </w:pPr>
      <w:bookmarkStart w:id="1" w:name="_Toc441648337"/>
      <w:r w:rsidRPr="009959D0">
        <w:t>CCP Revised State Rules Posted January 5</w:t>
      </w:r>
      <w:bookmarkEnd w:id="1"/>
    </w:p>
    <w:p w14:paraId="5F0926C0" w14:textId="77777777" w:rsidR="00263A6A" w:rsidRDefault="00263A6A" w:rsidP="00263A6A"/>
    <w:p w14:paraId="7D208FC1" w14:textId="77777777" w:rsidR="00263A6A" w:rsidRPr="00263A6A" w:rsidRDefault="00263A6A" w:rsidP="00263A6A">
      <w:r>
        <w:rPr>
          <w:rFonts w:ascii="Times New Roman" w:hAnsi="Times New Roman"/>
          <w:bCs/>
        </w:rPr>
        <w:t>The proposed rules were released on December 2, revised and filed on January 5. The rules are currently only accessible through the Registrar of Ohio’s website (links below).</w:t>
      </w:r>
    </w:p>
    <w:p w14:paraId="6537D08E" w14:textId="77777777" w:rsidR="00263A6A" w:rsidRDefault="00263A6A" w:rsidP="00263A6A">
      <w:pPr>
        <w:rPr>
          <w:rFonts w:ascii="Times New Roman" w:hAnsi="Times New Roman"/>
          <w:bCs/>
        </w:rPr>
      </w:pPr>
      <w:r>
        <w:rPr>
          <w:rFonts w:ascii="Times New Roman" w:hAnsi="Times New Roman"/>
          <w:bCs/>
        </w:rPr>
        <w:t>Notable changes include, but are not limited to</w:t>
      </w:r>
      <w:r w:rsidR="009A5D1D">
        <w:rPr>
          <w:rFonts w:ascii="Times New Roman" w:hAnsi="Times New Roman"/>
          <w:bCs/>
        </w:rPr>
        <w:t>:</w:t>
      </w:r>
      <w:r>
        <w:rPr>
          <w:rFonts w:ascii="Times New Roman" w:hAnsi="Times New Roman"/>
          <w:bCs/>
        </w:rPr>
        <w:t xml:space="preserve"> summer term promotion</w:t>
      </w:r>
      <w:r w:rsidR="009A5D1D">
        <w:rPr>
          <w:rFonts w:ascii="Times New Roman" w:hAnsi="Times New Roman"/>
          <w:bCs/>
        </w:rPr>
        <w:t>;</w:t>
      </w:r>
      <w:r>
        <w:rPr>
          <w:rFonts w:ascii="Times New Roman" w:hAnsi="Times New Roman"/>
          <w:bCs/>
        </w:rPr>
        <w:t xml:space="preserve"> eligibility and funding</w:t>
      </w:r>
      <w:r w:rsidR="009A5D1D">
        <w:rPr>
          <w:rFonts w:ascii="Times New Roman" w:hAnsi="Times New Roman"/>
          <w:bCs/>
        </w:rPr>
        <w:t>;</w:t>
      </w:r>
      <w:r>
        <w:rPr>
          <w:rFonts w:ascii="Times New Roman" w:hAnsi="Times New Roman"/>
          <w:bCs/>
        </w:rPr>
        <w:t xml:space="preserve"> information session timelines</w:t>
      </w:r>
      <w:r w:rsidR="009A5D1D">
        <w:rPr>
          <w:rFonts w:ascii="Times New Roman" w:hAnsi="Times New Roman"/>
          <w:bCs/>
        </w:rPr>
        <w:t>;</w:t>
      </w:r>
      <w:r>
        <w:rPr>
          <w:rFonts w:ascii="Times New Roman" w:hAnsi="Times New Roman"/>
          <w:bCs/>
        </w:rPr>
        <w:t xml:space="preserve"> monitoring the 30-hour limit</w:t>
      </w:r>
      <w:r w:rsidR="009A5D1D">
        <w:rPr>
          <w:rFonts w:ascii="Times New Roman" w:hAnsi="Times New Roman"/>
          <w:bCs/>
        </w:rPr>
        <w:t>;</w:t>
      </w:r>
      <w:r>
        <w:rPr>
          <w:rFonts w:ascii="Times New Roman" w:hAnsi="Times New Roman"/>
          <w:bCs/>
        </w:rPr>
        <w:t xml:space="preserve"> and redefining “textbooks” and “fees.” Please read the rules, discuss with your administrators, and send along any questions.</w:t>
      </w:r>
    </w:p>
    <w:p w14:paraId="2948B1BA" w14:textId="77777777" w:rsidR="00263A6A" w:rsidRDefault="00263A6A" w:rsidP="00263A6A">
      <w:pPr>
        <w:rPr>
          <w:rFonts w:ascii="Times New Roman" w:hAnsi="Times New Roman"/>
          <w:bCs/>
        </w:rPr>
      </w:pPr>
    </w:p>
    <w:tbl>
      <w:tblPr>
        <w:tblStyle w:val="TableGrid"/>
        <w:tblW w:w="7126" w:type="dxa"/>
        <w:tblLayout w:type="fixed"/>
        <w:tblLook w:val="0000" w:firstRow="0" w:lastRow="0" w:firstColumn="0" w:lastColumn="0" w:noHBand="0" w:noVBand="0"/>
        <w:tblDescription w:val="Registrar of Ohio's website links including Rule Number and Title."/>
      </w:tblPr>
      <w:tblGrid>
        <w:gridCol w:w="1818"/>
        <w:gridCol w:w="5308"/>
      </w:tblGrid>
      <w:tr w:rsidR="00263A6A" w:rsidRPr="004514F9" w14:paraId="553E1B8A" w14:textId="77777777" w:rsidTr="00380A11">
        <w:trPr>
          <w:tblHeader/>
        </w:trPr>
        <w:tc>
          <w:tcPr>
            <w:tcW w:w="1818" w:type="dxa"/>
          </w:tcPr>
          <w:p w14:paraId="64D6F3C0" w14:textId="77777777" w:rsidR="00263A6A" w:rsidRPr="0061369B" w:rsidRDefault="00263A6A" w:rsidP="00031F71">
            <w:pPr>
              <w:pStyle w:val="Heading1"/>
            </w:pPr>
            <w:bookmarkStart w:id="2" w:name="_Toc441648338"/>
            <w:r w:rsidRPr="0061369B">
              <w:t>Rule Number</w:t>
            </w:r>
            <w:bookmarkEnd w:id="2"/>
          </w:p>
        </w:tc>
        <w:tc>
          <w:tcPr>
            <w:tcW w:w="5308" w:type="dxa"/>
          </w:tcPr>
          <w:p w14:paraId="2551FC05" w14:textId="77777777" w:rsidR="00263A6A" w:rsidRPr="0061369B" w:rsidRDefault="00263A6A" w:rsidP="00A63199">
            <w:pPr>
              <w:rPr>
                <w:b/>
              </w:rPr>
            </w:pPr>
            <w:r w:rsidRPr="0061369B">
              <w:rPr>
                <w:b/>
              </w:rPr>
              <w:t>Title</w:t>
            </w:r>
          </w:p>
        </w:tc>
      </w:tr>
      <w:tr w:rsidR="00263A6A" w:rsidRPr="004514F9" w14:paraId="3A08EC82" w14:textId="77777777" w:rsidTr="00380A11">
        <w:tc>
          <w:tcPr>
            <w:tcW w:w="1818" w:type="dxa"/>
          </w:tcPr>
          <w:p w14:paraId="4AB36129" w14:textId="77777777" w:rsidR="00263A6A" w:rsidRPr="004514F9" w:rsidRDefault="00D90D31" w:rsidP="00263A6A">
            <w:pPr>
              <w:widowControl w:val="0"/>
              <w:autoSpaceDE w:val="0"/>
              <w:autoSpaceDN w:val="0"/>
              <w:adjustRightInd w:val="0"/>
              <w:rPr>
                <w:rFonts w:ascii="Calibri" w:hAnsi="Calibri" w:cs="Calibri"/>
                <w:sz w:val="20"/>
                <w:szCs w:val="30"/>
              </w:rPr>
            </w:pPr>
            <w:hyperlink r:id="rId6" w:history="1">
              <w:r w:rsidR="00263A6A" w:rsidRPr="004514F9">
                <w:rPr>
                  <w:rFonts w:ascii="Arial" w:hAnsi="Arial" w:cs="Arial"/>
                  <w:color w:val="335092"/>
                  <w:sz w:val="20"/>
                  <w:szCs w:val="30"/>
                  <w:u w:val="single" w:color="335092"/>
                </w:rPr>
                <w:t>3333-1-65</w:t>
              </w:r>
            </w:hyperlink>
          </w:p>
        </w:tc>
        <w:tc>
          <w:tcPr>
            <w:tcW w:w="5308" w:type="dxa"/>
          </w:tcPr>
          <w:p w14:paraId="5EA34E8A" w14:textId="77777777" w:rsidR="00263A6A" w:rsidRPr="004514F9" w:rsidRDefault="00263A6A" w:rsidP="00263A6A">
            <w:pPr>
              <w:widowControl w:val="0"/>
              <w:autoSpaceDE w:val="0"/>
              <w:autoSpaceDN w:val="0"/>
              <w:adjustRightInd w:val="0"/>
              <w:rPr>
                <w:rFonts w:ascii="Calibri" w:hAnsi="Calibri" w:cs="Calibri"/>
                <w:sz w:val="20"/>
                <w:szCs w:val="30"/>
              </w:rPr>
            </w:pPr>
            <w:r w:rsidRPr="004514F9">
              <w:rPr>
                <w:rFonts w:ascii="Arial" w:hAnsi="Arial" w:cs="Arial"/>
                <w:sz w:val="20"/>
                <w:szCs w:val="30"/>
              </w:rPr>
              <w:t>Definitions</w:t>
            </w:r>
          </w:p>
        </w:tc>
      </w:tr>
      <w:tr w:rsidR="00263A6A" w:rsidRPr="004514F9" w14:paraId="05D3E0CE" w14:textId="77777777" w:rsidTr="00380A11">
        <w:tc>
          <w:tcPr>
            <w:tcW w:w="1818" w:type="dxa"/>
          </w:tcPr>
          <w:p w14:paraId="0366120B" w14:textId="77777777" w:rsidR="00263A6A" w:rsidRPr="004514F9" w:rsidRDefault="00D90D31" w:rsidP="00263A6A">
            <w:pPr>
              <w:widowControl w:val="0"/>
              <w:autoSpaceDE w:val="0"/>
              <w:autoSpaceDN w:val="0"/>
              <w:adjustRightInd w:val="0"/>
              <w:rPr>
                <w:rFonts w:ascii="Calibri" w:hAnsi="Calibri" w:cs="Calibri"/>
                <w:sz w:val="20"/>
                <w:szCs w:val="30"/>
              </w:rPr>
            </w:pPr>
            <w:hyperlink r:id="rId7" w:history="1">
              <w:r w:rsidR="00263A6A" w:rsidRPr="004514F9">
                <w:rPr>
                  <w:rFonts w:ascii="Arial" w:hAnsi="Arial" w:cs="Arial"/>
                  <w:color w:val="335092"/>
                  <w:sz w:val="20"/>
                  <w:szCs w:val="30"/>
                  <w:u w:val="single" w:color="335092"/>
                </w:rPr>
                <w:t>3333-1-65.1</w:t>
              </w:r>
            </w:hyperlink>
          </w:p>
        </w:tc>
        <w:tc>
          <w:tcPr>
            <w:tcW w:w="5308" w:type="dxa"/>
          </w:tcPr>
          <w:p w14:paraId="7DCEE92A" w14:textId="77777777" w:rsidR="00263A6A" w:rsidRPr="004514F9" w:rsidRDefault="00263A6A" w:rsidP="00263A6A">
            <w:pPr>
              <w:widowControl w:val="0"/>
              <w:autoSpaceDE w:val="0"/>
              <w:autoSpaceDN w:val="0"/>
              <w:adjustRightInd w:val="0"/>
              <w:rPr>
                <w:rFonts w:ascii="Calibri" w:hAnsi="Calibri" w:cs="Calibri"/>
                <w:sz w:val="20"/>
                <w:szCs w:val="30"/>
              </w:rPr>
            </w:pPr>
            <w:r w:rsidRPr="004514F9">
              <w:rPr>
                <w:rFonts w:ascii="Arial" w:hAnsi="Arial" w:cs="Arial"/>
                <w:sz w:val="20"/>
                <w:szCs w:val="30"/>
              </w:rPr>
              <w:t>Notice to students regarding program opportunities...</w:t>
            </w:r>
          </w:p>
        </w:tc>
      </w:tr>
      <w:tr w:rsidR="00263A6A" w:rsidRPr="004514F9" w14:paraId="6BAE774E" w14:textId="77777777" w:rsidTr="00380A11">
        <w:tc>
          <w:tcPr>
            <w:tcW w:w="1818" w:type="dxa"/>
          </w:tcPr>
          <w:p w14:paraId="2C63EBB8" w14:textId="77777777" w:rsidR="00263A6A" w:rsidRPr="004514F9" w:rsidRDefault="00D90D31" w:rsidP="00263A6A">
            <w:pPr>
              <w:widowControl w:val="0"/>
              <w:autoSpaceDE w:val="0"/>
              <w:autoSpaceDN w:val="0"/>
              <w:adjustRightInd w:val="0"/>
              <w:rPr>
                <w:rFonts w:ascii="Calibri" w:hAnsi="Calibri" w:cs="Calibri"/>
                <w:sz w:val="20"/>
                <w:szCs w:val="30"/>
              </w:rPr>
            </w:pPr>
            <w:hyperlink r:id="rId8" w:history="1">
              <w:r w:rsidR="00263A6A" w:rsidRPr="004514F9">
                <w:rPr>
                  <w:rFonts w:ascii="Arial" w:hAnsi="Arial" w:cs="Arial"/>
                  <w:color w:val="335092"/>
                  <w:sz w:val="20"/>
                  <w:szCs w:val="30"/>
                  <w:u w:val="single" w:color="335092"/>
                </w:rPr>
                <w:t>3333-1-65.11</w:t>
              </w:r>
            </w:hyperlink>
          </w:p>
        </w:tc>
        <w:tc>
          <w:tcPr>
            <w:tcW w:w="5308" w:type="dxa"/>
          </w:tcPr>
          <w:p w14:paraId="1056C41E" w14:textId="77777777" w:rsidR="00263A6A" w:rsidRPr="004514F9" w:rsidRDefault="00263A6A" w:rsidP="00263A6A">
            <w:pPr>
              <w:widowControl w:val="0"/>
              <w:autoSpaceDE w:val="0"/>
              <w:autoSpaceDN w:val="0"/>
              <w:adjustRightInd w:val="0"/>
              <w:rPr>
                <w:rFonts w:ascii="Calibri" w:hAnsi="Calibri" w:cs="Calibri"/>
                <w:sz w:val="20"/>
                <w:szCs w:val="30"/>
              </w:rPr>
            </w:pPr>
            <w:r w:rsidRPr="004514F9">
              <w:rPr>
                <w:rFonts w:ascii="Arial" w:hAnsi="Arial" w:cs="Arial"/>
                <w:sz w:val="20"/>
                <w:szCs w:val="30"/>
              </w:rPr>
              <w:t>College Credit Plus summer term eligibility</w:t>
            </w:r>
          </w:p>
        </w:tc>
      </w:tr>
      <w:tr w:rsidR="00263A6A" w:rsidRPr="004514F9" w14:paraId="7B0F094C" w14:textId="77777777" w:rsidTr="00380A11">
        <w:tc>
          <w:tcPr>
            <w:tcW w:w="1818" w:type="dxa"/>
          </w:tcPr>
          <w:p w14:paraId="1F23E552" w14:textId="77777777" w:rsidR="00263A6A" w:rsidRPr="004514F9" w:rsidRDefault="00D90D31" w:rsidP="00263A6A">
            <w:pPr>
              <w:widowControl w:val="0"/>
              <w:autoSpaceDE w:val="0"/>
              <w:autoSpaceDN w:val="0"/>
              <w:adjustRightInd w:val="0"/>
              <w:rPr>
                <w:rFonts w:ascii="Calibri" w:hAnsi="Calibri" w:cs="Calibri"/>
                <w:sz w:val="20"/>
                <w:szCs w:val="30"/>
              </w:rPr>
            </w:pPr>
            <w:hyperlink r:id="rId9" w:history="1">
              <w:r w:rsidR="00263A6A" w:rsidRPr="004514F9">
                <w:rPr>
                  <w:rFonts w:ascii="Arial" w:hAnsi="Arial" w:cs="Arial"/>
                  <w:color w:val="335092"/>
                  <w:sz w:val="20"/>
                  <w:szCs w:val="30"/>
                  <w:u w:val="single" w:color="335092"/>
                </w:rPr>
                <w:t>3333-1-65.2</w:t>
              </w:r>
            </w:hyperlink>
          </w:p>
        </w:tc>
        <w:tc>
          <w:tcPr>
            <w:tcW w:w="5308" w:type="dxa"/>
          </w:tcPr>
          <w:p w14:paraId="3F21498A" w14:textId="77777777" w:rsidR="00263A6A" w:rsidRPr="004514F9" w:rsidRDefault="00263A6A" w:rsidP="00263A6A">
            <w:pPr>
              <w:widowControl w:val="0"/>
              <w:autoSpaceDE w:val="0"/>
              <w:autoSpaceDN w:val="0"/>
              <w:adjustRightInd w:val="0"/>
              <w:rPr>
                <w:rFonts w:ascii="Calibri" w:hAnsi="Calibri" w:cs="Calibri"/>
                <w:sz w:val="20"/>
                <w:szCs w:val="30"/>
              </w:rPr>
            </w:pPr>
            <w:r w:rsidRPr="004514F9">
              <w:rPr>
                <w:rFonts w:ascii="Arial" w:hAnsi="Arial" w:cs="Arial"/>
                <w:sz w:val="20"/>
                <w:szCs w:val="30"/>
              </w:rPr>
              <w:t>Program requirements for secondary schools</w:t>
            </w:r>
          </w:p>
        </w:tc>
      </w:tr>
      <w:tr w:rsidR="00263A6A" w:rsidRPr="004514F9" w14:paraId="3B3D8A66" w14:textId="77777777" w:rsidTr="00380A11">
        <w:tc>
          <w:tcPr>
            <w:tcW w:w="1818" w:type="dxa"/>
          </w:tcPr>
          <w:p w14:paraId="0AE4A478" w14:textId="77777777" w:rsidR="00263A6A" w:rsidRPr="004514F9" w:rsidRDefault="00D90D31" w:rsidP="00263A6A">
            <w:pPr>
              <w:widowControl w:val="0"/>
              <w:autoSpaceDE w:val="0"/>
              <w:autoSpaceDN w:val="0"/>
              <w:adjustRightInd w:val="0"/>
              <w:rPr>
                <w:rFonts w:ascii="Calibri" w:hAnsi="Calibri" w:cs="Calibri"/>
                <w:sz w:val="20"/>
                <w:szCs w:val="30"/>
              </w:rPr>
            </w:pPr>
            <w:hyperlink r:id="rId10" w:history="1">
              <w:r w:rsidR="00263A6A" w:rsidRPr="004514F9">
                <w:rPr>
                  <w:rFonts w:ascii="Arial" w:hAnsi="Arial" w:cs="Arial"/>
                  <w:color w:val="335092"/>
                  <w:sz w:val="20"/>
                  <w:szCs w:val="30"/>
                  <w:u w:val="single" w:color="335092"/>
                </w:rPr>
                <w:t>3333-1-65.3</w:t>
              </w:r>
            </w:hyperlink>
          </w:p>
        </w:tc>
        <w:tc>
          <w:tcPr>
            <w:tcW w:w="5308" w:type="dxa"/>
          </w:tcPr>
          <w:p w14:paraId="00864CD0" w14:textId="77777777" w:rsidR="00263A6A" w:rsidRPr="004514F9" w:rsidRDefault="00263A6A" w:rsidP="00263A6A">
            <w:pPr>
              <w:widowControl w:val="0"/>
              <w:autoSpaceDE w:val="0"/>
              <w:autoSpaceDN w:val="0"/>
              <w:adjustRightInd w:val="0"/>
              <w:rPr>
                <w:rFonts w:ascii="Calibri" w:hAnsi="Calibri" w:cs="Calibri"/>
                <w:sz w:val="20"/>
                <w:szCs w:val="30"/>
              </w:rPr>
            </w:pPr>
            <w:r w:rsidRPr="004514F9">
              <w:rPr>
                <w:rFonts w:ascii="Arial" w:hAnsi="Arial" w:cs="Arial"/>
                <w:sz w:val="20"/>
                <w:szCs w:val="30"/>
              </w:rPr>
              <w:t>Program requirements</w:t>
            </w:r>
            <w:r>
              <w:rPr>
                <w:rFonts w:ascii="Arial" w:hAnsi="Arial" w:cs="Arial"/>
                <w:sz w:val="20"/>
                <w:szCs w:val="30"/>
              </w:rPr>
              <w:t xml:space="preserve"> for institutions of higher education</w:t>
            </w:r>
          </w:p>
        </w:tc>
      </w:tr>
      <w:tr w:rsidR="00263A6A" w:rsidRPr="004514F9" w14:paraId="0D927894" w14:textId="77777777" w:rsidTr="00380A11">
        <w:tc>
          <w:tcPr>
            <w:tcW w:w="1818" w:type="dxa"/>
          </w:tcPr>
          <w:p w14:paraId="42F345CB" w14:textId="77777777" w:rsidR="00263A6A" w:rsidRPr="004514F9" w:rsidRDefault="00D90D31" w:rsidP="00263A6A">
            <w:pPr>
              <w:widowControl w:val="0"/>
              <w:autoSpaceDE w:val="0"/>
              <w:autoSpaceDN w:val="0"/>
              <w:adjustRightInd w:val="0"/>
              <w:rPr>
                <w:rFonts w:ascii="Calibri" w:hAnsi="Calibri" w:cs="Calibri"/>
                <w:sz w:val="20"/>
                <w:szCs w:val="30"/>
              </w:rPr>
            </w:pPr>
            <w:hyperlink r:id="rId11" w:history="1">
              <w:r w:rsidR="00263A6A" w:rsidRPr="004514F9">
                <w:rPr>
                  <w:rFonts w:ascii="Arial" w:hAnsi="Arial" w:cs="Arial"/>
                  <w:color w:val="335092"/>
                  <w:sz w:val="20"/>
                  <w:szCs w:val="30"/>
                  <w:u w:val="single" w:color="335092"/>
                </w:rPr>
                <w:t>3333-1-65.6</w:t>
              </w:r>
            </w:hyperlink>
          </w:p>
        </w:tc>
        <w:tc>
          <w:tcPr>
            <w:tcW w:w="5308" w:type="dxa"/>
          </w:tcPr>
          <w:p w14:paraId="09C960C7" w14:textId="77777777" w:rsidR="00263A6A" w:rsidRPr="004514F9" w:rsidRDefault="00263A6A" w:rsidP="00263A6A">
            <w:pPr>
              <w:widowControl w:val="0"/>
              <w:autoSpaceDE w:val="0"/>
              <w:autoSpaceDN w:val="0"/>
              <w:adjustRightInd w:val="0"/>
              <w:rPr>
                <w:rFonts w:ascii="Calibri" w:hAnsi="Calibri" w:cs="Calibri"/>
                <w:sz w:val="20"/>
                <w:szCs w:val="30"/>
              </w:rPr>
            </w:pPr>
            <w:r w:rsidRPr="004514F9">
              <w:rPr>
                <w:rFonts w:ascii="Arial" w:hAnsi="Arial" w:cs="Arial"/>
                <w:sz w:val="20"/>
                <w:szCs w:val="30"/>
              </w:rPr>
              <w:t>Funding</w:t>
            </w:r>
          </w:p>
        </w:tc>
      </w:tr>
      <w:tr w:rsidR="00263A6A" w:rsidRPr="004514F9" w14:paraId="52BCC357" w14:textId="77777777" w:rsidTr="00380A11">
        <w:tc>
          <w:tcPr>
            <w:tcW w:w="1818" w:type="dxa"/>
          </w:tcPr>
          <w:p w14:paraId="472887C7" w14:textId="77777777" w:rsidR="00263A6A" w:rsidRPr="004514F9" w:rsidRDefault="00D90D31" w:rsidP="00263A6A">
            <w:pPr>
              <w:widowControl w:val="0"/>
              <w:autoSpaceDE w:val="0"/>
              <w:autoSpaceDN w:val="0"/>
              <w:adjustRightInd w:val="0"/>
              <w:rPr>
                <w:rFonts w:ascii="Calibri" w:hAnsi="Calibri" w:cs="Calibri"/>
                <w:sz w:val="20"/>
                <w:szCs w:val="30"/>
              </w:rPr>
            </w:pPr>
            <w:hyperlink r:id="rId12" w:history="1">
              <w:r w:rsidR="00263A6A" w:rsidRPr="004514F9">
                <w:rPr>
                  <w:rFonts w:ascii="Arial" w:hAnsi="Arial" w:cs="Arial"/>
                  <w:color w:val="335092"/>
                  <w:sz w:val="20"/>
                  <w:szCs w:val="30"/>
                  <w:u w:val="single" w:color="335092"/>
                </w:rPr>
                <w:t>3333-1-65.7</w:t>
              </w:r>
            </w:hyperlink>
          </w:p>
        </w:tc>
        <w:tc>
          <w:tcPr>
            <w:tcW w:w="5308" w:type="dxa"/>
          </w:tcPr>
          <w:p w14:paraId="78EDB81A" w14:textId="77777777" w:rsidR="00263A6A" w:rsidRPr="004514F9" w:rsidRDefault="00263A6A" w:rsidP="00263A6A">
            <w:pPr>
              <w:widowControl w:val="0"/>
              <w:autoSpaceDE w:val="0"/>
              <w:autoSpaceDN w:val="0"/>
              <w:adjustRightInd w:val="0"/>
              <w:rPr>
                <w:rFonts w:ascii="Calibri" w:hAnsi="Calibri" w:cs="Calibri"/>
                <w:sz w:val="20"/>
                <w:szCs w:val="30"/>
              </w:rPr>
            </w:pPr>
            <w:r w:rsidRPr="004514F9">
              <w:rPr>
                <w:rFonts w:ascii="Arial" w:hAnsi="Arial" w:cs="Arial"/>
                <w:sz w:val="20"/>
                <w:szCs w:val="30"/>
              </w:rPr>
              <w:t>Procedures for an institution of higher education ...</w:t>
            </w:r>
          </w:p>
        </w:tc>
      </w:tr>
      <w:tr w:rsidR="00263A6A" w:rsidRPr="004514F9" w14:paraId="68C6D924" w14:textId="77777777" w:rsidTr="00380A11">
        <w:tc>
          <w:tcPr>
            <w:tcW w:w="1818" w:type="dxa"/>
          </w:tcPr>
          <w:p w14:paraId="2E9ED139" w14:textId="77777777" w:rsidR="00263A6A" w:rsidRPr="004514F9" w:rsidRDefault="00D90D31" w:rsidP="00263A6A">
            <w:pPr>
              <w:widowControl w:val="0"/>
              <w:autoSpaceDE w:val="0"/>
              <w:autoSpaceDN w:val="0"/>
              <w:adjustRightInd w:val="0"/>
              <w:rPr>
                <w:rFonts w:ascii="Calibri" w:hAnsi="Calibri" w:cs="Calibri"/>
                <w:sz w:val="20"/>
                <w:szCs w:val="30"/>
              </w:rPr>
            </w:pPr>
            <w:hyperlink r:id="rId13" w:history="1">
              <w:r w:rsidR="00263A6A" w:rsidRPr="004514F9">
                <w:rPr>
                  <w:rFonts w:ascii="Arial" w:hAnsi="Arial" w:cs="Arial"/>
                  <w:color w:val="335092"/>
                  <w:sz w:val="20"/>
                  <w:szCs w:val="30"/>
                  <w:u w:val="single" w:color="335092"/>
                </w:rPr>
                <w:t>3333-1-65.8</w:t>
              </w:r>
            </w:hyperlink>
          </w:p>
        </w:tc>
        <w:tc>
          <w:tcPr>
            <w:tcW w:w="5308" w:type="dxa"/>
          </w:tcPr>
          <w:p w14:paraId="1DCD51C6" w14:textId="77777777" w:rsidR="00263A6A" w:rsidRPr="004514F9" w:rsidRDefault="00263A6A" w:rsidP="00263A6A">
            <w:pPr>
              <w:widowControl w:val="0"/>
              <w:autoSpaceDE w:val="0"/>
              <w:autoSpaceDN w:val="0"/>
              <w:adjustRightInd w:val="0"/>
              <w:rPr>
                <w:rFonts w:ascii="Calibri" w:hAnsi="Calibri" w:cs="Calibri"/>
                <w:sz w:val="20"/>
                <w:szCs w:val="30"/>
              </w:rPr>
            </w:pPr>
            <w:r w:rsidRPr="004514F9">
              <w:rPr>
                <w:rFonts w:ascii="Arial" w:hAnsi="Arial" w:cs="Arial"/>
                <w:sz w:val="20"/>
                <w:szCs w:val="30"/>
              </w:rPr>
              <w:t>Allocation for non</w:t>
            </w:r>
            <w:r>
              <w:rPr>
                <w:rFonts w:ascii="Arial" w:hAnsi="Arial" w:cs="Arial"/>
                <w:sz w:val="20"/>
                <w:szCs w:val="30"/>
              </w:rPr>
              <w:t>-</w:t>
            </w:r>
            <w:r w:rsidRPr="004514F9">
              <w:rPr>
                <w:rFonts w:ascii="Arial" w:hAnsi="Arial" w:cs="Arial"/>
                <w:sz w:val="20"/>
                <w:szCs w:val="30"/>
              </w:rPr>
              <w:t>publics, chartered and non</w:t>
            </w:r>
            <w:r>
              <w:rPr>
                <w:rFonts w:ascii="Arial" w:hAnsi="Arial" w:cs="Arial"/>
                <w:sz w:val="20"/>
                <w:szCs w:val="30"/>
              </w:rPr>
              <w:t>-chartered…</w:t>
            </w:r>
          </w:p>
        </w:tc>
      </w:tr>
      <w:tr w:rsidR="00263A6A" w:rsidRPr="004514F9" w14:paraId="3C25BC1A" w14:textId="77777777" w:rsidTr="00380A11">
        <w:tc>
          <w:tcPr>
            <w:tcW w:w="1818" w:type="dxa"/>
          </w:tcPr>
          <w:p w14:paraId="2F852D78" w14:textId="77777777" w:rsidR="00263A6A" w:rsidRPr="004514F9" w:rsidRDefault="00D90D31" w:rsidP="00263A6A">
            <w:pPr>
              <w:widowControl w:val="0"/>
              <w:autoSpaceDE w:val="0"/>
              <w:autoSpaceDN w:val="0"/>
              <w:adjustRightInd w:val="0"/>
              <w:rPr>
                <w:rFonts w:ascii="Calibri" w:hAnsi="Calibri" w:cs="Calibri"/>
                <w:sz w:val="20"/>
                <w:szCs w:val="30"/>
              </w:rPr>
            </w:pPr>
            <w:hyperlink r:id="rId14" w:history="1">
              <w:r w:rsidR="00263A6A" w:rsidRPr="004514F9">
                <w:rPr>
                  <w:rFonts w:ascii="Arial" w:hAnsi="Arial" w:cs="Arial"/>
                  <w:color w:val="335092"/>
                  <w:sz w:val="20"/>
                  <w:szCs w:val="30"/>
                  <w:u w:val="single" w:color="335092"/>
                </w:rPr>
                <w:t>3333-1-65.9</w:t>
              </w:r>
            </w:hyperlink>
          </w:p>
        </w:tc>
        <w:tc>
          <w:tcPr>
            <w:tcW w:w="5308" w:type="dxa"/>
          </w:tcPr>
          <w:p w14:paraId="232E23F2" w14:textId="77777777" w:rsidR="00263A6A" w:rsidRPr="004514F9" w:rsidRDefault="00263A6A" w:rsidP="00263A6A">
            <w:pPr>
              <w:widowControl w:val="0"/>
              <w:autoSpaceDE w:val="0"/>
              <w:autoSpaceDN w:val="0"/>
              <w:adjustRightInd w:val="0"/>
              <w:rPr>
                <w:rFonts w:ascii="Arial" w:hAnsi="Arial" w:cs="Arial"/>
                <w:sz w:val="20"/>
                <w:szCs w:val="30"/>
              </w:rPr>
            </w:pPr>
            <w:r w:rsidRPr="004514F9">
              <w:rPr>
                <w:rFonts w:ascii="Arial" w:hAnsi="Arial" w:cs="Arial"/>
                <w:sz w:val="20"/>
                <w:szCs w:val="30"/>
              </w:rPr>
              <w:t>JVSD allocation</w:t>
            </w:r>
          </w:p>
        </w:tc>
      </w:tr>
    </w:tbl>
    <w:p w14:paraId="0EAE0C56" w14:textId="77777777" w:rsidR="00263A6A" w:rsidRDefault="00263A6A" w:rsidP="00263A6A"/>
    <w:p w14:paraId="461BFF61" w14:textId="77777777" w:rsidR="00263A6A" w:rsidRPr="009959D0" w:rsidRDefault="00263A6A" w:rsidP="00692CE4">
      <w:pPr>
        <w:pStyle w:val="Heading1"/>
      </w:pPr>
      <w:bookmarkStart w:id="3" w:name="_Toc441648339"/>
      <w:r w:rsidRPr="009959D0">
        <w:t>CCP Information Night and Application Day Reminder</w:t>
      </w:r>
      <w:bookmarkEnd w:id="3"/>
    </w:p>
    <w:p w14:paraId="3B2118A9" w14:textId="77777777" w:rsidR="00263A6A" w:rsidRDefault="00263A6A" w:rsidP="00263A6A"/>
    <w:p w14:paraId="7FBBDEDC" w14:textId="77777777" w:rsidR="00263A6A" w:rsidRPr="00263A6A" w:rsidRDefault="00263A6A" w:rsidP="00263A6A">
      <w:pPr>
        <w:rPr>
          <w:rFonts w:ascii="Times New Roman" w:hAnsi="Times New Roman"/>
          <w:color w:val="000000" w:themeColor="text1"/>
        </w:rPr>
      </w:pPr>
      <w:r w:rsidRPr="00263A6A">
        <w:rPr>
          <w:rFonts w:ascii="Times New Roman" w:hAnsi="Times New Roman"/>
          <w:color w:val="000000" w:themeColor="text1"/>
        </w:rPr>
        <w:t xml:space="preserve">We are still scheduling CCP Information Nights and/or Application Days! Email </w:t>
      </w:r>
      <w:hyperlink r:id="rId15" w:history="1">
        <w:r w:rsidRPr="00263A6A">
          <w:rPr>
            <w:rStyle w:val="Hyperlink"/>
            <w:rFonts w:ascii="Times New Roman" w:hAnsi="Times New Roman"/>
            <w:u w:val="none"/>
          </w:rPr>
          <w:t>ccp@ysu.edu</w:t>
        </w:r>
      </w:hyperlink>
      <w:r w:rsidRPr="00263A6A">
        <w:rPr>
          <w:rFonts w:ascii="Times New Roman" w:hAnsi="Times New Roman"/>
          <w:color w:val="000000" w:themeColor="text1"/>
        </w:rPr>
        <w:t xml:space="preserve"> or call 330-941-2466 to schedule! Dates are filling fast!</w:t>
      </w:r>
    </w:p>
    <w:p w14:paraId="6561AB76" w14:textId="77777777" w:rsidR="00263A6A" w:rsidRDefault="00263A6A" w:rsidP="00263A6A">
      <w:pPr>
        <w:rPr>
          <w:rFonts w:ascii="Times New Roman" w:hAnsi="Times New Roman"/>
        </w:rPr>
      </w:pPr>
    </w:p>
    <w:p w14:paraId="6EFBAC59" w14:textId="77777777" w:rsidR="00263A6A" w:rsidRPr="009959D0" w:rsidRDefault="00263A6A" w:rsidP="00692CE4">
      <w:pPr>
        <w:pStyle w:val="Heading1"/>
      </w:pPr>
      <w:bookmarkStart w:id="4" w:name="_Toc441648340"/>
      <w:r w:rsidRPr="009959D0">
        <w:t>MCESC Receives State Grant for CCP Instructors</w:t>
      </w:r>
      <w:bookmarkEnd w:id="4"/>
    </w:p>
    <w:p w14:paraId="480FD468" w14:textId="77777777" w:rsidR="00263A6A" w:rsidRPr="00263A6A" w:rsidRDefault="00263A6A" w:rsidP="00263A6A">
      <w:pPr>
        <w:rPr>
          <w:rFonts w:ascii="Times New Roman" w:hAnsi="Times New Roman"/>
        </w:rPr>
      </w:pPr>
    </w:p>
    <w:p w14:paraId="22548036" w14:textId="77777777" w:rsidR="00263A6A" w:rsidRPr="00263A6A" w:rsidRDefault="00263A6A" w:rsidP="00263A6A">
      <w:pPr>
        <w:widowControl w:val="0"/>
        <w:autoSpaceDE w:val="0"/>
        <w:autoSpaceDN w:val="0"/>
        <w:adjustRightInd w:val="0"/>
        <w:rPr>
          <w:rFonts w:ascii="Times New Roman" w:hAnsi="Times New Roman" w:cs="Cambria"/>
          <w:szCs w:val="28"/>
        </w:rPr>
      </w:pPr>
      <w:r w:rsidRPr="00263A6A">
        <w:rPr>
          <w:rFonts w:ascii="Times New Roman" w:hAnsi="Times New Roman" w:cs="Cambria"/>
          <w:szCs w:val="28"/>
        </w:rPr>
        <w:t xml:space="preserve">Congratulations to the Mahoning County Educational Service Center (MCESC) on receiving a state CCP Instructor Credential grant on behalf of Ashtabula, Trumbull, Mahoning, and Columbiana counties and </w:t>
      </w:r>
      <w:r w:rsidR="009A5D1D">
        <w:rPr>
          <w:rFonts w:ascii="Times New Roman" w:hAnsi="Times New Roman" w:cs="Cambria"/>
          <w:szCs w:val="28"/>
        </w:rPr>
        <w:t>four</w:t>
      </w:r>
      <w:r w:rsidR="009A5D1D" w:rsidRPr="00263A6A">
        <w:rPr>
          <w:rFonts w:ascii="Times New Roman" w:hAnsi="Times New Roman" w:cs="Cambria"/>
          <w:szCs w:val="28"/>
        </w:rPr>
        <w:t xml:space="preserve"> </w:t>
      </w:r>
      <w:r w:rsidRPr="00263A6A">
        <w:rPr>
          <w:rFonts w:ascii="Times New Roman" w:hAnsi="Times New Roman" w:cs="Cambria"/>
          <w:szCs w:val="28"/>
        </w:rPr>
        <w:t xml:space="preserve">districts in Portage! The grant provides CCP instructors funding for tuition and fees for graduate courses and master’s degrees. To date, 105 scholarships have been awarded and all of the grant funds allocated. Instructors who are still interested are encouraged to apply! The MCESC is still taking applications for a waitlist. For more information, contact Dr. Doug Hiscox at the MCESC. </w:t>
      </w:r>
    </w:p>
    <w:p w14:paraId="1EC756B6" w14:textId="77777777" w:rsidR="00263A6A" w:rsidRDefault="00263A6A" w:rsidP="00263A6A"/>
    <w:p w14:paraId="60563558" w14:textId="77777777" w:rsidR="00263A6A" w:rsidRDefault="00263A6A" w:rsidP="00692CE4">
      <w:pPr>
        <w:pStyle w:val="Heading1"/>
      </w:pPr>
      <w:bookmarkStart w:id="5" w:name="_Toc441648341"/>
      <w:r>
        <w:t>Welcome Myisha Jennings!</w:t>
      </w:r>
      <w:bookmarkEnd w:id="5"/>
    </w:p>
    <w:p w14:paraId="664957C5" w14:textId="77777777" w:rsidR="00263A6A" w:rsidRPr="00232647" w:rsidRDefault="00263A6A" w:rsidP="00263A6A">
      <w:pPr>
        <w:pStyle w:val="NormalWeb"/>
        <w:rPr>
          <w:rFonts w:ascii="Times New Roman" w:hAnsi="Times New Roman"/>
          <w:bCs/>
          <w:sz w:val="24"/>
          <w:szCs w:val="24"/>
        </w:rPr>
      </w:pPr>
      <w:r>
        <w:rPr>
          <w:rFonts w:ascii="Times New Roman" w:hAnsi="Times New Roman"/>
          <w:bCs/>
          <w:sz w:val="24"/>
          <w:szCs w:val="24"/>
        </w:rPr>
        <w:t>We are pleased to announce a new addition to our team!  Myisha Jennings worked as the CCP social media intern over summer and fall semesters. She increased our social media presence and was involved with several program planning meetings and events. After graduating from YSU, she took the position of interim program coordinator. She is coordinating the YSU CCP information nights and application days. She is currently contacting schools confirming February dates. Myisha is with us until Shanna returns in the spring. Welcome Myisha!</w:t>
      </w:r>
    </w:p>
    <w:p w14:paraId="26B90280" w14:textId="77777777" w:rsidR="00380A11" w:rsidRDefault="00380A11" w:rsidP="00692CE4">
      <w:pPr>
        <w:pStyle w:val="Heading1"/>
      </w:pPr>
      <w:bookmarkStart w:id="6" w:name="_Toc441648342"/>
    </w:p>
    <w:p w14:paraId="22A1AB7D" w14:textId="77777777" w:rsidR="00380A11" w:rsidRDefault="00380A11" w:rsidP="00692CE4">
      <w:pPr>
        <w:pStyle w:val="Heading1"/>
      </w:pPr>
    </w:p>
    <w:p w14:paraId="2F3C9CB9" w14:textId="77777777" w:rsidR="00263A6A" w:rsidRDefault="00263A6A" w:rsidP="00692CE4">
      <w:pPr>
        <w:pStyle w:val="Heading1"/>
      </w:pPr>
      <w:r>
        <w:lastRenderedPageBreak/>
        <w:t>Baby Blinn Update</w:t>
      </w:r>
      <w:bookmarkEnd w:id="6"/>
    </w:p>
    <w:p w14:paraId="43553588" w14:textId="77777777" w:rsidR="00263A6A" w:rsidRDefault="00263A6A" w:rsidP="00263A6A"/>
    <w:p w14:paraId="36F37175" w14:textId="77777777" w:rsidR="00263A6A" w:rsidRDefault="00263A6A" w:rsidP="00263A6A">
      <w:pPr>
        <w:rPr>
          <w:color w:val="000000" w:themeColor="text1"/>
        </w:rPr>
      </w:pPr>
      <w:r w:rsidRPr="003F36BC">
        <w:rPr>
          <w:color w:val="000000" w:themeColor="text1"/>
        </w:rPr>
        <w:t>Benson Mathew Blinn made his entrance on December 21, weighing in at just over 7 lbs and was 21 inches long!</w:t>
      </w:r>
      <w:r w:rsidR="00D947C4">
        <w:rPr>
          <w:color w:val="000000" w:themeColor="text1"/>
        </w:rPr>
        <w:t xml:space="preserve"> Everyone is doing fine!</w:t>
      </w:r>
    </w:p>
    <w:p w14:paraId="3454612F" w14:textId="77777777" w:rsidR="00380A11" w:rsidRDefault="00380A11" w:rsidP="00263A6A">
      <w:pPr>
        <w:rPr>
          <w:color w:val="000000" w:themeColor="text1"/>
        </w:rPr>
      </w:pPr>
    </w:p>
    <w:p w14:paraId="24210D16" w14:textId="77777777" w:rsidR="00263A6A" w:rsidRDefault="00263A6A" w:rsidP="00692CE4">
      <w:pPr>
        <w:pStyle w:val="Heading1"/>
      </w:pPr>
      <w:bookmarkStart w:id="7" w:name="_Toc441648343"/>
      <w:r>
        <w:t>Signal Vine</w:t>
      </w:r>
      <w:bookmarkEnd w:id="7"/>
    </w:p>
    <w:p w14:paraId="22FFC3A2" w14:textId="77777777" w:rsidR="00263A6A" w:rsidRDefault="00263A6A" w:rsidP="00263A6A">
      <w:pPr>
        <w:spacing w:before="100" w:beforeAutospacing="1" w:after="100" w:afterAutospacing="1"/>
        <w:rPr>
          <w:rFonts w:ascii="Times New Roman" w:hAnsi="Times New Roman" w:cs="Times New Roman"/>
        </w:rPr>
      </w:pPr>
      <w:r w:rsidRPr="00EA59C3">
        <w:rPr>
          <w:rFonts w:ascii="Times New Roman" w:hAnsi="Times New Roman" w:cs="Times New Roman"/>
        </w:rPr>
        <w:t>We had 80% engagement of students through the Signal Vine text-messaging platform</w:t>
      </w:r>
      <w:r>
        <w:rPr>
          <w:rFonts w:ascii="Times New Roman" w:hAnsi="Times New Roman" w:cs="Times New Roman"/>
        </w:rPr>
        <w:t xml:space="preserve"> last year! </w:t>
      </w:r>
      <w:r w:rsidRPr="00EA59C3">
        <w:rPr>
          <w:rFonts w:ascii="Times New Roman" w:hAnsi="Times New Roman" w:cs="Times New Roman"/>
        </w:rPr>
        <w:t xml:space="preserve">We have included all our district coordinators as users, so the platform is completely available to you.  You can use it to “nudge” students to action. You do </w:t>
      </w:r>
      <w:r w:rsidRPr="00897696">
        <w:rPr>
          <w:rFonts w:ascii="Times New Roman" w:hAnsi="Times New Roman" w:cs="Times New Roman"/>
          <w:b/>
        </w:rPr>
        <w:t>NOT</w:t>
      </w:r>
      <w:r w:rsidRPr="00EA59C3">
        <w:rPr>
          <w:rFonts w:ascii="Times New Roman" w:hAnsi="Times New Roman" w:cs="Times New Roman"/>
        </w:rPr>
        <w:t xml:space="preserve"> use your own cell phone number, but the platform</w:t>
      </w:r>
      <w:r w:rsidRPr="00897696">
        <w:rPr>
          <w:rFonts w:ascii="Times New Roman" w:hAnsi="Times New Roman" w:cs="Times New Roman"/>
          <w:b/>
        </w:rPr>
        <w:t xml:space="preserve"> IS</w:t>
      </w:r>
      <w:r w:rsidRPr="00EA59C3">
        <w:rPr>
          <w:rFonts w:ascii="Times New Roman" w:hAnsi="Times New Roman" w:cs="Times New Roman"/>
        </w:rPr>
        <w:t xml:space="preserve"> accessible from mobile devices. Contact Karla Krodel for help getting started </w:t>
      </w:r>
      <w:r>
        <w:rPr>
          <w:rFonts w:ascii="Times New Roman" w:hAnsi="Times New Roman" w:cs="Times New Roman"/>
        </w:rPr>
        <w:t xml:space="preserve">at </w:t>
      </w:r>
      <w:hyperlink r:id="rId16" w:history="1">
        <w:r w:rsidRPr="00EA59C3">
          <w:rPr>
            <w:rStyle w:val="Hyperlink"/>
            <w:rFonts w:ascii="Times New Roman" w:hAnsi="Times New Roman" w:cs="Times New Roman"/>
          </w:rPr>
          <w:t>kmkrodel@ysu.edu</w:t>
        </w:r>
      </w:hyperlink>
      <w:r w:rsidRPr="00EA59C3">
        <w:rPr>
          <w:rFonts w:ascii="Times New Roman" w:hAnsi="Times New Roman" w:cs="Times New Roman"/>
        </w:rPr>
        <w:t xml:space="preserve"> </w:t>
      </w:r>
      <w:r>
        <w:rPr>
          <w:rFonts w:ascii="Times New Roman" w:hAnsi="Times New Roman" w:cs="Times New Roman"/>
        </w:rPr>
        <w:t xml:space="preserve">or </w:t>
      </w:r>
      <w:r w:rsidRPr="00EA59C3">
        <w:rPr>
          <w:rFonts w:ascii="Times New Roman" w:hAnsi="Times New Roman" w:cs="Times New Roman"/>
        </w:rPr>
        <w:t>(330) 941-2464</w:t>
      </w:r>
      <w:r>
        <w:rPr>
          <w:rFonts w:ascii="Times New Roman" w:hAnsi="Times New Roman" w:cs="Times New Roman"/>
        </w:rPr>
        <w:t>.</w:t>
      </w:r>
    </w:p>
    <w:p w14:paraId="4900F1FF" w14:textId="77777777" w:rsidR="00263A6A" w:rsidRDefault="00263A6A" w:rsidP="00692CE4">
      <w:pPr>
        <w:pStyle w:val="Heading1"/>
      </w:pPr>
      <w:bookmarkStart w:id="8" w:name="_Toc441648344"/>
      <w:r>
        <w:t>Find Resources Online</w:t>
      </w:r>
      <w:bookmarkEnd w:id="8"/>
    </w:p>
    <w:p w14:paraId="44509CCD" w14:textId="77777777" w:rsidR="00263A6A" w:rsidRDefault="00263A6A" w:rsidP="00263A6A">
      <w:pPr>
        <w:spacing w:before="100" w:beforeAutospacing="1" w:after="100" w:afterAutospacing="1"/>
        <w:rPr>
          <w:rFonts w:ascii="Times New Roman" w:hAnsi="Times New Roman" w:cs="Times New Roman"/>
        </w:rPr>
      </w:pPr>
      <w:r>
        <w:rPr>
          <w:rFonts w:ascii="Times New Roman" w:hAnsi="Times New Roman" w:cs="Times New Roman"/>
        </w:rPr>
        <w:t>P</w:t>
      </w:r>
      <w:r w:rsidRPr="001558C7">
        <w:rPr>
          <w:rFonts w:ascii="Times New Roman" w:hAnsi="Times New Roman" w:cs="Times New Roman"/>
        </w:rPr>
        <w:t xml:space="preserve">lease go to </w:t>
      </w:r>
      <w:hyperlink r:id="rId17" w:history="1">
        <w:r w:rsidR="00817E20">
          <w:rPr>
            <w:rStyle w:val="Hyperlink"/>
            <w:rFonts w:ascii="Times New Roman" w:hAnsi="Times New Roman" w:cs="Times New Roman"/>
          </w:rPr>
          <w:t>YSU CCP</w:t>
        </w:r>
      </w:hyperlink>
      <w:r>
        <w:rPr>
          <w:rFonts w:ascii="Times New Roman" w:hAnsi="Times New Roman" w:cs="Times New Roman"/>
        </w:rPr>
        <w:t xml:space="preserve"> </w:t>
      </w:r>
      <w:r w:rsidRPr="001558C7">
        <w:rPr>
          <w:rFonts w:ascii="Times New Roman" w:hAnsi="Times New Roman" w:cs="Times New Roman"/>
        </w:rPr>
        <w:t xml:space="preserve">and click on the </w:t>
      </w:r>
      <w:r w:rsidRPr="001558C7">
        <w:rPr>
          <w:rFonts w:ascii="Times New Roman" w:hAnsi="Times New Roman" w:cs="Times New Roman"/>
          <w:bCs/>
        </w:rPr>
        <w:t xml:space="preserve">coordinator/district link </w:t>
      </w:r>
      <w:r w:rsidRPr="001558C7">
        <w:rPr>
          <w:rFonts w:ascii="Times New Roman" w:hAnsi="Times New Roman" w:cs="Times New Roman"/>
        </w:rPr>
        <w:t>to find all of the information for the 201</w:t>
      </w:r>
      <w:r>
        <w:rPr>
          <w:rFonts w:ascii="Times New Roman" w:hAnsi="Times New Roman" w:cs="Times New Roman"/>
        </w:rPr>
        <w:t>5</w:t>
      </w:r>
      <w:r w:rsidRPr="001558C7">
        <w:rPr>
          <w:rFonts w:ascii="Times New Roman" w:hAnsi="Times New Roman" w:cs="Times New Roman"/>
        </w:rPr>
        <w:t>–201</w:t>
      </w:r>
      <w:r>
        <w:rPr>
          <w:rFonts w:ascii="Times New Roman" w:hAnsi="Times New Roman" w:cs="Times New Roman"/>
        </w:rPr>
        <w:t>6</w:t>
      </w:r>
      <w:r w:rsidRPr="001558C7">
        <w:rPr>
          <w:rFonts w:ascii="Times New Roman" w:hAnsi="Times New Roman" w:cs="Times New Roman"/>
        </w:rPr>
        <w:t xml:space="preserve"> academic year including: </w:t>
      </w:r>
    </w:p>
    <w:p w14:paraId="639C4427" w14:textId="77777777" w:rsidR="00263A6A" w:rsidRDefault="00263A6A" w:rsidP="00263A6A">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CCP Calendar with all the deadlines for adding, dropping, grading….</w:t>
      </w:r>
    </w:p>
    <w:p w14:paraId="7CEF8AA5" w14:textId="77777777" w:rsidR="00263A6A" w:rsidRPr="001558C7" w:rsidRDefault="00263A6A" w:rsidP="00263A6A">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 xml:space="preserve">Spring 2016 </w:t>
      </w:r>
      <w:r w:rsidRPr="001558C7">
        <w:rPr>
          <w:rFonts w:ascii="Times New Roman" w:hAnsi="Times New Roman" w:cs="Times New Roman"/>
        </w:rPr>
        <w:t xml:space="preserve">Change of Registration form </w:t>
      </w:r>
    </w:p>
    <w:p w14:paraId="0CA6CD29" w14:textId="77777777" w:rsidR="00263A6A" w:rsidRPr="001558C7" w:rsidRDefault="00263A6A" w:rsidP="00263A6A">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 xml:space="preserve">16-17 </w:t>
      </w:r>
      <w:r w:rsidRPr="001558C7">
        <w:rPr>
          <w:rFonts w:ascii="Times New Roman" w:hAnsi="Times New Roman" w:cs="Times New Roman"/>
        </w:rPr>
        <w:t xml:space="preserve">Student Admission &amp; Eligibility Requirements </w:t>
      </w:r>
    </w:p>
    <w:p w14:paraId="7619630D" w14:textId="77777777" w:rsidR="00263A6A" w:rsidRPr="001558C7" w:rsidRDefault="00263A6A" w:rsidP="00263A6A">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 xml:space="preserve">16-17 </w:t>
      </w:r>
      <w:r w:rsidRPr="001558C7">
        <w:rPr>
          <w:rFonts w:ascii="Times New Roman" w:hAnsi="Times New Roman" w:cs="Times New Roman"/>
        </w:rPr>
        <w:t xml:space="preserve">Student Application Process </w:t>
      </w:r>
    </w:p>
    <w:p w14:paraId="46F9DCAA" w14:textId="77777777" w:rsidR="00263A6A" w:rsidRPr="001558C7" w:rsidRDefault="00263A6A" w:rsidP="00263A6A">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 xml:space="preserve">List of courses </w:t>
      </w:r>
    </w:p>
    <w:p w14:paraId="7A9331CF" w14:textId="77777777" w:rsidR="00263A6A" w:rsidRPr="001558C7" w:rsidRDefault="00263A6A" w:rsidP="00263A6A">
      <w:pPr>
        <w:numPr>
          <w:ilvl w:val="0"/>
          <w:numId w:val="1"/>
        </w:numPr>
        <w:spacing w:before="100" w:beforeAutospacing="1" w:after="100" w:afterAutospacing="1"/>
        <w:rPr>
          <w:rFonts w:ascii="Times New Roman" w:hAnsi="Times New Roman" w:cs="Times New Roman"/>
        </w:rPr>
      </w:pPr>
      <w:r w:rsidRPr="001558C7">
        <w:rPr>
          <w:rFonts w:ascii="Times New Roman" w:hAnsi="Times New Roman" w:cs="Times New Roman"/>
        </w:rPr>
        <w:t xml:space="preserve">Instructor Application Process &amp; Deadlines </w:t>
      </w:r>
    </w:p>
    <w:p w14:paraId="7BEABA0C" w14:textId="77777777" w:rsidR="00263A6A" w:rsidRPr="00263A6A" w:rsidRDefault="00263A6A" w:rsidP="00692CE4">
      <w:pPr>
        <w:pStyle w:val="Heading1"/>
      </w:pPr>
      <w:bookmarkStart w:id="9" w:name="_Toc441648345"/>
      <w:r w:rsidRPr="00263A6A">
        <w:t>Staff Contact Information</w:t>
      </w:r>
      <w:bookmarkEnd w:id="9"/>
      <w:r w:rsidRPr="00263A6A">
        <w:t xml:space="preserve"> </w:t>
      </w:r>
    </w:p>
    <w:p w14:paraId="76F05544" w14:textId="77777777" w:rsidR="00263A6A" w:rsidRPr="00D947C4" w:rsidRDefault="00263A6A" w:rsidP="00D947C4">
      <w:pPr>
        <w:pStyle w:val="NormalWeb"/>
        <w:numPr>
          <w:ilvl w:val="0"/>
          <w:numId w:val="1"/>
        </w:numPr>
        <w:rPr>
          <w:rFonts w:ascii="Times New Roman" w:hAnsi="Times New Roman"/>
          <w:sz w:val="24"/>
          <w:szCs w:val="24"/>
        </w:rPr>
      </w:pPr>
      <w:r w:rsidRPr="009A5D1D">
        <w:rPr>
          <w:rFonts w:ascii="Times New Roman" w:hAnsi="Times New Roman"/>
          <w:bCs/>
          <w:sz w:val="24"/>
          <w:szCs w:val="24"/>
        </w:rPr>
        <w:t xml:space="preserve">Myisha Jennings, Interim </w:t>
      </w:r>
      <w:r w:rsidRPr="009A5D1D">
        <w:rPr>
          <w:rFonts w:ascii="Times New Roman" w:hAnsi="Times New Roman"/>
          <w:sz w:val="24"/>
          <w:szCs w:val="24"/>
        </w:rPr>
        <w:t xml:space="preserve">Program Coordinator, 330-941-2466 or </w:t>
      </w:r>
      <w:proofErr w:type="spellStart"/>
      <w:r w:rsidRPr="00435A0E">
        <w:rPr>
          <w:rFonts w:ascii="Times New Roman" w:hAnsi="Times New Roman"/>
          <w:sz w:val="24"/>
          <w:szCs w:val="24"/>
        </w:rPr>
        <w:t>mdjennings@ysu.edu</w:t>
      </w:r>
      <w:r w:rsidRPr="00D947C4">
        <w:rPr>
          <w:rFonts w:ascii="Times New Roman" w:hAnsi="Times New Roman"/>
          <w:sz w:val="24"/>
          <w:szCs w:val="24"/>
        </w:rPr>
        <w:t>S</w:t>
      </w:r>
      <w:r w:rsidRPr="00D947C4">
        <w:rPr>
          <w:rFonts w:ascii="Times New Roman" w:hAnsi="Times New Roman"/>
          <w:bCs/>
          <w:sz w:val="24"/>
          <w:szCs w:val="24"/>
        </w:rPr>
        <w:t>haron</w:t>
      </w:r>
      <w:proofErr w:type="spellEnd"/>
      <w:r w:rsidRPr="00D947C4">
        <w:rPr>
          <w:rFonts w:ascii="Times New Roman" w:hAnsi="Times New Roman"/>
          <w:bCs/>
          <w:sz w:val="24"/>
          <w:szCs w:val="24"/>
        </w:rPr>
        <w:t xml:space="preserve"> Schroeder</w:t>
      </w:r>
      <w:r w:rsidRPr="00D947C4">
        <w:rPr>
          <w:rFonts w:ascii="Times New Roman" w:hAnsi="Times New Roman"/>
          <w:sz w:val="24"/>
          <w:szCs w:val="24"/>
        </w:rPr>
        <w:t xml:space="preserve">, Assistant Director, 330-941-2445 or </w:t>
      </w:r>
      <w:hyperlink r:id="rId18" w:history="1">
        <w:r w:rsidRPr="00D947C4">
          <w:rPr>
            <w:rStyle w:val="Hyperlink"/>
            <w:rFonts w:ascii="Times New Roman" w:hAnsi="Times New Roman"/>
            <w:sz w:val="24"/>
            <w:szCs w:val="24"/>
          </w:rPr>
          <w:t>sjschroeder@ysu.edu</w:t>
        </w:r>
      </w:hyperlink>
      <w:r w:rsidRPr="00D947C4">
        <w:rPr>
          <w:rFonts w:ascii="Times New Roman" w:hAnsi="Times New Roman"/>
          <w:sz w:val="24"/>
          <w:szCs w:val="24"/>
        </w:rPr>
        <w:t xml:space="preserve">  </w:t>
      </w:r>
    </w:p>
    <w:p w14:paraId="7D041C18" w14:textId="77777777" w:rsidR="00263A6A" w:rsidRDefault="00263A6A" w:rsidP="00263A6A">
      <w:pPr>
        <w:pStyle w:val="NormalWeb"/>
        <w:numPr>
          <w:ilvl w:val="0"/>
          <w:numId w:val="1"/>
        </w:numPr>
        <w:rPr>
          <w:rFonts w:ascii="Times New Roman" w:hAnsi="Times New Roman"/>
          <w:sz w:val="24"/>
          <w:szCs w:val="24"/>
        </w:rPr>
      </w:pPr>
      <w:r w:rsidRPr="001558C7">
        <w:rPr>
          <w:rFonts w:ascii="Times New Roman" w:hAnsi="Times New Roman"/>
          <w:bCs/>
          <w:sz w:val="24"/>
          <w:szCs w:val="24"/>
        </w:rPr>
        <w:t>Jenny Young</w:t>
      </w:r>
      <w:r w:rsidRPr="001558C7">
        <w:rPr>
          <w:rFonts w:ascii="Times New Roman" w:hAnsi="Times New Roman"/>
          <w:sz w:val="24"/>
          <w:szCs w:val="24"/>
        </w:rPr>
        <w:t>, Secretary</w:t>
      </w:r>
      <w:r>
        <w:rPr>
          <w:rFonts w:ascii="Times New Roman" w:hAnsi="Times New Roman"/>
          <w:sz w:val="24"/>
          <w:szCs w:val="24"/>
        </w:rPr>
        <w:t>, 3</w:t>
      </w:r>
      <w:r w:rsidRPr="001558C7">
        <w:rPr>
          <w:rFonts w:ascii="Times New Roman" w:hAnsi="Times New Roman"/>
          <w:sz w:val="24"/>
          <w:szCs w:val="24"/>
        </w:rPr>
        <w:t>30-941-2447</w:t>
      </w:r>
      <w:r>
        <w:rPr>
          <w:rFonts w:ascii="Times New Roman" w:hAnsi="Times New Roman"/>
          <w:sz w:val="24"/>
          <w:szCs w:val="24"/>
        </w:rPr>
        <w:t xml:space="preserve"> or</w:t>
      </w:r>
      <w:r w:rsidRPr="001558C7">
        <w:rPr>
          <w:rFonts w:ascii="Times New Roman" w:hAnsi="Times New Roman"/>
          <w:sz w:val="24"/>
          <w:szCs w:val="24"/>
        </w:rPr>
        <w:t xml:space="preserve"> </w:t>
      </w:r>
      <w:hyperlink r:id="rId19" w:history="1">
        <w:r w:rsidRPr="00ED1A56">
          <w:rPr>
            <w:rStyle w:val="Hyperlink"/>
            <w:rFonts w:ascii="Times New Roman" w:hAnsi="Times New Roman"/>
            <w:sz w:val="24"/>
            <w:szCs w:val="24"/>
          </w:rPr>
          <w:t>jlyoung03@ysu.edu</w:t>
        </w:r>
      </w:hyperlink>
      <w:r>
        <w:rPr>
          <w:rFonts w:ascii="Times New Roman" w:hAnsi="Times New Roman"/>
          <w:sz w:val="24"/>
          <w:szCs w:val="24"/>
        </w:rPr>
        <w:t xml:space="preserve"> </w:t>
      </w:r>
      <w:r w:rsidRPr="001558C7">
        <w:rPr>
          <w:rFonts w:ascii="Times New Roman" w:hAnsi="Times New Roman"/>
          <w:sz w:val="24"/>
          <w:szCs w:val="24"/>
        </w:rPr>
        <w:t xml:space="preserve"> </w:t>
      </w:r>
    </w:p>
    <w:p w14:paraId="21B6B171" w14:textId="77777777" w:rsidR="00263A6A" w:rsidRPr="00C97B52" w:rsidRDefault="00263A6A" w:rsidP="00263A6A">
      <w:pPr>
        <w:pStyle w:val="NormalWeb"/>
        <w:numPr>
          <w:ilvl w:val="0"/>
          <w:numId w:val="1"/>
        </w:numPr>
        <w:rPr>
          <w:rFonts w:ascii="Times New Roman" w:hAnsi="Times New Roman"/>
          <w:i/>
          <w:sz w:val="28"/>
          <w:szCs w:val="24"/>
        </w:rPr>
      </w:pPr>
      <w:r w:rsidRPr="00C97B52">
        <w:rPr>
          <w:rFonts w:ascii="Times New Roman" w:hAnsi="Times New Roman"/>
          <w:i/>
          <w:sz w:val="28"/>
          <w:szCs w:val="24"/>
        </w:rPr>
        <w:t xml:space="preserve">Reach all three at </w:t>
      </w:r>
      <w:hyperlink r:id="rId20" w:history="1">
        <w:r w:rsidRPr="00C97B52">
          <w:rPr>
            <w:rStyle w:val="Hyperlink"/>
            <w:rFonts w:ascii="Times New Roman" w:hAnsi="Times New Roman"/>
            <w:i/>
            <w:sz w:val="28"/>
            <w:szCs w:val="24"/>
          </w:rPr>
          <w:t>ccp@ysu.edu</w:t>
        </w:r>
      </w:hyperlink>
      <w:r w:rsidRPr="00C97B52">
        <w:rPr>
          <w:rFonts w:ascii="Times New Roman" w:hAnsi="Times New Roman"/>
          <w:i/>
          <w:sz w:val="28"/>
          <w:szCs w:val="24"/>
        </w:rPr>
        <w:t>!</w:t>
      </w:r>
    </w:p>
    <w:p w14:paraId="78C2051A" w14:textId="77777777" w:rsidR="00263A6A" w:rsidRDefault="00263A6A" w:rsidP="00263A6A">
      <w:r>
        <w:t>Follow us on Facebook and Twitter @YSUccp!</w:t>
      </w:r>
    </w:p>
    <w:sectPr w:rsidR="00263A6A" w:rsidSect="00263A6A">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F2D28"/>
    <w:multiLevelType w:val="multilevel"/>
    <w:tmpl w:val="42B4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6A"/>
    <w:rsid w:val="00031F71"/>
    <w:rsid w:val="001F2CA3"/>
    <w:rsid w:val="00263A6A"/>
    <w:rsid w:val="00342522"/>
    <w:rsid w:val="00380A11"/>
    <w:rsid w:val="00435A0E"/>
    <w:rsid w:val="004A0A88"/>
    <w:rsid w:val="0061369B"/>
    <w:rsid w:val="00692CE4"/>
    <w:rsid w:val="006A1AB6"/>
    <w:rsid w:val="00817E20"/>
    <w:rsid w:val="008E05E5"/>
    <w:rsid w:val="009959D0"/>
    <w:rsid w:val="009A5D1D"/>
    <w:rsid w:val="00A63199"/>
    <w:rsid w:val="00BC2A9E"/>
    <w:rsid w:val="00D90D31"/>
    <w:rsid w:val="00D947C4"/>
    <w:rsid w:val="00DE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3D5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69B"/>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A6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63A6A"/>
    <w:rPr>
      <w:color w:val="0000FF" w:themeColor="hyperlink"/>
      <w:u w:val="single"/>
    </w:rPr>
  </w:style>
  <w:style w:type="character" w:styleId="CommentReference">
    <w:name w:val="annotation reference"/>
    <w:basedOn w:val="DefaultParagraphFont"/>
    <w:uiPriority w:val="99"/>
    <w:semiHidden/>
    <w:unhideWhenUsed/>
    <w:rsid w:val="009A5D1D"/>
    <w:rPr>
      <w:sz w:val="16"/>
      <w:szCs w:val="16"/>
    </w:rPr>
  </w:style>
  <w:style w:type="paragraph" w:styleId="CommentText">
    <w:name w:val="annotation text"/>
    <w:basedOn w:val="Normal"/>
    <w:link w:val="CommentTextChar"/>
    <w:uiPriority w:val="99"/>
    <w:unhideWhenUsed/>
    <w:rsid w:val="009A5D1D"/>
    <w:rPr>
      <w:sz w:val="20"/>
      <w:szCs w:val="20"/>
    </w:rPr>
  </w:style>
  <w:style w:type="character" w:customStyle="1" w:styleId="CommentTextChar">
    <w:name w:val="Comment Text Char"/>
    <w:basedOn w:val="DefaultParagraphFont"/>
    <w:link w:val="CommentText"/>
    <w:uiPriority w:val="99"/>
    <w:rsid w:val="009A5D1D"/>
    <w:rPr>
      <w:sz w:val="20"/>
      <w:szCs w:val="20"/>
    </w:rPr>
  </w:style>
  <w:style w:type="paragraph" w:styleId="CommentSubject">
    <w:name w:val="annotation subject"/>
    <w:basedOn w:val="CommentText"/>
    <w:next w:val="CommentText"/>
    <w:link w:val="CommentSubjectChar"/>
    <w:uiPriority w:val="99"/>
    <w:semiHidden/>
    <w:unhideWhenUsed/>
    <w:rsid w:val="009A5D1D"/>
    <w:rPr>
      <w:b/>
      <w:bCs/>
    </w:rPr>
  </w:style>
  <w:style w:type="character" w:customStyle="1" w:styleId="CommentSubjectChar">
    <w:name w:val="Comment Subject Char"/>
    <w:basedOn w:val="CommentTextChar"/>
    <w:link w:val="CommentSubject"/>
    <w:uiPriority w:val="99"/>
    <w:semiHidden/>
    <w:rsid w:val="009A5D1D"/>
    <w:rPr>
      <w:b/>
      <w:bCs/>
      <w:sz w:val="20"/>
      <w:szCs w:val="20"/>
    </w:rPr>
  </w:style>
  <w:style w:type="paragraph" w:styleId="BalloonText">
    <w:name w:val="Balloon Text"/>
    <w:basedOn w:val="Normal"/>
    <w:link w:val="BalloonTextChar"/>
    <w:uiPriority w:val="99"/>
    <w:semiHidden/>
    <w:unhideWhenUsed/>
    <w:rsid w:val="009A5D1D"/>
    <w:rPr>
      <w:rFonts w:ascii="Tahoma" w:hAnsi="Tahoma" w:cs="Tahoma"/>
      <w:sz w:val="16"/>
      <w:szCs w:val="16"/>
    </w:rPr>
  </w:style>
  <w:style w:type="character" w:customStyle="1" w:styleId="BalloonTextChar">
    <w:name w:val="Balloon Text Char"/>
    <w:basedOn w:val="DefaultParagraphFont"/>
    <w:link w:val="BalloonText"/>
    <w:uiPriority w:val="99"/>
    <w:semiHidden/>
    <w:rsid w:val="009A5D1D"/>
    <w:rPr>
      <w:rFonts w:ascii="Tahoma" w:hAnsi="Tahoma" w:cs="Tahoma"/>
      <w:sz w:val="16"/>
      <w:szCs w:val="16"/>
    </w:rPr>
  </w:style>
  <w:style w:type="character" w:styleId="FollowedHyperlink">
    <w:name w:val="FollowedHyperlink"/>
    <w:basedOn w:val="DefaultParagraphFont"/>
    <w:uiPriority w:val="99"/>
    <w:semiHidden/>
    <w:unhideWhenUsed/>
    <w:rsid w:val="00817E20"/>
    <w:rPr>
      <w:color w:val="800080" w:themeColor="followedHyperlink"/>
      <w:u w:val="single"/>
    </w:rPr>
  </w:style>
  <w:style w:type="character" w:customStyle="1" w:styleId="Heading1Char">
    <w:name w:val="Heading 1 Char"/>
    <w:basedOn w:val="DefaultParagraphFont"/>
    <w:link w:val="Heading1"/>
    <w:uiPriority w:val="9"/>
    <w:rsid w:val="0061369B"/>
    <w:rPr>
      <w:b/>
    </w:rPr>
  </w:style>
  <w:style w:type="paragraph" w:styleId="TOC1">
    <w:name w:val="toc 1"/>
    <w:basedOn w:val="Normal"/>
    <w:next w:val="Normal"/>
    <w:autoRedefine/>
    <w:uiPriority w:val="39"/>
    <w:unhideWhenUsed/>
    <w:rsid w:val="009959D0"/>
    <w:pPr>
      <w:spacing w:after="100"/>
    </w:pPr>
  </w:style>
  <w:style w:type="table" w:styleId="TableGrid">
    <w:name w:val="Table Grid"/>
    <w:basedOn w:val="TableNormal"/>
    <w:uiPriority w:val="59"/>
    <w:rsid w:val="00DE3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69B"/>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A6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63A6A"/>
    <w:rPr>
      <w:color w:val="0000FF" w:themeColor="hyperlink"/>
      <w:u w:val="single"/>
    </w:rPr>
  </w:style>
  <w:style w:type="character" w:styleId="CommentReference">
    <w:name w:val="annotation reference"/>
    <w:basedOn w:val="DefaultParagraphFont"/>
    <w:uiPriority w:val="99"/>
    <w:semiHidden/>
    <w:unhideWhenUsed/>
    <w:rsid w:val="009A5D1D"/>
    <w:rPr>
      <w:sz w:val="16"/>
      <w:szCs w:val="16"/>
    </w:rPr>
  </w:style>
  <w:style w:type="paragraph" w:styleId="CommentText">
    <w:name w:val="annotation text"/>
    <w:basedOn w:val="Normal"/>
    <w:link w:val="CommentTextChar"/>
    <w:uiPriority w:val="99"/>
    <w:unhideWhenUsed/>
    <w:rsid w:val="009A5D1D"/>
    <w:rPr>
      <w:sz w:val="20"/>
      <w:szCs w:val="20"/>
    </w:rPr>
  </w:style>
  <w:style w:type="character" w:customStyle="1" w:styleId="CommentTextChar">
    <w:name w:val="Comment Text Char"/>
    <w:basedOn w:val="DefaultParagraphFont"/>
    <w:link w:val="CommentText"/>
    <w:uiPriority w:val="99"/>
    <w:rsid w:val="009A5D1D"/>
    <w:rPr>
      <w:sz w:val="20"/>
      <w:szCs w:val="20"/>
    </w:rPr>
  </w:style>
  <w:style w:type="paragraph" w:styleId="CommentSubject">
    <w:name w:val="annotation subject"/>
    <w:basedOn w:val="CommentText"/>
    <w:next w:val="CommentText"/>
    <w:link w:val="CommentSubjectChar"/>
    <w:uiPriority w:val="99"/>
    <w:semiHidden/>
    <w:unhideWhenUsed/>
    <w:rsid w:val="009A5D1D"/>
    <w:rPr>
      <w:b/>
      <w:bCs/>
    </w:rPr>
  </w:style>
  <w:style w:type="character" w:customStyle="1" w:styleId="CommentSubjectChar">
    <w:name w:val="Comment Subject Char"/>
    <w:basedOn w:val="CommentTextChar"/>
    <w:link w:val="CommentSubject"/>
    <w:uiPriority w:val="99"/>
    <w:semiHidden/>
    <w:rsid w:val="009A5D1D"/>
    <w:rPr>
      <w:b/>
      <w:bCs/>
      <w:sz w:val="20"/>
      <w:szCs w:val="20"/>
    </w:rPr>
  </w:style>
  <w:style w:type="paragraph" w:styleId="BalloonText">
    <w:name w:val="Balloon Text"/>
    <w:basedOn w:val="Normal"/>
    <w:link w:val="BalloonTextChar"/>
    <w:uiPriority w:val="99"/>
    <w:semiHidden/>
    <w:unhideWhenUsed/>
    <w:rsid w:val="009A5D1D"/>
    <w:rPr>
      <w:rFonts w:ascii="Tahoma" w:hAnsi="Tahoma" w:cs="Tahoma"/>
      <w:sz w:val="16"/>
      <w:szCs w:val="16"/>
    </w:rPr>
  </w:style>
  <w:style w:type="character" w:customStyle="1" w:styleId="BalloonTextChar">
    <w:name w:val="Balloon Text Char"/>
    <w:basedOn w:val="DefaultParagraphFont"/>
    <w:link w:val="BalloonText"/>
    <w:uiPriority w:val="99"/>
    <w:semiHidden/>
    <w:rsid w:val="009A5D1D"/>
    <w:rPr>
      <w:rFonts w:ascii="Tahoma" w:hAnsi="Tahoma" w:cs="Tahoma"/>
      <w:sz w:val="16"/>
      <w:szCs w:val="16"/>
    </w:rPr>
  </w:style>
  <w:style w:type="character" w:styleId="FollowedHyperlink">
    <w:name w:val="FollowedHyperlink"/>
    <w:basedOn w:val="DefaultParagraphFont"/>
    <w:uiPriority w:val="99"/>
    <w:semiHidden/>
    <w:unhideWhenUsed/>
    <w:rsid w:val="00817E20"/>
    <w:rPr>
      <w:color w:val="800080" w:themeColor="followedHyperlink"/>
      <w:u w:val="single"/>
    </w:rPr>
  </w:style>
  <w:style w:type="character" w:customStyle="1" w:styleId="Heading1Char">
    <w:name w:val="Heading 1 Char"/>
    <w:basedOn w:val="DefaultParagraphFont"/>
    <w:link w:val="Heading1"/>
    <w:uiPriority w:val="9"/>
    <w:rsid w:val="0061369B"/>
    <w:rPr>
      <w:b/>
    </w:rPr>
  </w:style>
  <w:style w:type="paragraph" w:styleId="TOC1">
    <w:name w:val="toc 1"/>
    <w:basedOn w:val="Normal"/>
    <w:next w:val="Normal"/>
    <w:autoRedefine/>
    <w:uiPriority w:val="39"/>
    <w:unhideWhenUsed/>
    <w:rsid w:val="009959D0"/>
    <w:pPr>
      <w:spacing w:after="100"/>
    </w:pPr>
  </w:style>
  <w:style w:type="table" w:styleId="TableGrid">
    <w:name w:val="Table Grid"/>
    <w:basedOn w:val="TableNormal"/>
    <w:uiPriority w:val="59"/>
    <w:rsid w:val="00DE3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egisterofohio.state.oh.us/jsps/publicdisplayrules/processPublicDisplayRules.jsp?entered_rule_no=3333-1-65.2&amp;doWhat=GETBYRULENUM&amp;raID=0" TargetMode="External"/><Relationship Id="rId20" Type="http://schemas.openxmlformats.org/officeDocument/2006/relationships/hyperlink" Target="mailto:ccp@ysu.ed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registerofohio.state.oh.us/jsps/publicdisplayrules/processPublicDisplayRules.jsp?entered_rule_no=3333-1-65.3&amp;doWhat=GETBYRULENUM&amp;raID=0" TargetMode="External"/><Relationship Id="rId11" Type="http://schemas.openxmlformats.org/officeDocument/2006/relationships/hyperlink" Target="http://www.registerofohio.state.oh.us/jsps/publicdisplayrules/processPublicDisplayRules.jsp?entered_rule_no=3333-1-65.6&amp;doWhat=GETBYRULENUM&amp;raID=0" TargetMode="External"/><Relationship Id="rId12" Type="http://schemas.openxmlformats.org/officeDocument/2006/relationships/hyperlink" Target="http://www.registerofohio.state.oh.us/jsps/publicdisplayrules/processPublicDisplayRules.jsp?entered_rule_no=3333-1-65.7&amp;doWhat=GETBYRULENUM&amp;raID=0" TargetMode="External"/><Relationship Id="rId13" Type="http://schemas.openxmlformats.org/officeDocument/2006/relationships/hyperlink" Target="http://www.registerofohio.state.oh.us/jsps/publicdisplayrules/processPublicDisplayRules.jsp?entered_rule_no=3333-1-65.8&amp;doWhat=GETBYRULENUM&amp;raID=0" TargetMode="External"/><Relationship Id="rId14" Type="http://schemas.openxmlformats.org/officeDocument/2006/relationships/hyperlink" Target="http://www.registerofohio.state.oh.us/jsps/publicdisplayrules/processPublicDisplayRules.jsp?entered_rule_no=3333-1-65.9&amp;doWhat=GETBYRULENUM&amp;raID=0" TargetMode="External"/><Relationship Id="rId15" Type="http://schemas.openxmlformats.org/officeDocument/2006/relationships/hyperlink" Target="mailto:ccp@ysu.edu" TargetMode="External"/><Relationship Id="rId16" Type="http://schemas.openxmlformats.org/officeDocument/2006/relationships/hyperlink" Target="mailto:kmkrodel@ysu.edu" TargetMode="External"/><Relationship Id="rId17" Type="http://schemas.openxmlformats.org/officeDocument/2006/relationships/hyperlink" Target="http://www.ysu.edu/ccp" TargetMode="External"/><Relationship Id="rId18" Type="http://schemas.openxmlformats.org/officeDocument/2006/relationships/hyperlink" Target="mailto:sjschroeder@ysu.edu" TargetMode="External"/><Relationship Id="rId19" Type="http://schemas.openxmlformats.org/officeDocument/2006/relationships/hyperlink" Target="mailto:jlyoung03@ysu.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gisterofohio.state.oh.us/jsps/publicdisplayrules/processPublicDisplayRules.jsp?entered_rule_no=3333-1-65&amp;doWhat=GETBYRULENUM&amp;raID=0" TargetMode="External"/><Relationship Id="rId7" Type="http://schemas.openxmlformats.org/officeDocument/2006/relationships/hyperlink" Target="http://www.registerofohio.state.oh.us/jsps/publicdisplayrules/processPublicDisplayRules.jsp?entered_rule_no=3333-1-65.1&amp;doWhat=GETBYRULENUM&amp;raID=0" TargetMode="External"/><Relationship Id="rId8" Type="http://schemas.openxmlformats.org/officeDocument/2006/relationships/hyperlink" Target="http://www.registerofohio.state.oh.us/jsps/publicdisplayrules/processPublicDisplayRules.jsp?entered_rule_no=3333-1-65.11&amp;doWhat=GETBYRULENUM&amp;ra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955</Words>
  <Characters>5446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Schroeder</dc:creator>
  <cp:lastModifiedBy>Sharon Schroeder</cp:lastModifiedBy>
  <cp:revision>3</cp:revision>
  <dcterms:created xsi:type="dcterms:W3CDTF">2016-01-28T20:01:00Z</dcterms:created>
  <dcterms:modified xsi:type="dcterms:W3CDTF">2016-01-28T20:01:00Z</dcterms:modified>
</cp:coreProperties>
</file>