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31925" w14:textId="77777777" w:rsidR="00DC483A" w:rsidRPr="00BA0F39" w:rsidRDefault="00DC483A" w:rsidP="00DC483A">
      <w:pPr>
        <w:rPr>
          <w:rFonts w:ascii="Times New Roman" w:hAnsi="Times New Roman" w:cs="Times New Roman"/>
          <w:sz w:val="28"/>
          <w:szCs w:val="28"/>
        </w:rPr>
      </w:pPr>
    </w:p>
    <w:p w14:paraId="54A10E64" w14:textId="2E4393BE" w:rsidR="00C318BB" w:rsidRDefault="00DC483A" w:rsidP="008F0E1C">
      <w:pPr>
        <w:rPr>
          <w:rFonts w:ascii="Times New Roman" w:hAnsi="Times New Roman" w:cs="Times New Roman"/>
          <w:sz w:val="28"/>
          <w:szCs w:val="28"/>
        </w:rPr>
      </w:pPr>
      <w:r w:rsidRPr="00BA0F39">
        <w:rPr>
          <w:rFonts w:ascii="Times New Roman" w:hAnsi="Times New Roman" w:cs="Times New Roman"/>
          <w:sz w:val="28"/>
          <w:szCs w:val="28"/>
        </w:rPr>
        <w:t xml:space="preserve">Youngstown State University College Credit </w:t>
      </w:r>
      <w:bookmarkStart w:id="0" w:name="_GoBack"/>
      <w:bookmarkEnd w:id="0"/>
      <w:r w:rsidRPr="00BA0F39">
        <w:rPr>
          <w:rFonts w:ascii="Times New Roman" w:hAnsi="Times New Roman" w:cs="Times New Roman"/>
          <w:sz w:val="28"/>
          <w:szCs w:val="28"/>
        </w:rPr>
        <w:t>Plus</w:t>
      </w:r>
      <w:r w:rsidRPr="00BA0F39">
        <w:rPr>
          <w:rFonts w:ascii="Times New Roman" w:hAnsi="Times New Roman" w:cs="Times New Roman"/>
          <w:b/>
          <w:sz w:val="28"/>
          <w:szCs w:val="28"/>
        </w:rPr>
        <w:t xml:space="preserve"> </w:t>
      </w:r>
      <w:r w:rsidR="001E248B">
        <w:rPr>
          <w:rFonts w:ascii="Times New Roman" w:hAnsi="Times New Roman" w:cs="Times New Roman"/>
          <w:sz w:val="28"/>
          <w:szCs w:val="28"/>
        </w:rPr>
        <w:t>Brochure 2017-2018</w:t>
      </w:r>
      <w:r w:rsidRPr="00BA0F39">
        <w:rPr>
          <w:rFonts w:ascii="Times New Roman" w:hAnsi="Times New Roman" w:cs="Times New Roman"/>
          <w:sz w:val="28"/>
          <w:szCs w:val="28"/>
        </w:rPr>
        <w:t xml:space="preserve"> Academic Year</w:t>
      </w:r>
    </w:p>
    <w:p w14:paraId="1D4966B7" w14:textId="77777777" w:rsidR="008F0E1C" w:rsidRPr="00BA0F39" w:rsidRDefault="008F0E1C" w:rsidP="008F0E1C">
      <w:pPr>
        <w:rPr>
          <w:rFonts w:ascii="Times New Roman" w:hAnsi="Times New Roman" w:cs="Times New Roman"/>
          <w:sz w:val="28"/>
          <w:szCs w:val="28"/>
        </w:rPr>
      </w:pPr>
    </w:p>
    <w:p w14:paraId="45DF2C2B" w14:textId="77777777" w:rsidR="00C70DC8" w:rsidRDefault="0033257D">
      <w:pPr>
        <w:pStyle w:val="TOC1"/>
        <w:tabs>
          <w:tab w:val="right" w:leader="dot" w:pos="9350"/>
        </w:tabs>
        <w:rPr>
          <w:noProof/>
          <w:sz w:val="22"/>
          <w:szCs w:val="22"/>
        </w:rPr>
      </w:pPr>
      <w:r>
        <w:fldChar w:fldCharType="begin"/>
      </w:r>
      <w:r>
        <w:instrText xml:space="preserve"> TOC \o "1-3" \h \z \u </w:instrText>
      </w:r>
      <w:r>
        <w:fldChar w:fldCharType="separate"/>
      </w:r>
      <w:hyperlink w:anchor="_Toc461001859" w:history="1">
        <w:r w:rsidR="00C70DC8" w:rsidRPr="004553FB">
          <w:rPr>
            <w:rStyle w:val="Hyperlink"/>
            <w:noProof/>
          </w:rPr>
          <w:t>Why Youngstown State College Credit Plus?</w:t>
        </w:r>
        <w:r w:rsidR="00C70DC8">
          <w:rPr>
            <w:noProof/>
            <w:webHidden/>
          </w:rPr>
          <w:tab/>
        </w:r>
        <w:r w:rsidR="00C70DC8">
          <w:rPr>
            <w:noProof/>
            <w:webHidden/>
          </w:rPr>
          <w:fldChar w:fldCharType="begin"/>
        </w:r>
        <w:r w:rsidR="00C70DC8">
          <w:rPr>
            <w:noProof/>
            <w:webHidden/>
          </w:rPr>
          <w:instrText xml:space="preserve"> PAGEREF _Toc461001859 \h </w:instrText>
        </w:r>
        <w:r w:rsidR="00C70DC8">
          <w:rPr>
            <w:noProof/>
            <w:webHidden/>
          </w:rPr>
        </w:r>
        <w:r w:rsidR="00C70DC8">
          <w:rPr>
            <w:noProof/>
            <w:webHidden/>
          </w:rPr>
          <w:fldChar w:fldCharType="separate"/>
        </w:r>
        <w:r w:rsidR="00C70DC8">
          <w:rPr>
            <w:noProof/>
            <w:webHidden/>
          </w:rPr>
          <w:t>2</w:t>
        </w:r>
        <w:r w:rsidR="00C70DC8">
          <w:rPr>
            <w:noProof/>
            <w:webHidden/>
          </w:rPr>
          <w:fldChar w:fldCharType="end"/>
        </w:r>
      </w:hyperlink>
    </w:p>
    <w:p w14:paraId="1DAE473D" w14:textId="77777777" w:rsidR="00C70DC8" w:rsidRDefault="00D22F4B">
      <w:pPr>
        <w:pStyle w:val="TOC1"/>
        <w:tabs>
          <w:tab w:val="right" w:leader="dot" w:pos="9350"/>
        </w:tabs>
        <w:rPr>
          <w:noProof/>
          <w:sz w:val="22"/>
          <w:szCs w:val="22"/>
        </w:rPr>
      </w:pPr>
      <w:hyperlink w:anchor="_Toc461001860" w:history="1">
        <w:r w:rsidR="00C70DC8" w:rsidRPr="004553FB">
          <w:rPr>
            <w:rStyle w:val="Hyperlink"/>
            <w:noProof/>
          </w:rPr>
          <w:t>Eligibility Requirements</w:t>
        </w:r>
        <w:r w:rsidR="00C70DC8">
          <w:rPr>
            <w:noProof/>
            <w:webHidden/>
          </w:rPr>
          <w:tab/>
        </w:r>
        <w:r w:rsidR="00C70DC8">
          <w:rPr>
            <w:noProof/>
            <w:webHidden/>
          </w:rPr>
          <w:fldChar w:fldCharType="begin"/>
        </w:r>
        <w:r w:rsidR="00C70DC8">
          <w:rPr>
            <w:noProof/>
            <w:webHidden/>
          </w:rPr>
          <w:instrText xml:space="preserve"> PAGEREF _Toc461001860 \h </w:instrText>
        </w:r>
        <w:r w:rsidR="00C70DC8">
          <w:rPr>
            <w:noProof/>
            <w:webHidden/>
          </w:rPr>
        </w:r>
        <w:r w:rsidR="00C70DC8">
          <w:rPr>
            <w:noProof/>
            <w:webHidden/>
          </w:rPr>
          <w:fldChar w:fldCharType="separate"/>
        </w:r>
        <w:r w:rsidR="00C70DC8">
          <w:rPr>
            <w:noProof/>
            <w:webHidden/>
          </w:rPr>
          <w:t>2</w:t>
        </w:r>
        <w:r w:rsidR="00C70DC8">
          <w:rPr>
            <w:noProof/>
            <w:webHidden/>
          </w:rPr>
          <w:fldChar w:fldCharType="end"/>
        </w:r>
      </w:hyperlink>
    </w:p>
    <w:p w14:paraId="41EFABED" w14:textId="77777777" w:rsidR="00C70DC8" w:rsidRDefault="00D22F4B">
      <w:pPr>
        <w:pStyle w:val="TOC1"/>
        <w:tabs>
          <w:tab w:val="right" w:leader="dot" w:pos="9350"/>
        </w:tabs>
        <w:rPr>
          <w:noProof/>
          <w:sz w:val="22"/>
          <w:szCs w:val="22"/>
        </w:rPr>
      </w:pPr>
      <w:hyperlink w:anchor="_Toc461001861" w:history="1">
        <w:r w:rsidR="00C70DC8" w:rsidRPr="004553FB">
          <w:rPr>
            <w:rStyle w:val="Hyperlink"/>
            <w:noProof/>
          </w:rPr>
          <w:t>YSU College Credit Plus 2017-2018 Deadlines</w:t>
        </w:r>
        <w:r w:rsidR="00C70DC8">
          <w:rPr>
            <w:noProof/>
            <w:webHidden/>
          </w:rPr>
          <w:tab/>
        </w:r>
        <w:r w:rsidR="00C70DC8">
          <w:rPr>
            <w:noProof/>
            <w:webHidden/>
          </w:rPr>
          <w:fldChar w:fldCharType="begin"/>
        </w:r>
        <w:r w:rsidR="00C70DC8">
          <w:rPr>
            <w:noProof/>
            <w:webHidden/>
          </w:rPr>
          <w:instrText xml:space="preserve"> PAGEREF _Toc461001861 \h </w:instrText>
        </w:r>
        <w:r w:rsidR="00C70DC8">
          <w:rPr>
            <w:noProof/>
            <w:webHidden/>
          </w:rPr>
        </w:r>
        <w:r w:rsidR="00C70DC8">
          <w:rPr>
            <w:noProof/>
            <w:webHidden/>
          </w:rPr>
          <w:fldChar w:fldCharType="separate"/>
        </w:r>
        <w:r w:rsidR="00C70DC8">
          <w:rPr>
            <w:noProof/>
            <w:webHidden/>
          </w:rPr>
          <w:t>2</w:t>
        </w:r>
        <w:r w:rsidR="00C70DC8">
          <w:rPr>
            <w:noProof/>
            <w:webHidden/>
          </w:rPr>
          <w:fldChar w:fldCharType="end"/>
        </w:r>
      </w:hyperlink>
    </w:p>
    <w:p w14:paraId="22A388DA" w14:textId="77777777" w:rsidR="00C70DC8" w:rsidRDefault="00D22F4B">
      <w:pPr>
        <w:pStyle w:val="TOC1"/>
        <w:tabs>
          <w:tab w:val="right" w:leader="dot" w:pos="9350"/>
        </w:tabs>
        <w:rPr>
          <w:noProof/>
          <w:sz w:val="22"/>
          <w:szCs w:val="22"/>
        </w:rPr>
      </w:pPr>
      <w:hyperlink w:anchor="_Toc461001862" w:history="1">
        <w:r w:rsidR="00C70DC8" w:rsidRPr="004553FB">
          <w:rPr>
            <w:rStyle w:val="Hyperlink"/>
            <w:noProof/>
          </w:rPr>
          <w:t>Youngstown State University’s College Credit Plus Pathways</w:t>
        </w:r>
        <w:r w:rsidR="00C70DC8">
          <w:rPr>
            <w:noProof/>
            <w:webHidden/>
          </w:rPr>
          <w:tab/>
        </w:r>
        <w:r w:rsidR="00C70DC8">
          <w:rPr>
            <w:noProof/>
            <w:webHidden/>
          </w:rPr>
          <w:fldChar w:fldCharType="begin"/>
        </w:r>
        <w:r w:rsidR="00C70DC8">
          <w:rPr>
            <w:noProof/>
            <w:webHidden/>
          </w:rPr>
          <w:instrText xml:space="preserve"> PAGEREF _Toc461001862 \h </w:instrText>
        </w:r>
        <w:r w:rsidR="00C70DC8">
          <w:rPr>
            <w:noProof/>
            <w:webHidden/>
          </w:rPr>
        </w:r>
        <w:r w:rsidR="00C70DC8">
          <w:rPr>
            <w:noProof/>
            <w:webHidden/>
          </w:rPr>
          <w:fldChar w:fldCharType="separate"/>
        </w:r>
        <w:r w:rsidR="00C70DC8">
          <w:rPr>
            <w:noProof/>
            <w:webHidden/>
          </w:rPr>
          <w:t>2</w:t>
        </w:r>
        <w:r w:rsidR="00C70DC8">
          <w:rPr>
            <w:noProof/>
            <w:webHidden/>
          </w:rPr>
          <w:fldChar w:fldCharType="end"/>
        </w:r>
      </w:hyperlink>
    </w:p>
    <w:p w14:paraId="76C5E04B" w14:textId="77777777" w:rsidR="00C70DC8" w:rsidRDefault="00D22F4B">
      <w:pPr>
        <w:pStyle w:val="TOC1"/>
        <w:tabs>
          <w:tab w:val="right" w:leader="dot" w:pos="9350"/>
        </w:tabs>
        <w:rPr>
          <w:noProof/>
          <w:sz w:val="22"/>
          <w:szCs w:val="22"/>
        </w:rPr>
      </w:pPr>
      <w:hyperlink w:anchor="_Toc461001863" w:history="1">
        <w:r w:rsidR="00C70DC8" w:rsidRPr="004553FB">
          <w:rPr>
            <w:rStyle w:val="Hyperlink"/>
            <w:noProof/>
          </w:rPr>
          <w:t>Sample 30-Credit General Education Pathway</w:t>
        </w:r>
        <w:r w:rsidR="00C70DC8">
          <w:rPr>
            <w:noProof/>
            <w:webHidden/>
          </w:rPr>
          <w:tab/>
        </w:r>
        <w:r w:rsidR="00C70DC8">
          <w:rPr>
            <w:noProof/>
            <w:webHidden/>
          </w:rPr>
          <w:fldChar w:fldCharType="begin"/>
        </w:r>
        <w:r w:rsidR="00C70DC8">
          <w:rPr>
            <w:noProof/>
            <w:webHidden/>
          </w:rPr>
          <w:instrText xml:space="preserve"> PAGEREF _Toc461001863 \h </w:instrText>
        </w:r>
        <w:r w:rsidR="00C70DC8">
          <w:rPr>
            <w:noProof/>
            <w:webHidden/>
          </w:rPr>
        </w:r>
        <w:r w:rsidR="00C70DC8">
          <w:rPr>
            <w:noProof/>
            <w:webHidden/>
          </w:rPr>
          <w:fldChar w:fldCharType="separate"/>
        </w:r>
        <w:r w:rsidR="00C70DC8">
          <w:rPr>
            <w:noProof/>
            <w:webHidden/>
          </w:rPr>
          <w:t>3</w:t>
        </w:r>
        <w:r w:rsidR="00C70DC8">
          <w:rPr>
            <w:noProof/>
            <w:webHidden/>
          </w:rPr>
          <w:fldChar w:fldCharType="end"/>
        </w:r>
      </w:hyperlink>
    </w:p>
    <w:p w14:paraId="203A99EE" w14:textId="77777777" w:rsidR="00C70DC8" w:rsidRDefault="00D22F4B">
      <w:pPr>
        <w:pStyle w:val="TOC1"/>
        <w:tabs>
          <w:tab w:val="right" w:leader="dot" w:pos="9350"/>
        </w:tabs>
        <w:rPr>
          <w:noProof/>
          <w:sz w:val="22"/>
          <w:szCs w:val="22"/>
        </w:rPr>
      </w:pPr>
      <w:hyperlink w:anchor="_Toc461001864" w:history="1">
        <w:r w:rsidR="00C70DC8" w:rsidRPr="004553FB">
          <w:rPr>
            <w:rStyle w:val="Hyperlink"/>
            <w:noProof/>
          </w:rPr>
          <w:t>Sample 15-Credit General Education Pathway</w:t>
        </w:r>
        <w:r w:rsidR="00C70DC8">
          <w:rPr>
            <w:noProof/>
            <w:webHidden/>
          </w:rPr>
          <w:tab/>
        </w:r>
        <w:r w:rsidR="00C70DC8">
          <w:rPr>
            <w:noProof/>
            <w:webHidden/>
          </w:rPr>
          <w:fldChar w:fldCharType="begin"/>
        </w:r>
        <w:r w:rsidR="00C70DC8">
          <w:rPr>
            <w:noProof/>
            <w:webHidden/>
          </w:rPr>
          <w:instrText xml:space="preserve"> PAGEREF _Toc461001864 \h </w:instrText>
        </w:r>
        <w:r w:rsidR="00C70DC8">
          <w:rPr>
            <w:noProof/>
            <w:webHidden/>
          </w:rPr>
        </w:r>
        <w:r w:rsidR="00C70DC8">
          <w:rPr>
            <w:noProof/>
            <w:webHidden/>
          </w:rPr>
          <w:fldChar w:fldCharType="separate"/>
        </w:r>
        <w:r w:rsidR="00C70DC8">
          <w:rPr>
            <w:noProof/>
            <w:webHidden/>
          </w:rPr>
          <w:t>4</w:t>
        </w:r>
        <w:r w:rsidR="00C70DC8">
          <w:rPr>
            <w:noProof/>
            <w:webHidden/>
          </w:rPr>
          <w:fldChar w:fldCharType="end"/>
        </w:r>
      </w:hyperlink>
    </w:p>
    <w:p w14:paraId="032FFC88" w14:textId="77777777" w:rsidR="00C70DC8" w:rsidRDefault="00D22F4B">
      <w:pPr>
        <w:pStyle w:val="TOC1"/>
        <w:tabs>
          <w:tab w:val="right" w:leader="dot" w:pos="9350"/>
        </w:tabs>
        <w:rPr>
          <w:noProof/>
          <w:sz w:val="22"/>
          <w:szCs w:val="22"/>
        </w:rPr>
      </w:pPr>
      <w:hyperlink w:anchor="_Toc461001865" w:history="1">
        <w:r w:rsidR="00C70DC8" w:rsidRPr="004553FB">
          <w:rPr>
            <w:rStyle w:val="Hyperlink"/>
            <w:noProof/>
          </w:rPr>
          <w:t>2017-2018 College Credit Plus Course Offerings</w:t>
        </w:r>
        <w:r w:rsidR="00C70DC8">
          <w:rPr>
            <w:noProof/>
            <w:webHidden/>
          </w:rPr>
          <w:tab/>
        </w:r>
        <w:r w:rsidR="00C70DC8">
          <w:rPr>
            <w:noProof/>
            <w:webHidden/>
          </w:rPr>
          <w:fldChar w:fldCharType="begin"/>
        </w:r>
        <w:r w:rsidR="00C70DC8">
          <w:rPr>
            <w:noProof/>
            <w:webHidden/>
          </w:rPr>
          <w:instrText xml:space="preserve"> PAGEREF _Toc461001865 \h </w:instrText>
        </w:r>
        <w:r w:rsidR="00C70DC8">
          <w:rPr>
            <w:noProof/>
            <w:webHidden/>
          </w:rPr>
        </w:r>
        <w:r w:rsidR="00C70DC8">
          <w:rPr>
            <w:noProof/>
            <w:webHidden/>
          </w:rPr>
          <w:fldChar w:fldCharType="separate"/>
        </w:r>
        <w:r w:rsidR="00C70DC8">
          <w:rPr>
            <w:noProof/>
            <w:webHidden/>
          </w:rPr>
          <w:t>5</w:t>
        </w:r>
        <w:r w:rsidR="00C70DC8">
          <w:rPr>
            <w:noProof/>
            <w:webHidden/>
          </w:rPr>
          <w:fldChar w:fldCharType="end"/>
        </w:r>
      </w:hyperlink>
    </w:p>
    <w:p w14:paraId="62F7A24E" w14:textId="77777777" w:rsidR="00C70DC8" w:rsidRDefault="00D22F4B">
      <w:pPr>
        <w:pStyle w:val="TOC1"/>
        <w:tabs>
          <w:tab w:val="right" w:leader="dot" w:pos="9350"/>
        </w:tabs>
        <w:rPr>
          <w:noProof/>
          <w:sz w:val="22"/>
          <w:szCs w:val="22"/>
        </w:rPr>
      </w:pPr>
      <w:hyperlink w:anchor="_Toc461001866" w:history="1">
        <w:r w:rsidR="00C70DC8" w:rsidRPr="004553FB">
          <w:rPr>
            <w:rStyle w:val="Hyperlink"/>
            <w:noProof/>
          </w:rPr>
          <w:t>Student 4-1-1: Your fast facts on College Credit Plus (CCP)!</w:t>
        </w:r>
        <w:r w:rsidR="00C70DC8">
          <w:rPr>
            <w:noProof/>
            <w:webHidden/>
          </w:rPr>
          <w:tab/>
        </w:r>
        <w:r w:rsidR="00C70DC8">
          <w:rPr>
            <w:noProof/>
            <w:webHidden/>
          </w:rPr>
          <w:fldChar w:fldCharType="begin"/>
        </w:r>
        <w:r w:rsidR="00C70DC8">
          <w:rPr>
            <w:noProof/>
            <w:webHidden/>
          </w:rPr>
          <w:instrText xml:space="preserve"> PAGEREF _Toc461001866 \h </w:instrText>
        </w:r>
        <w:r w:rsidR="00C70DC8">
          <w:rPr>
            <w:noProof/>
            <w:webHidden/>
          </w:rPr>
        </w:r>
        <w:r w:rsidR="00C70DC8">
          <w:rPr>
            <w:noProof/>
            <w:webHidden/>
          </w:rPr>
          <w:fldChar w:fldCharType="separate"/>
        </w:r>
        <w:r w:rsidR="00C70DC8">
          <w:rPr>
            <w:noProof/>
            <w:webHidden/>
          </w:rPr>
          <w:t>6</w:t>
        </w:r>
        <w:r w:rsidR="00C70DC8">
          <w:rPr>
            <w:noProof/>
            <w:webHidden/>
          </w:rPr>
          <w:fldChar w:fldCharType="end"/>
        </w:r>
      </w:hyperlink>
    </w:p>
    <w:p w14:paraId="511A6D51" w14:textId="77777777" w:rsidR="00C70DC8" w:rsidRDefault="00D22F4B">
      <w:pPr>
        <w:pStyle w:val="TOC2"/>
        <w:tabs>
          <w:tab w:val="right" w:leader="dot" w:pos="9350"/>
        </w:tabs>
        <w:rPr>
          <w:noProof/>
          <w:sz w:val="22"/>
          <w:szCs w:val="22"/>
        </w:rPr>
      </w:pPr>
      <w:hyperlink w:anchor="_Toc461001867" w:history="1">
        <w:r w:rsidR="00C70DC8" w:rsidRPr="004553FB">
          <w:rPr>
            <w:rStyle w:val="Hyperlink"/>
            <w:noProof/>
          </w:rPr>
          <w:t>What are the benefits to me of participating in CCP?</w:t>
        </w:r>
        <w:r w:rsidR="00C70DC8">
          <w:rPr>
            <w:noProof/>
            <w:webHidden/>
          </w:rPr>
          <w:tab/>
        </w:r>
        <w:r w:rsidR="00C70DC8">
          <w:rPr>
            <w:noProof/>
            <w:webHidden/>
          </w:rPr>
          <w:fldChar w:fldCharType="begin"/>
        </w:r>
        <w:r w:rsidR="00C70DC8">
          <w:rPr>
            <w:noProof/>
            <w:webHidden/>
          </w:rPr>
          <w:instrText xml:space="preserve"> PAGEREF _Toc461001867 \h </w:instrText>
        </w:r>
        <w:r w:rsidR="00C70DC8">
          <w:rPr>
            <w:noProof/>
            <w:webHidden/>
          </w:rPr>
        </w:r>
        <w:r w:rsidR="00C70DC8">
          <w:rPr>
            <w:noProof/>
            <w:webHidden/>
          </w:rPr>
          <w:fldChar w:fldCharType="separate"/>
        </w:r>
        <w:r w:rsidR="00C70DC8">
          <w:rPr>
            <w:noProof/>
            <w:webHidden/>
          </w:rPr>
          <w:t>6</w:t>
        </w:r>
        <w:r w:rsidR="00C70DC8">
          <w:rPr>
            <w:noProof/>
            <w:webHidden/>
          </w:rPr>
          <w:fldChar w:fldCharType="end"/>
        </w:r>
      </w:hyperlink>
    </w:p>
    <w:p w14:paraId="7DE0AB3E" w14:textId="77777777" w:rsidR="00C70DC8" w:rsidRDefault="00D22F4B">
      <w:pPr>
        <w:pStyle w:val="TOC3"/>
        <w:tabs>
          <w:tab w:val="left" w:pos="880"/>
          <w:tab w:val="right" w:leader="dot" w:pos="9350"/>
        </w:tabs>
        <w:rPr>
          <w:noProof/>
          <w:sz w:val="22"/>
          <w:szCs w:val="22"/>
        </w:rPr>
      </w:pPr>
      <w:hyperlink w:anchor="_Toc461001868" w:history="1">
        <w:r w:rsidR="00C70DC8" w:rsidRPr="004553FB">
          <w:rPr>
            <w:rStyle w:val="Hyperlink"/>
            <w:rFonts w:ascii="Symbol" w:hAnsi="Symbol"/>
            <w:noProof/>
          </w:rPr>
          <w:t></w:t>
        </w:r>
        <w:r w:rsidR="00C70DC8">
          <w:rPr>
            <w:noProof/>
            <w:sz w:val="22"/>
            <w:szCs w:val="22"/>
          </w:rPr>
          <w:tab/>
        </w:r>
        <w:r w:rsidR="00C70DC8" w:rsidRPr="004553FB">
          <w:rPr>
            <w:rStyle w:val="Hyperlink"/>
            <w:noProof/>
          </w:rPr>
          <w:t>High School Graduation Requirements</w:t>
        </w:r>
        <w:r w:rsidR="00C70DC8">
          <w:rPr>
            <w:noProof/>
            <w:webHidden/>
          </w:rPr>
          <w:tab/>
        </w:r>
        <w:r w:rsidR="00C70DC8">
          <w:rPr>
            <w:noProof/>
            <w:webHidden/>
          </w:rPr>
          <w:fldChar w:fldCharType="begin"/>
        </w:r>
        <w:r w:rsidR="00C70DC8">
          <w:rPr>
            <w:noProof/>
            <w:webHidden/>
          </w:rPr>
          <w:instrText xml:space="preserve"> PAGEREF _Toc461001868 \h </w:instrText>
        </w:r>
        <w:r w:rsidR="00C70DC8">
          <w:rPr>
            <w:noProof/>
            <w:webHidden/>
          </w:rPr>
        </w:r>
        <w:r w:rsidR="00C70DC8">
          <w:rPr>
            <w:noProof/>
            <w:webHidden/>
          </w:rPr>
          <w:fldChar w:fldCharType="separate"/>
        </w:r>
        <w:r w:rsidR="00C70DC8">
          <w:rPr>
            <w:noProof/>
            <w:webHidden/>
          </w:rPr>
          <w:t>6</w:t>
        </w:r>
        <w:r w:rsidR="00C70DC8">
          <w:rPr>
            <w:noProof/>
            <w:webHidden/>
          </w:rPr>
          <w:fldChar w:fldCharType="end"/>
        </w:r>
      </w:hyperlink>
    </w:p>
    <w:p w14:paraId="2F165C2A" w14:textId="77777777" w:rsidR="00C70DC8" w:rsidRDefault="00D22F4B">
      <w:pPr>
        <w:pStyle w:val="TOC3"/>
        <w:tabs>
          <w:tab w:val="left" w:pos="880"/>
          <w:tab w:val="right" w:leader="dot" w:pos="9350"/>
        </w:tabs>
        <w:rPr>
          <w:noProof/>
          <w:sz w:val="22"/>
          <w:szCs w:val="22"/>
        </w:rPr>
      </w:pPr>
      <w:hyperlink w:anchor="_Toc461001869" w:history="1">
        <w:r w:rsidR="00C70DC8" w:rsidRPr="004553FB">
          <w:rPr>
            <w:rStyle w:val="Hyperlink"/>
            <w:rFonts w:ascii="Symbol" w:hAnsi="Symbol"/>
            <w:noProof/>
          </w:rPr>
          <w:t></w:t>
        </w:r>
        <w:r w:rsidR="00C70DC8">
          <w:rPr>
            <w:noProof/>
            <w:sz w:val="22"/>
            <w:szCs w:val="22"/>
          </w:rPr>
          <w:tab/>
        </w:r>
        <w:r w:rsidR="00C70DC8" w:rsidRPr="004553FB">
          <w:rPr>
            <w:rStyle w:val="Hyperlink"/>
            <w:noProof/>
          </w:rPr>
          <w:t>College Education</w:t>
        </w:r>
        <w:r w:rsidR="00C70DC8">
          <w:rPr>
            <w:noProof/>
            <w:webHidden/>
          </w:rPr>
          <w:tab/>
        </w:r>
        <w:r w:rsidR="00C70DC8">
          <w:rPr>
            <w:noProof/>
            <w:webHidden/>
          </w:rPr>
          <w:fldChar w:fldCharType="begin"/>
        </w:r>
        <w:r w:rsidR="00C70DC8">
          <w:rPr>
            <w:noProof/>
            <w:webHidden/>
          </w:rPr>
          <w:instrText xml:space="preserve"> PAGEREF _Toc461001869 \h </w:instrText>
        </w:r>
        <w:r w:rsidR="00C70DC8">
          <w:rPr>
            <w:noProof/>
            <w:webHidden/>
          </w:rPr>
        </w:r>
        <w:r w:rsidR="00C70DC8">
          <w:rPr>
            <w:noProof/>
            <w:webHidden/>
          </w:rPr>
          <w:fldChar w:fldCharType="separate"/>
        </w:r>
        <w:r w:rsidR="00C70DC8">
          <w:rPr>
            <w:noProof/>
            <w:webHidden/>
          </w:rPr>
          <w:t>6</w:t>
        </w:r>
        <w:r w:rsidR="00C70DC8">
          <w:rPr>
            <w:noProof/>
            <w:webHidden/>
          </w:rPr>
          <w:fldChar w:fldCharType="end"/>
        </w:r>
      </w:hyperlink>
    </w:p>
    <w:p w14:paraId="07DA8DA7" w14:textId="77777777" w:rsidR="00C70DC8" w:rsidRDefault="00D22F4B">
      <w:pPr>
        <w:pStyle w:val="TOC3"/>
        <w:tabs>
          <w:tab w:val="left" w:pos="880"/>
          <w:tab w:val="right" w:leader="dot" w:pos="9350"/>
        </w:tabs>
        <w:rPr>
          <w:noProof/>
          <w:sz w:val="22"/>
          <w:szCs w:val="22"/>
        </w:rPr>
      </w:pPr>
      <w:hyperlink w:anchor="_Toc461001870" w:history="1">
        <w:r w:rsidR="00C70DC8" w:rsidRPr="004553FB">
          <w:rPr>
            <w:rStyle w:val="Hyperlink"/>
            <w:rFonts w:ascii="Symbol" w:hAnsi="Symbol"/>
            <w:noProof/>
          </w:rPr>
          <w:t></w:t>
        </w:r>
        <w:r w:rsidR="00C70DC8">
          <w:rPr>
            <w:noProof/>
            <w:sz w:val="22"/>
            <w:szCs w:val="22"/>
          </w:rPr>
          <w:tab/>
        </w:r>
        <w:r w:rsidR="00C70DC8" w:rsidRPr="004553FB">
          <w:rPr>
            <w:rStyle w:val="Hyperlink"/>
            <w:noProof/>
          </w:rPr>
          <w:t>My Cost</w:t>
        </w:r>
        <w:r w:rsidR="00C70DC8">
          <w:rPr>
            <w:noProof/>
            <w:webHidden/>
          </w:rPr>
          <w:tab/>
        </w:r>
        <w:r w:rsidR="00C70DC8">
          <w:rPr>
            <w:noProof/>
            <w:webHidden/>
          </w:rPr>
          <w:fldChar w:fldCharType="begin"/>
        </w:r>
        <w:r w:rsidR="00C70DC8">
          <w:rPr>
            <w:noProof/>
            <w:webHidden/>
          </w:rPr>
          <w:instrText xml:space="preserve"> PAGEREF _Toc461001870 \h </w:instrText>
        </w:r>
        <w:r w:rsidR="00C70DC8">
          <w:rPr>
            <w:noProof/>
            <w:webHidden/>
          </w:rPr>
        </w:r>
        <w:r w:rsidR="00C70DC8">
          <w:rPr>
            <w:noProof/>
            <w:webHidden/>
          </w:rPr>
          <w:fldChar w:fldCharType="separate"/>
        </w:r>
        <w:r w:rsidR="00C70DC8">
          <w:rPr>
            <w:noProof/>
            <w:webHidden/>
          </w:rPr>
          <w:t>7</w:t>
        </w:r>
        <w:r w:rsidR="00C70DC8">
          <w:rPr>
            <w:noProof/>
            <w:webHidden/>
          </w:rPr>
          <w:fldChar w:fldCharType="end"/>
        </w:r>
      </w:hyperlink>
    </w:p>
    <w:p w14:paraId="667903B3" w14:textId="77777777" w:rsidR="00C70DC8" w:rsidRDefault="00D22F4B">
      <w:pPr>
        <w:pStyle w:val="TOC3"/>
        <w:tabs>
          <w:tab w:val="left" w:pos="880"/>
          <w:tab w:val="right" w:leader="dot" w:pos="9350"/>
        </w:tabs>
        <w:rPr>
          <w:noProof/>
          <w:sz w:val="22"/>
          <w:szCs w:val="22"/>
        </w:rPr>
      </w:pPr>
      <w:hyperlink w:anchor="_Toc461001871" w:history="1">
        <w:r w:rsidR="00C70DC8" w:rsidRPr="004553FB">
          <w:rPr>
            <w:rStyle w:val="Hyperlink"/>
            <w:rFonts w:ascii="Symbol" w:hAnsi="Symbol"/>
            <w:noProof/>
          </w:rPr>
          <w:t></w:t>
        </w:r>
        <w:r w:rsidR="00C70DC8">
          <w:rPr>
            <w:noProof/>
            <w:sz w:val="22"/>
            <w:szCs w:val="22"/>
          </w:rPr>
          <w:tab/>
        </w:r>
        <w:r w:rsidR="00C70DC8" w:rsidRPr="004553FB">
          <w:rPr>
            <w:rStyle w:val="Hyperlink"/>
            <w:noProof/>
          </w:rPr>
          <w:t>My YSU Academic Resources</w:t>
        </w:r>
        <w:r w:rsidR="00C70DC8">
          <w:rPr>
            <w:noProof/>
            <w:webHidden/>
          </w:rPr>
          <w:tab/>
        </w:r>
        <w:r w:rsidR="00C70DC8">
          <w:rPr>
            <w:noProof/>
            <w:webHidden/>
          </w:rPr>
          <w:fldChar w:fldCharType="begin"/>
        </w:r>
        <w:r w:rsidR="00C70DC8">
          <w:rPr>
            <w:noProof/>
            <w:webHidden/>
          </w:rPr>
          <w:instrText xml:space="preserve"> PAGEREF _Toc461001871 \h </w:instrText>
        </w:r>
        <w:r w:rsidR="00C70DC8">
          <w:rPr>
            <w:noProof/>
            <w:webHidden/>
          </w:rPr>
        </w:r>
        <w:r w:rsidR="00C70DC8">
          <w:rPr>
            <w:noProof/>
            <w:webHidden/>
          </w:rPr>
          <w:fldChar w:fldCharType="separate"/>
        </w:r>
        <w:r w:rsidR="00C70DC8">
          <w:rPr>
            <w:noProof/>
            <w:webHidden/>
          </w:rPr>
          <w:t>7</w:t>
        </w:r>
        <w:r w:rsidR="00C70DC8">
          <w:rPr>
            <w:noProof/>
            <w:webHidden/>
          </w:rPr>
          <w:fldChar w:fldCharType="end"/>
        </w:r>
      </w:hyperlink>
    </w:p>
    <w:p w14:paraId="4B8FE788" w14:textId="77777777" w:rsidR="00C70DC8" w:rsidRDefault="00D22F4B">
      <w:pPr>
        <w:pStyle w:val="TOC2"/>
        <w:tabs>
          <w:tab w:val="right" w:leader="dot" w:pos="9350"/>
        </w:tabs>
        <w:rPr>
          <w:noProof/>
          <w:sz w:val="22"/>
          <w:szCs w:val="22"/>
        </w:rPr>
      </w:pPr>
      <w:hyperlink w:anchor="_Toc461001872" w:history="1">
        <w:r w:rsidR="00C70DC8" w:rsidRPr="004553FB">
          <w:rPr>
            <w:rStyle w:val="Hyperlink"/>
            <w:noProof/>
          </w:rPr>
          <w:t>Important points to consider</w:t>
        </w:r>
        <w:r w:rsidR="00C70DC8">
          <w:rPr>
            <w:noProof/>
            <w:webHidden/>
          </w:rPr>
          <w:tab/>
        </w:r>
        <w:r w:rsidR="00C70DC8">
          <w:rPr>
            <w:noProof/>
            <w:webHidden/>
          </w:rPr>
          <w:fldChar w:fldCharType="begin"/>
        </w:r>
        <w:r w:rsidR="00C70DC8">
          <w:rPr>
            <w:noProof/>
            <w:webHidden/>
          </w:rPr>
          <w:instrText xml:space="preserve"> PAGEREF _Toc461001872 \h </w:instrText>
        </w:r>
        <w:r w:rsidR="00C70DC8">
          <w:rPr>
            <w:noProof/>
            <w:webHidden/>
          </w:rPr>
        </w:r>
        <w:r w:rsidR="00C70DC8">
          <w:rPr>
            <w:noProof/>
            <w:webHidden/>
          </w:rPr>
          <w:fldChar w:fldCharType="separate"/>
        </w:r>
        <w:r w:rsidR="00C70DC8">
          <w:rPr>
            <w:noProof/>
            <w:webHidden/>
          </w:rPr>
          <w:t>7</w:t>
        </w:r>
        <w:r w:rsidR="00C70DC8">
          <w:rPr>
            <w:noProof/>
            <w:webHidden/>
          </w:rPr>
          <w:fldChar w:fldCharType="end"/>
        </w:r>
      </w:hyperlink>
    </w:p>
    <w:p w14:paraId="6AB22FC2" w14:textId="77777777" w:rsidR="00C70DC8" w:rsidRDefault="00D22F4B">
      <w:pPr>
        <w:pStyle w:val="TOC3"/>
        <w:tabs>
          <w:tab w:val="left" w:pos="880"/>
          <w:tab w:val="right" w:leader="dot" w:pos="9350"/>
        </w:tabs>
        <w:rPr>
          <w:noProof/>
          <w:sz w:val="22"/>
          <w:szCs w:val="22"/>
        </w:rPr>
      </w:pPr>
      <w:hyperlink w:anchor="_Toc461001873" w:history="1">
        <w:r w:rsidR="00C70DC8" w:rsidRPr="004553FB">
          <w:rPr>
            <w:rStyle w:val="Hyperlink"/>
            <w:rFonts w:ascii="Symbol" w:hAnsi="Symbol"/>
            <w:noProof/>
          </w:rPr>
          <w:t></w:t>
        </w:r>
        <w:r w:rsidR="00C70DC8">
          <w:rPr>
            <w:noProof/>
            <w:sz w:val="22"/>
            <w:szCs w:val="22"/>
          </w:rPr>
          <w:tab/>
        </w:r>
        <w:r w:rsidR="00C70DC8" w:rsidRPr="004553FB">
          <w:rPr>
            <w:rStyle w:val="Hyperlink"/>
            <w:noProof/>
          </w:rPr>
          <w:t>High School Transcript/Graduation Requirements</w:t>
        </w:r>
        <w:r w:rsidR="00C70DC8">
          <w:rPr>
            <w:noProof/>
            <w:webHidden/>
          </w:rPr>
          <w:tab/>
        </w:r>
        <w:r w:rsidR="00C70DC8">
          <w:rPr>
            <w:noProof/>
            <w:webHidden/>
          </w:rPr>
          <w:fldChar w:fldCharType="begin"/>
        </w:r>
        <w:r w:rsidR="00C70DC8">
          <w:rPr>
            <w:noProof/>
            <w:webHidden/>
          </w:rPr>
          <w:instrText xml:space="preserve"> PAGEREF _Toc461001873 \h </w:instrText>
        </w:r>
        <w:r w:rsidR="00C70DC8">
          <w:rPr>
            <w:noProof/>
            <w:webHidden/>
          </w:rPr>
        </w:r>
        <w:r w:rsidR="00C70DC8">
          <w:rPr>
            <w:noProof/>
            <w:webHidden/>
          </w:rPr>
          <w:fldChar w:fldCharType="separate"/>
        </w:r>
        <w:r w:rsidR="00C70DC8">
          <w:rPr>
            <w:noProof/>
            <w:webHidden/>
          </w:rPr>
          <w:t>7</w:t>
        </w:r>
        <w:r w:rsidR="00C70DC8">
          <w:rPr>
            <w:noProof/>
            <w:webHidden/>
          </w:rPr>
          <w:fldChar w:fldCharType="end"/>
        </w:r>
      </w:hyperlink>
    </w:p>
    <w:p w14:paraId="50DF2022" w14:textId="77777777" w:rsidR="00C70DC8" w:rsidRDefault="00D22F4B">
      <w:pPr>
        <w:pStyle w:val="TOC3"/>
        <w:tabs>
          <w:tab w:val="left" w:pos="880"/>
          <w:tab w:val="right" w:leader="dot" w:pos="9350"/>
        </w:tabs>
        <w:rPr>
          <w:noProof/>
          <w:sz w:val="22"/>
          <w:szCs w:val="22"/>
        </w:rPr>
      </w:pPr>
      <w:hyperlink w:anchor="_Toc461001874" w:history="1">
        <w:r w:rsidR="00C70DC8" w:rsidRPr="004553FB">
          <w:rPr>
            <w:rStyle w:val="Hyperlink"/>
            <w:rFonts w:ascii="Symbol" w:hAnsi="Symbol"/>
            <w:noProof/>
          </w:rPr>
          <w:t></w:t>
        </w:r>
        <w:r w:rsidR="00C70DC8">
          <w:rPr>
            <w:noProof/>
            <w:sz w:val="22"/>
            <w:szCs w:val="22"/>
          </w:rPr>
          <w:tab/>
        </w:r>
        <w:r w:rsidR="00C70DC8" w:rsidRPr="004553FB">
          <w:rPr>
            <w:rStyle w:val="Hyperlink"/>
            <w:noProof/>
          </w:rPr>
          <w:t>College Transcript</w:t>
        </w:r>
        <w:r w:rsidR="00C70DC8">
          <w:rPr>
            <w:noProof/>
            <w:webHidden/>
          </w:rPr>
          <w:tab/>
        </w:r>
        <w:r w:rsidR="00C70DC8">
          <w:rPr>
            <w:noProof/>
            <w:webHidden/>
          </w:rPr>
          <w:fldChar w:fldCharType="begin"/>
        </w:r>
        <w:r w:rsidR="00C70DC8">
          <w:rPr>
            <w:noProof/>
            <w:webHidden/>
          </w:rPr>
          <w:instrText xml:space="preserve"> PAGEREF _Toc461001874 \h </w:instrText>
        </w:r>
        <w:r w:rsidR="00C70DC8">
          <w:rPr>
            <w:noProof/>
            <w:webHidden/>
          </w:rPr>
        </w:r>
        <w:r w:rsidR="00C70DC8">
          <w:rPr>
            <w:noProof/>
            <w:webHidden/>
          </w:rPr>
          <w:fldChar w:fldCharType="separate"/>
        </w:r>
        <w:r w:rsidR="00C70DC8">
          <w:rPr>
            <w:noProof/>
            <w:webHidden/>
          </w:rPr>
          <w:t>7</w:t>
        </w:r>
        <w:r w:rsidR="00C70DC8">
          <w:rPr>
            <w:noProof/>
            <w:webHidden/>
          </w:rPr>
          <w:fldChar w:fldCharType="end"/>
        </w:r>
      </w:hyperlink>
    </w:p>
    <w:p w14:paraId="1AE09F75" w14:textId="77777777" w:rsidR="00C70DC8" w:rsidRDefault="00D22F4B">
      <w:pPr>
        <w:pStyle w:val="TOC3"/>
        <w:tabs>
          <w:tab w:val="left" w:pos="880"/>
          <w:tab w:val="right" w:leader="dot" w:pos="9350"/>
        </w:tabs>
        <w:rPr>
          <w:noProof/>
          <w:sz w:val="22"/>
          <w:szCs w:val="22"/>
        </w:rPr>
      </w:pPr>
      <w:hyperlink w:anchor="_Toc461001875" w:history="1">
        <w:r w:rsidR="00C70DC8" w:rsidRPr="004553FB">
          <w:rPr>
            <w:rStyle w:val="Hyperlink"/>
            <w:rFonts w:ascii="Symbol" w:hAnsi="Symbol"/>
            <w:noProof/>
          </w:rPr>
          <w:t></w:t>
        </w:r>
        <w:r w:rsidR="00C70DC8">
          <w:rPr>
            <w:noProof/>
            <w:sz w:val="22"/>
            <w:szCs w:val="22"/>
          </w:rPr>
          <w:tab/>
        </w:r>
        <w:r w:rsidR="00C70DC8" w:rsidRPr="004553FB">
          <w:rPr>
            <w:rStyle w:val="Hyperlink"/>
            <w:noProof/>
          </w:rPr>
          <w:t>Middle/High School and College Schedule</w:t>
        </w:r>
        <w:r w:rsidR="00C70DC8">
          <w:rPr>
            <w:noProof/>
            <w:webHidden/>
          </w:rPr>
          <w:tab/>
        </w:r>
        <w:r w:rsidR="00C70DC8">
          <w:rPr>
            <w:noProof/>
            <w:webHidden/>
          </w:rPr>
          <w:fldChar w:fldCharType="begin"/>
        </w:r>
        <w:r w:rsidR="00C70DC8">
          <w:rPr>
            <w:noProof/>
            <w:webHidden/>
          </w:rPr>
          <w:instrText xml:space="preserve"> PAGEREF _Toc461001875 \h </w:instrText>
        </w:r>
        <w:r w:rsidR="00C70DC8">
          <w:rPr>
            <w:noProof/>
            <w:webHidden/>
          </w:rPr>
        </w:r>
        <w:r w:rsidR="00C70DC8">
          <w:rPr>
            <w:noProof/>
            <w:webHidden/>
          </w:rPr>
          <w:fldChar w:fldCharType="separate"/>
        </w:r>
        <w:r w:rsidR="00C70DC8">
          <w:rPr>
            <w:noProof/>
            <w:webHidden/>
          </w:rPr>
          <w:t>7</w:t>
        </w:r>
        <w:r w:rsidR="00C70DC8">
          <w:rPr>
            <w:noProof/>
            <w:webHidden/>
          </w:rPr>
          <w:fldChar w:fldCharType="end"/>
        </w:r>
      </w:hyperlink>
    </w:p>
    <w:p w14:paraId="3651FC95" w14:textId="77777777" w:rsidR="00C70DC8" w:rsidRDefault="00D22F4B">
      <w:pPr>
        <w:pStyle w:val="TOC3"/>
        <w:tabs>
          <w:tab w:val="left" w:pos="880"/>
          <w:tab w:val="right" w:leader="dot" w:pos="9350"/>
        </w:tabs>
        <w:rPr>
          <w:noProof/>
          <w:sz w:val="22"/>
          <w:szCs w:val="22"/>
        </w:rPr>
      </w:pPr>
      <w:hyperlink w:anchor="_Toc461001876" w:history="1">
        <w:r w:rsidR="00C70DC8" w:rsidRPr="004553FB">
          <w:rPr>
            <w:rStyle w:val="Hyperlink"/>
            <w:rFonts w:ascii="Symbol" w:hAnsi="Symbol"/>
            <w:noProof/>
          </w:rPr>
          <w:t></w:t>
        </w:r>
        <w:r w:rsidR="00C70DC8">
          <w:rPr>
            <w:noProof/>
            <w:sz w:val="22"/>
            <w:szCs w:val="22"/>
          </w:rPr>
          <w:tab/>
        </w:r>
        <w:r w:rsidR="00C70DC8" w:rsidRPr="004553FB">
          <w:rPr>
            <w:rStyle w:val="Hyperlink"/>
            <w:noProof/>
          </w:rPr>
          <w:t>Cost – I thought this was free?</w:t>
        </w:r>
        <w:r w:rsidR="00C70DC8">
          <w:rPr>
            <w:noProof/>
            <w:webHidden/>
          </w:rPr>
          <w:tab/>
        </w:r>
        <w:r w:rsidR="00C70DC8">
          <w:rPr>
            <w:noProof/>
            <w:webHidden/>
          </w:rPr>
          <w:fldChar w:fldCharType="begin"/>
        </w:r>
        <w:r w:rsidR="00C70DC8">
          <w:rPr>
            <w:noProof/>
            <w:webHidden/>
          </w:rPr>
          <w:instrText xml:space="preserve"> PAGEREF _Toc461001876 \h </w:instrText>
        </w:r>
        <w:r w:rsidR="00C70DC8">
          <w:rPr>
            <w:noProof/>
            <w:webHidden/>
          </w:rPr>
        </w:r>
        <w:r w:rsidR="00C70DC8">
          <w:rPr>
            <w:noProof/>
            <w:webHidden/>
          </w:rPr>
          <w:fldChar w:fldCharType="separate"/>
        </w:r>
        <w:r w:rsidR="00C70DC8">
          <w:rPr>
            <w:noProof/>
            <w:webHidden/>
          </w:rPr>
          <w:t>8</w:t>
        </w:r>
        <w:r w:rsidR="00C70DC8">
          <w:rPr>
            <w:noProof/>
            <w:webHidden/>
          </w:rPr>
          <w:fldChar w:fldCharType="end"/>
        </w:r>
      </w:hyperlink>
    </w:p>
    <w:p w14:paraId="0253B8FF" w14:textId="77777777" w:rsidR="00C70DC8" w:rsidRDefault="00D22F4B">
      <w:pPr>
        <w:pStyle w:val="TOC3"/>
        <w:tabs>
          <w:tab w:val="left" w:pos="880"/>
          <w:tab w:val="right" w:leader="dot" w:pos="9350"/>
        </w:tabs>
        <w:rPr>
          <w:noProof/>
          <w:sz w:val="22"/>
          <w:szCs w:val="22"/>
        </w:rPr>
      </w:pPr>
      <w:hyperlink w:anchor="_Toc461001877" w:history="1">
        <w:r w:rsidR="00C70DC8" w:rsidRPr="004553FB">
          <w:rPr>
            <w:rStyle w:val="Hyperlink"/>
            <w:rFonts w:ascii="Symbol" w:hAnsi="Symbol"/>
            <w:noProof/>
          </w:rPr>
          <w:t></w:t>
        </w:r>
        <w:r w:rsidR="00C70DC8">
          <w:rPr>
            <w:noProof/>
            <w:sz w:val="22"/>
            <w:szCs w:val="22"/>
          </w:rPr>
          <w:tab/>
        </w:r>
        <w:r w:rsidR="00C70DC8" w:rsidRPr="004553FB">
          <w:rPr>
            <w:rStyle w:val="Hyperlink"/>
            <w:noProof/>
          </w:rPr>
          <w:t>My Academic and Social Responsibility</w:t>
        </w:r>
        <w:r w:rsidR="00C70DC8">
          <w:rPr>
            <w:noProof/>
            <w:webHidden/>
          </w:rPr>
          <w:tab/>
        </w:r>
        <w:r w:rsidR="00C70DC8">
          <w:rPr>
            <w:noProof/>
            <w:webHidden/>
          </w:rPr>
          <w:fldChar w:fldCharType="begin"/>
        </w:r>
        <w:r w:rsidR="00C70DC8">
          <w:rPr>
            <w:noProof/>
            <w:webHidden/>
          </w:rPr>
          <w:instrText xml:space="preserve"> PAGEREF _Toc461001877 \h </w:instrText>
        </w:r>
        <w:r w:rsidR="00C70DC8">
          <w:rPr>
            <w:noProof/>
            <w:webHidden/>
          </w:rPr>
        </w:r>
        <w:r w:rsidR="00C70DC8">
          <w:rPr>
            <w:noProof/>
            <w:webHidden/>
          </w:rPr>
          <w:fldChar w:fldCharType="separate"/>
        </w:r>
        <w:r w:rsidR="00C70DC8">
          <w:rPr>
            <w:noProof/>
            <w:webHidden/>
          </w:rPr>
          <w:t>8</w:t>
        </w:r>
        <w:r w:rsidR="00C70DC8">
          <w:rPr>
            <w:noProof/>
            <w:webHidden/>
          </w:rPr>
          <w:fldChar w:fldCharType="end"/>
        </w:r>
      </w:hyperlink>
    </w:p>
    <w:p w14:paraId="2E958E2E" w14:textId="77777777" w:rsidR="0033257D" w:rsidRDefault="0033257D" w:rsidP="0012531C">
      <w:pPr>
        <w:pStyle w:val="Heading1"/>
      </w:pPr>
      <w:r>
        <w:fldChar w:fldCharType="end"/>
      </w:r>
      <w:r>
        <w:br w:type="page"/>
      </w:r>
    </w:p>
    <w:p w14:paraId="41B1F589" w14:textId="6B29685C" w:rsidR="00C318BB" w:rsidRPr="0012531C" w:rsidRDefault="007F1EC4" w:rsidP="0012531C">
      <w:pPr>
        <w:pStyle w:val="Heading1"/>
      </w:pPr>
      <w:bookmarkStart w:id="1" w:name="_Toc461001859"/>
      <w:r w:rsidRPr="0012531C">
        <w:lastRenderedPageBreak/>
        <w:t>Why Youngstown State College Credit Plus?</w:t>
      </w:r>
      <w:bookmarkEnd w:id="1"/>
    </w:p>
    <w:p w14:paraId="4FBD96C6" w14:textId="4A42D78F" w:rsidR="007F1EC4" w:rsidRPr="00BA0F39" w:rsidRDefault="007F1EC4" w:rsidP="00C318BB">
      <w:pPr>
        <w:jc w:val="both"/>
        <w:rPr>
          <w:rFonts w:ascii="Times New Roman" w:hAnsi="Times New Roman" w:cs="Times New Roman"/>
          <w:sz w:val="28"/>
          <w:szCs w:val="28"/>
        </w:rPr>
      </w:pPr>
      <w:r w:rsidRPr="00BA0F39">
        <w:rPr>
          <w:rFonts w:ascii="Times New Roman" w:hAnsi="Times New Roman" w:cs="Times New Roman"/>
          <w:sz w:val="28"/>
          <w:szCs w:val="28"/>
        </w:rPr>
        <w:t>*Receive high school and college credit at the same time</w:t>
      </w:r>
    </w:p>
    <w:p w14:paraId="49D34D21" w14:textId="1E8103FF" w:rsidR="007F1EC4" w:rsidRPr="00BA0F39" w:rsidRDefault="007F1EC4" w:rsidP="00C318BB">
      <w:pPr>
        <w:jc w:val="both"/>
        <w:rPr>
          <w:rFonts w:ascii="Times New Roman" w:hAnsi="Times New Roman" w:cs="Times New Roman"/>
          <w:sz w:val="28"/>
          <w:szCs w:val="28"/>
        </w:rPr>
      </w:pPr>
      <w:r w:rsidRPr="00BA0F39">
        <w:rPr>
          <w:rFonts w:ascii="Times New Roman" w:hAnsi="Times New Roman" w:cs="Times New Roman"/>
          <w:sz w:val="28"/>
          <w:szCs w:val="28"/>
        </w:rPr>
        <w:t>* Access to academic resources</w:t>
      </w:r>
    </w:p>
    <w:p w14:paraId="01546A5C" w14:textId="7B9AA986" w:rsidR="007F1EC4" w:rsidRPr="00BA0F39" w:rsidRDefault="007F1EC4" w:rsidP="00C318BB">
      <w:pPr>
        <w:jc w:val="both"/>
        <w:rPr>
          <w:rFonts w:ascii="Times New Roman" w:hAnsi="Times New Roman" w:cs="Times New Roman"/>
          <w:sz w:val="28"/>
          <w:szCs w:val="28"/>
        </w:rPr>
      </w:pPr>
      <w:r w:rsidRPr="00BA0F39">
        <w:rPr>
          <w:rFonts w:ascii="Times New Roman" w:hAnsi="Times New Roman" w:cs="Times New Roman"/>
          <w:sz w:val="28"/>
          <w:szCs w:val="28"/>
        </w:rPr>
        <w:t>* No cost to students</w:t>
      </w:r>
    </w:p>
    <w:p w14:paraId="5683066F" w14:textId="2FE615B7" w:rsidR="007F1EC4" w:rsidRPr="00BA0F39" w:rsidRDefault="007F1EC4" w:rsidP="00C318BB">
      <w:pPr>
        <w:jc w:val="both"/>
        <w:rPr>
          <w:rFonts w:ascii="Times New Roman" w:hAnsi="Times New Roman" w:cs="Times New Roman"/>
          <w:sz w:val="28"/>
          <w:szCs w:val="28"/>
        </w:rPr>
      </w:pPr>
      <w:r w:rsidRPr="00BA0F39">
        <w:rPr>
          <w:rFonts w:ascii="Times New Roman" w:hAnsi="Times New Roman" w:cs="Times New Roman"/>
          <w:sz w:val="28"/>
          <w:szCs w:val="28"/>
        </w:rPr>
        <w:t>* Earn credits from a research university to give you added prestige on college applications</w:t>
      </w:r>
    </w:p>
    <w:p w14:paraId="77667010" w14:textId="17A20253" w:rsidR="007F1EC4" w:rsidRPr="00BA0F39" w:rsidRDefault="007F1EC4" w:rsidP="00C318BB">
      <w:pPr>
        <w:jc w:val="both"/>
        <w:rPr>
          <w:rFonts w:ascii="Times New Roman" w:hAnsi="Times New Roman" w:cs="Times New Roman"/>
          <w:sz w:val="28"/>
          <w:szCs w:val="28"/>
        </w:rPr>
      </w:pPr>
      <w:r w:rsidRPr="00BA0F39">
        <w:rPr>
          <w:rFonts w:ascii="Times New Roman" w:hAnsi="Times New Roman" w:cs="Times New Roman"/>
          <w:sz w:val="28"/>
          <w:szCs w:val="28"/>
        </w:rPr>
        <w:t>* Great campus experience</w:t>
      </w:r>
    </w:p>
    <w:p w14:paraId="28DBE9B8" w14:textId="3D714432" w:rsidR="007F1EC4" w:rsidRPr="00BA0F39" w:rsidRDefault="007F1EC4" w:rsidP="00C318BB">
      <w:pPr>
        <w:jc w:val="both"/>
        <w:rPr>
          <w:rFonts w:ascii="Times New Roman" w:hAnsi="Times New Roman" w:cs="Times New Roman"/>
          <w:sz w:val="28"/>
          <w:szCs w:val="28"/>
        </w:rPr>
      </w:pPr>
      <w:r w:rsidRPr="00BA0F39">
        <w:rPr>
          <w:rFonts w:ascii="Times New Roman" w:hAnsi="Times New Roman" w:cs="Times New Roman"/>
          <w:sz w:val="28"/>
          <w:szCs w:val="28"/>
        </w:rPr>
        <w:t>* You choose how to take classes….at your high school, online, or on campus</w:t>
      </w:r>
    </w:p>
    <w:p w14:paraId="4755B0ED" w14:textId="77777777" w:rsidR="007F1EC4" w:rsidRPr="00BA0F39" w:rsidRDefault="007F1EC4" w:rsidP="00C318BB">
      <w:pPr>
        <w:jc w:val="both"/>
        <w:rPr>
          <w:rFonts w:ascii="Times New Roman" w:hAnsi="Times New Roman" w:cs="Times New Roman"/>
          <w:sz w:val="28"/>
          <w:szCs w:val="28"/>
        </w:rPr>
      </w:pPr>
    </w:p>
    <w:p w14:paraId="3D5212AC" w14:textId="5E5686ED" w:rsidR="007F1EC4" w:rsidRPr="00BA0F39" w:rsidRDefault="007F1EC4" w:rsidP="0012531C">
      <w:pPr>
        <w:pStyle w:val="Heading1"/>
      </w:pPr>
      <w:bookmarkStart w:id="2" w:name="_Toc461001860"/>
      <w:r w:rsidRPr="00BA0F39">
        <w:t>Eligibility Requirements</w:t>
      </w:r>
      <w:bookmarkEnd w:id="2"/>
    </w:p>
    <w:p w14:paraId="10A32887" w14:textId="63BF7C03" w:rsidR="007F1EC4" w:rsidRPr="00BA0F39" w:rsidRDefault="007F1EC4" w:rsidP="004051A6">
      <w:pPr>
        <w:rPr>
          <w:rFonts w:ascii="Times New Roman" w:hAnsi="Times New Roman" w:cs="Times New Roman"/>
          <w:sz w:val="28"/>
          <w:szCs w:val="28"/>
        </w:rPr>
      </w:pPr>
      <w:r w:rsidRPr="00BA0F39">
        <w:rPr>
          <w:rFonts w:ascii="Times New Roman" w:hAnsi="Times New Roman" w:cs="Times New Roman"/>
          <w:sz w:val="28"/>
          <w:szCs w:val="28"/>
        </w:rPr>
        <w:t>College ready 7</w:t>
      </w:r>
      <w:r w:rsidRPr="00BA0F39">
        <w:rPr>
          <w:rFonts w:ascii="Times New Roman" w:hAnsi="Times New Roman" w:cs="Times New Roman"/>
          <w:sz w:val="28"/>
          <w:szCs w:val="28"/>
          <w:vertAlign w:val="superscript"/>
        </w:rPr>
        <w:t>th</w:t>
      </w:r>
      <w:r w:rsidRPr="00BA0F39">
        <w:rPr>
          <w:rFonts w:ascii="Times New Roman" w:hAnsi="Times New Roman" w:cs="Times New Roman"/>
          <w:sz w:val="28"/>
          <w:szCs w:val="28"/>
        </w:rPr>
        <w:t xml:space="preserve"> – 12</w:t>
      </w:r>
      <w:r w:rsidRPr="00BA0F39">
        <w:rPr>
          <w:rFonts w:ascii="Times New Roman" w:hAnsi="Times New Roman" w:cs="Times New Roman"/>
          <w:sz w:val="28"/>
          <w:szCs w:val="28"/>
          <w:vertAlign w:val="superscript"/>
        </w:rPr>
        <w:t>th</w:t>
      </w:r>
      <w:r w:rsidRPr="00BA0F39">
        <w:rPr>
          <w:rFonts w:ascii="Times New Roman" w:hAnsi="Times New Roman" w:cs="Times New Roman"/>
          <w:sz w:val="28"/>
          <w:szCs w:val="28"/>
        </w:rPr>
        <w:t xml:space="preserve"> graders</w:t>
      </w:r>
    </w:p>
    <w:p w14:paraId="7C6FCCCC" w14:textId="18B6B2BC" w:rsidR="007F1EC4" w:rsidRPr="00BA0F39" w:rsidRDefault="007F1EC4" w:rsidP="007F1EC4">
      <w:pPr>
        <w:pStyle w:val="ListParagraph"/>
        <w:numPr>
          <w:ilvl w:val="0"/>
          <w:numId w:val="1"/>
        </w:numPr>
        <w:jc w:val="both"/>
        <w:rPr>
          <w:rFonts w:ascii="Times New Roman" w:hAnsi="Times New Roman" w:cs="Times New Roman"/>
          <w:sz w:val="28"/>
          <w:szCs w:val="28"/>
        </w:rPr>
      </w:pPr>
      <w:r w:rsidRPr="00BA0F39">
        <w:rPr>
          <w:rFonts w:ascii="Times New Roman" w:hAnsi="Times New Roman" w:cs="Times New Roman"/>
          <w:sz w:val="28"/>
          <w:szCs w:val="28"/>
        </w:rPr>
        <w:t>2.0 overall, un-weighted gpa</w:t>
      </w:r>
    </w:p>
    <w:p w14:paraId="36429805" w14:textId="2C066116" w:rsidR="002A480C" w:rsidRDefault="002A480C" w:rsidP="002A48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17 composite ACT score </w:t>
      </w:r>
      <w:r w:rsidRPr="002A480C">
        <w:rPr>
          <w:rFonts w:ascii="Times New Roman" w:hAnsi="Times New Roman" w:cs="Times New Roman"/>
          <w:sz w:val="28"/>
          <w:szCs w:val="28"/>
        </w:rPr>
        <w:t>or SAT evidence-based writing/reading and math</w:t>
      </w:r>
      <w:r>
        <w:rPr>
          <w:rFonts w:ascii="Times New Roman" w:hAnsi="Times New Roman" w:cs="Times New Roman"/>
          <w:sz w:val="28"/>
          <w:szCs w:val="28"/>
        </w:rPr>
        <w:t xml:space="preserve"> combined score of at least 910</w:t>
      </w:r>
    </w:p>
    <w:p w14:paraId="7E077D39" w14:textId="77777777" w:rsidR="002A480C" w:rsidRPr="002A480C" w:rsidRDefault="002A480C" w:rsidP="002A480C">
      <w:pPr>
        <w:pStyle w:val="ListParagraph"/>
        <w:numPr>
          <w:ilvl w:val="0"/>
          <w:numId w:val="3"/>
        </w:numPr>
        <w:rPr>
          <w:rFonts w:ascii="Times New Roman" w:hAnsi="Times New Roman" w:cs="Times New Roman"/>
          <w:sz w:val="28"/>
          <w:szCs w:val="28"/>
        </w:rPr>
      </w:pPr>
      <w:r w:rsidRPr="002A480C">
        <w:rPr>
          <w:rFonts w:ascii="Times New Roman" w:hAnsi="Times New Roman" w:cs="Times New Roman"/>
          <w:sz w:val="28"/>
          <w:szCs w:val="28"/>
        </w:rPr>
        <w:t xml:space="preserve">Admission to the program is different than meeting course placement requirements. Please visit our website and click on the Eligibility and Course Placement link for more information. </w:t>
      </w:r>
    </w:p>
    <w:p w14:paraId="2881CFFA" w14:textId="59E4B6B8" w:rsidR="007F1EC4" w:rsidRPr="002A480C" w:rsidRDefault="007F1EC4" w:rsidP="002A480C">
      <w:pPr>
        <w:pStyle w:val="ListParagraph"/>
        <w:rPr>
          <w:rFonts w:ascii="Times New Roman" w:hAnsi="Times New Roman" w:cs="Times New Roman"/>
          <w:sz w:val="28"/>
          <w:szCs w:val="28"/>
        </w:rPr>
      </w:pPr>
    </w:p>
    <w:p w14:paraId="6D6E45E4" w14:textId="342DC008" w:rsidR="00DE23DF" w:rsidRDefault="00DE23DF" w:rsidP="00591899">
      <w:pPr>
        <w:pStyle w:val="Heading1"/>
      </w:pPr>
      <w:bookmarkStart w:id="3" w:name="_Toc461001861"/>
      <w:r w:rsidRPr="00591899">
        <w:t xml:space="preserve">YSU College Credit Plus </w:t>
      </w:r>
      <w:r w:rsidR="002A480C">
        <w:t>2017-2018</w:t>
      </w:r>
      <w:r w:rsidRPr="00591899">
        <w:t xml:space="preserve"> </w:t>
      </w:r>
      <w:r w:rsidR="00591899" w:rsidRPr="00591899">
        <w:t>Deadlines</w:t>
      </w:r>
      <w:bookmarkEnd w:id="3"/>
      <w:r w:rsidRPr="00591899">
        <w:t xml:space="preserve"> </w:t>
      </w:r>
    </w:p>
    <w:p w14:paraId="0B962FCB" w14:textId="77777777" w:rsidR="002A480C" w:rsidRDefault="002A480C" w:rsidP="002A480C"/>
    <w:p w14:paraId="6921E4F8" w14:textId="6211E401" w:rsidR="002A480C" w:rsidRPr="002A480C" w:rsidRDefault="002A480C" w:rsidP="002A480C">
      <w:pPr>
        <w:rPr>
          <w:rFonts w:ascii="Times New Roman" w:hAnsi="Times New Roman" w:cs="Times New Roman"/>
          <w:sz w:val="28"/>
          <w:szCs w:val="28"/>
        </w:rPr>
      </w:pPr>
      <w:r w:rsidRPr="002A480C">
        <w:rPr>
          <w:rFonts w:ascii="Times New Roman" w:hAnsi="Times New Roman" w:cs="Times New Roman"/>
          <w:sz w:val="28"/>
          <w:szCs w:val="28"/>
        </w:rPr>
        <w:t>January 6</w:t>
      </w:r>
      <w:r w:rsidRPr="002A480C">
        <w:rPr>
          <w:rFonts w:ascii="Times New Roman" w:hAnsi="Times New Roman" w:cs="Times New Roman"/>
          <w:sz w:val="28"/>
          <w:szCs w:val="28"/>
        </w:rPr>
        <w:tab/>
      </w:r>
      <w:r w:rsidRPr="002A480C">
        <w:rPr>
          <w:rFonts w:ascii="Times New Roman" w:hAnsi="Times New Roman" w:cs="Times New Roman"/>
          <w:sz w:val="28"/>
          <w:szCs w:val="28"/>
        </w:rPr>
        <w:tab/>
        <w:t xml:space="preserve">Last date to sign up for February ACT without a late fee </w:t>
      </w:r>
    </w:p>
    <w:p w14:paraId="5459E8DE" w14:textId="12023FE8" w:rsidR="002A480C" w:rsidRPr="002A480C" w:rsidRDefault="002A480C" w:rsidP="002A480C">
      <w:pPr>
        <w:rPr>
          <w:rFonts w:ascii="Times New Roman" w:hAnsi="Times New Roman" w:cs="Times New Roman"/>
          <w:sz w:val="28"/>
          <w:szCs w:val="28"/>
        </w:rPr>
      </w:pPr>
      <w:r w:rsidRPr="002A480C">
        <w:rPr>
          <w:rFonts w:ascii="Times New Roman" w:hAnsi="Times New Roman" w:cs="Times New Roman"/>
          <w:sz w:val="28"/>
          <w:szCs w:val="28"/>
        </w:rPr>
        <w:t>February 10</w:t>
      </w:r>
      <w:r w:rsidRPr="002A480C">
        <w:rPr>
          <w:rFonts w:ascii="Times New Roman" w:hAnsi="Times New Roman" w:cs="Times New Roman"/>
          <w:sz w:val="28"/>
          <w:szCs w:val="28"/>
        </w:rPr>
        <w:tab/>
      </w:r>
      <w:r w:rsidRPr="002A480C">
        <w:rPr>
          <w:rFonts w:ascii="Times New Roman" w:hAnsi="Times New Roman" w:cs="Times New Roman"/>
          <w:sz w:val="28"/>
          <w:szCs w:val="28"/>
        </w:rPr>
        <w:tab/>
        <w:t>Last date to sign up for the March SAT without a late fee</w:t>
      </w:r>
    </w:p>
    <w:p w14:paraId="18476045" w14:textId="7B5A55CF" w:rsidR="002A480C" w:rsidRPr="002A480C" w:rsidRDefault="002A480C" w:rsidP="002A480C">
      <w:pPr>
        <w:rPr>
          <w:rFonts w:ascii="Times New Roman" w:hAnsi="Times New Roman" w:cs="Times New Roman"/>
          <w:sz w:val="28"/>
          <w:szCs w:val="28"/>
        </w:rPr>
      </w:pPr>
      <w:r w:rsidRPr="002A480C">
        <w:rPr>
          <w:rFonts w:ascii="Times New Roman" w:hAnsi="Times New Roman" w:cs="Times New Roman"/>
          <w:sz w:val="28"/>
          <w:szCs w:val="28"/>
        </w:rPr>
        <w:t>February 11</w:t>
      </w:r>
      <w:r w:rsidRPr="002A480C">
        <w:rPr>
          <w:rFonts w:ascii="Times New Roman" w:hAnsi="Times New Roman" w:cs="Times New Roman"/>
          <w:sz w:val="28"/>
          <w:szCs w:val="28"/>
        </w:rPr>
        <w:tab/>
      </w:r>
      <w:r w:rsidRPr="002A480C">
        <w:rPr>
          <w:rFonts w:ascii="Times New Roman" w:hAnsi="Times New Roman" w:cs="Times New Roman"/>
          <w:sz w:val="28"/>
          <w:szCs w:val="28"/>
        </w:rPr>
        <w:tab/>
        <w:t xml:space="preserve">Last national ACT test you can take to apply </w:t>
      </w:r>
    </w:p>
    <w:p w14:paraId="43FCF918" w14:textId="6364EEBA" w:rsidR="002A480C" w:rsidRPr="002A480C" w:rsidRDefault="002A480C" w:rsidP="002A480C">
      <w:pPr>
        <w:ind w:left="2160" w:hanging="2160"/>
        <w:rPr>
          <w:rFonts w:ascii="Times New Roman" w:hAnsi="Times New Roman" w:cs="Times New Roman"/>
          <w:sz w:val="28"/>
          <w:szCs w:val="28"/>
        </w:rPr>
      </w:pPr>
      <w:r w:rsidRPr="002A480C">
        <w:rPr>
          <w:rFonts w:ascii="Times New Roman" w:hAnsi="Times New Roman" w:cs="Times New Roman"/>
          <w:sz w:val="28"/>
          <w:szCs w:val="28"/>
        </w:rPr>
        <w:t>March 11</w:t>
      </w:r>
      <w:r w:rsidRPr="002A480C">
        <w:rPr>
          <w:rFonts w:ascii="Times New Roman" w:hAnsi="Times New Roman" w:cs="Times New Roman"/>
          <w:sz w:val="28"/>
          <w:szCs w:val="28"/>
        </w:rPr>
        <w:tab/>
        <w:t>Last national SAT test you can take to apply students can access SAT scores online March 28)</w:t>
      </w:r>
    </w:p>
    <w:p w14:paraId="5AECE336" w14:textId="322732C8" w:rsidR="002A480C" w:rsidRPr="002A480C" w:rsidRDefault="002A480C" w:rsidP="002A480C">
      <w:pPr>
        <w:rPr>
          <w:rFonts w:ascii="Times New Roman" w:hAnsi="Times New Roman" w:cs="Times New Roman"/>
          <w:sz w:val="28"/>
          <w:szCs w:val="28"/>
        </w:rPr>
      </w:pPr>
      <w:r w:rsidRPr="002A480C">
        <w:rPr>
          <w:rFonts w:ascii="Times New Roman" w:hAnsi="Times New Roman" w:cs="Times New Roman"/>
          <w:sz w:val="28"/>
          <w:szCs w:val="28"/>
        </w:rPr>
        <w:t xml:space="preserve">April 1 </w:t>
      </w:r>
      <w:r w:rsidRPr="002A480C">
        <w:rPr>
          <w:rFonts w:ascii="Times New Roman" w:hAnsi="Times New Roman" w:cs="Times New Roman"/>
          <w:sz w:val="28"/>
          <w:szCs w:val="28"/>
        </w:rPr>
        <w:tab/>
      </w:r>
      <w:r w:rsidRPr="002A480C">
        <w:rPr>
          <w:rFonts w:ascii="Times New Roman" w:hAnsi="Times New Roman" w:cs="Times New Roman"/>
          <w:sz w:val="28"/>
          <w:szCs w:val="28"/>
        </w:rPr>
        <w:tab/>
        <w:t xml:space="preserve">Notify your school counselor if interested in signing up </w:t>
      </w:r>
    </w:p>
    <w:p w14:paraId="4CD5721F" w14:textId="77777777" w:rsidR="002A480C" w:rsidRPr="002A480C" w:rsidRDefault="002A480C" w:rsidP="002A480C">
      <w:pPr>
        <w:ind w:left="1440" w:firstLine="720"/>
        <w:rPr>
          <w:rFonts w:ascii="Times New Roman" w:hAnsi="Times New Roman" w:cs="Times New Roman"/>
          <w:sz w:val="28"/>
          <w:szCs w:val="28"/>
        </w:rPr>
      </w:pPr>
      <w:r w:rsidRPr="002A480C">
        <w:rPr>
          <w:rFonts w:ascii="Times New Roman" w:hAnsi="Times New Roman" w:cs="Times New Roman"/>
          <w:sz w:val="28"/>
          <w:szCs w:val="28"/>
        </w:rPr>
        <w:t>for College Credit Plus</w:t>
      </w:r>
    </w:p>
    <w:p w14:paraId="01484DA3" w14:textId="46A54145" w:rsidR="002A480C" w:rsidRPr="002A480C" w:rsidRDefault="002A480C" w:rsidP="002A480C">
      <w:pPr>
        <w:ind w:left="2160" w:hanging="2160"/>
        <w:rPr>
          <w:rFonts w:ascii="Times New Roman" w:hAnsi="Times New Roman" w:cs="Times New Roman"/>
          <w:sz w:val="28"/>
          <w:szCs w:val="28"/>
        </w:rPr>
      </w:pPr>
      <w:r w:rsidRPr="002A480C">
        <w:rPr>
          <w:rFonts w:ascii="Times New Roman" w:hAnsi="Times New Roman" w:cs="Times New Roman"/>
          <w:sz w:val="28"/>
          <w:szCs w:val="28"/>
        </w:rPr>
        <w:t>April 5</w:t>
      </w:r>
      <w:r w:rsidRPr="002A480C">
        <w:rPr>
          <w:rFonts w:ascii="Times New Roman" w:hAnsi="Times New Roman" w:cs="Times New Roman"/>
          <w:sz w:val="28"/>
          <w:szCs w:val="28"/>
        </w:rPr>
        <w:tab/>
        <w:t>Last date to complete the YSU College Credit Plus New Student Application or Continuing Student Form</w:t>
      </w:r>
    </w:p>
    <w:p w14:paraId="4DD7180B" w14:textId="0F2AE474" w:rsidR="002A480C" w:rsidRPr="002A480C" w:rsidRDefault="002A480C" w:rsidP="002A480C">
      <w:pPr>
        <w:rPr>
          <w:rFonts w:ascii="Times New Roman" w:hAnsi="Times New Roman" w:cs="Times New Roman"/>
          <w:sz w:val="28"/>
          <w:szCs w:val="28"/>
        </w:rPr>
      </w:pPr>
      <w:r w:rsidRPr="002A480C">
        <w:rPr>
          <w:rFonts w:ascii="Times New Roman" w:hAnsi="Times New Roman" w:cs="Times New Roman"/>
          <w:sz w:val="28"/>
          <w:szCs w:val="28"/>
        </w:rPr>
        <w:t>March – May</w:t>
      </w:r>
      <w:r w:rsidRPr="002A480C">
        <w:rPr>
          <w:rFonts w:ascii="Times New Roman" w:hAnsi="Times New Roman" w:cs="Times New Roman"/>
          <w:sz w:val="28"/>
          <w:szCs w:val="28"/>
        </w:rPr>
        <w:tab/>
        <w:t>University Placement Exams</w:t>
      </w:r>
    </w:p>
    <w:p w14:paraId="5A50FC46" w14:textId="77777777" w:rsidR="002A480C" w:rsidRPr="002A480C" w:rsidRDefault="002A480C" w:rsidP="002A480C">
      <w:pPr>
        <w:rPr>
          <w:rFonts w:ascii="Times New Roman" w:hAnsi="Times New Roman" w:cs="Times New Roman"/>
          <w:sz w:val="28"/>
          <w:szCs w:val="28"/>
        </w:rPr>
      </w:pPr>
    </w:p>
    <w:p w14:paraId="374E931F" w14:textId="37E315A5" w:rsidR="00433815" w:rsidRDefault="002A480C" w:rsidP="00433815">
      <w:pPr>
        <w:rPr>
          <w:rFonts w:ascii="Times New Roman" w:hAnsi="Times New Roman" w:cs="Times New Roman"/>
          <w:sz w:val="28"/>
          <w:szCs w:val="28"/>
        </w:rPr>
      </w:pPr>
      <w:r w:rsidRPr="002A480C">
        <w:rPr>
          <w:rFonts w:ascii="Times New Roman" w:hAnsi="Times New Roman" w:cs="Times New Roman"/>
          <w:sz w:val="28"/>
          <w:szCs w:val="28"/>
        </w:rPr>
        <w:t>Please visit our website for the semester registration calendar and new student orientation dates</w:t>
      </w:r>
    </w:p>
    <w:p w14:paraId="1DC235FB" w14:textId="77777777" w:rsidR="00C70DC8" w:rsidRPr="00BA0F39" w:rsidRDefault="00C70DC8" w:rsidP="00433815">
      <w:pPr>
        <w:rPr>
          <w:rFonts w:ascii="Times New Roman" w:hAnsi="Times New Roman" w:cs="Times New Roman"/>
          <w:sz w:val="28"/>
          <w:szCs w:val="28"/>
        </w:rPr>
      </w:pPr>
    </w:p>
    <w:p w14:paraId="38ECA12B" w14:textId="652735C3" w:rsidR="007F1EC4" w:rsidRPr="00BA0F39" w:rsidRDefault="007F1EC4" w:rsidP="007F1EC4">
      <w:pPr>
        <w:jc w:val="both"/>
        <w:rPr>
          <w:rFonts w:ascii="Times New Roman" w:hAnsi="Times New Roman" w:cs="Times New Roman"/>
          <w:sz w:val="28"/>
          <w:szCs w:val="28"/>
        </w:rPr>
      </w:pPr>
      <w:r w:rsidRPr="00BA0F39">
        <w:rPr>
          <w:rFonts w:ascii="Times New Roman" w:hAnsi="Times New Roman" w:cs="Times New Roman"/>
          <w:sz w:val="28"/>
          <w:szCs w:val="28"/>
        </w:rPr>
        <w:t xml:space="preserve">Interested? Contact your school counselor by April </w:t>
      </w:r>
      <w:r w:rsidR="00522B4E" w:rsidRPr="00BA0F39">
        <w:rPr>
          <w:rFonts w:ascii="Times New Roman" w:hAnsi="Times New Roman" w:cs="Times New Roman"/>
          <w:sz w:val="28"/>
          <w:szCs w:val="28"/>
        </w:rPr>
        <w:t>1</w:t>
      </w:r>
    </w:p>
    <w:p w14:paraId="26A24B39" w14:textId="77777777" w:rsidR="00522B4E" w:rsidRPr="00BA0F39" w:rsidRDefault="00522B4E" w:rsidP="007F1EC4">
      <w:pPr>
        <w:jc w:val="both"/>
        <w:rPr>
          <w:rFonts w:ascii="Times New Roman" w:hAnsi="Times New Roman" w:cs="Times New Roman"/>
          <w:sz w:val="28"/>
          <w:szCs w:val="28"/>
        </w:rPr>
      </w:pPr>
    </w:p>
    <w:p w14:paraId="611D7E4E" w14:textId="53751CE4" w:rsidR="00433815" w:rsidRDefault="00522B4E" w:rsidP="00522B4E">
      <w:pPr>
        <w:rPr>
          <w:rFonts w:ascii="Times New Roman" w:hAnsi="Times New Roman" w:cs="Times New Roman"/>
          <w:bCs/>
          <w:sz w:val="28"/>
          <w:szCs w:val="28"/>
        </w:rPr>
      </w:pPr>
      <w:r w:rsidRPr="00BA0F39">
        <w:rPr>
          <w:rFonts w:ascii="Times New Roman" w:hAnsi="Times New Roman" w:cs="Times New Roman"/>
          <w:bCs/>
          <w:sz w:val="28"/>
          <w:szCs w:val="28"/>
        </w:rPr>
        <w:t xml:space="preserve">Visit us on the web </w:t>
      </w:r>
      <w:r w:rsidRPr="00FC1501">
        <w:rPr>
          <w:rFonts w:ascii="Times New Roman" w:hAnsi="Times New Roman" w:cs="Times New Roman"/>
          <w:bCs/>
          <w:sz w:val="28"/>
          <w:szCs w:val="28"/>
        </w:rPr>
        <w:t xml:space="preserve">at </w:t>
      </w:r>
      <w:hyperlink r:id="rId6" w:history="1">
        <w:r w:rsidR="00AD33AB" w:rsidRPr="00FC1501">
          <w:rPr>
            <w:rStyle w:val="Hyperlink"/>
            <w:rFonts w:ascii="Times New Roman" w:hAnsi="Times New Roman" w:cs="Times New Roman"/>
            <w:bCs/>
            <w:color w:val="auto"/>
            <w:sz w:val="28"/>
            <w:szCs w:val="28"/>
          </w:rPr>
          <w:t>College Credit Plus</w:t>
        </w:r>
      </w:hyperlink>
      <w:r w:rsidRPr="00BA0F39">
        <w:rPr>
          <w:rFonts w:ascii="Times New Roman" w:hAnsi="Times New Roman" w:cs="Times New Roman"/>
          <w:bCs/>
          <w:sz w:val="28"/>
          <w:szCs w:val="28"/>
        </w:rPr>
        <w:t xml:space="preserve"> for more information.</w:t>
      </w:r>
    </w:p>
    <w:p w14:paraId="5BD1E7A3" w14:textId="43836CDF" w:rsidR="00522B4E" w:rsidRPr="00BA0F39" w:rsidRDefault="00433815" w:rsidP="00522B4E">
      <w:pPr>
        <w:rPr>
          <w:rFonts w:ascii="Times New Roman" w:hAnsi="Times New Roman" w:cs="Times New Roman"/>
          <w:b/>
          <w:bCs/>
          <w:sz w:val="28"/>
          <w:szCs w:val="28"/>
        </w:rPr>
      </w:pPr>
      <w:r w:rsidRPr="00BA0F39">
        <w:rPr>
          <w:rFonts w:ascii="Times New Roman" w:hAnsi="Times New Roman" w:cs="Times New Roman"/>
          <w:b/>
          <w:bCs/>
          <w:sz w:val="28"/>
          <w:szCs w:val="28"/>
        </w:rPr>
        <w:t xml:space="preserve"> </w:t>
      </w:r>
    </w:p>
    <w:p w14:paraId="780B2554" w14:textId="5452F927" w:rsidR="00433815" w:rsidRPr="00305CBA" w:rsidRDefault="00522B4E" w:rsidP="007F1EC4">
      <w:pPr>
        <w:rPr>
          <w:rFonts w:ascii="Times New Roman" w:eastAsia="Times New Roman" w:hAnsi="Times New Roman" w:cs="Times New Roman"/>
          <w:bCs/>
          <w:color w:val="000000"/>
          <w:sz w:val="28"/>
          <w:szCs w:val="28"/>
        </w:rPr>
      </w:pPr>
      <w:r w:rsidRPr="005E36E0">
        <w:rPr>
          <w:rFonts w:ascii="Times New Roman" w:hAnsi="Times New Roman" w:cs="Times New Roman"/>
          <w:bCs/>
          <w:sz w:val="28"/>
          <w:szCs w:val="28"/>
        </w:rPr>
        <w:t xml:space="preserve">Questions? </w:t>
      </w:r>
      <w:r w:rsidR="00305CBA" w:rsidRPr="00305CBA">
        <w:rPr>
          <w:rFonts w:ascii="Times New Roman" w:eastAsia="Times New Roman" w:hAnsi="Times New Roman" w:cs="Times New Roman"/>
          <w:bCs/>
          <w:color w:val="000000"/>
          <w:sz w:val="28"/>
          <w:szCs w:val="28"/>
        </w:rPr>
        <w:t>C</w:t>
      </w:r>
      <w:r w:rsidR="002A480C">
        <w:rPr>
          <w:rFonts w:ascii="Times New Roman" w:eastAsia="Times New Roman" w:hAnsi="Times New Roman" w:cs="Times New Roman"/>
          <w:bCs/>
          <w:color w:val="000000"/>
          <w:sz w:val="28"/>
          <w:szCs w:val="28"/>
        </w:rPr>
        <w:t>ontact CCP staff at 330-941-2447</w:t>
      </w:r>
      <w:r w:rsidR="00305CBA" w:rsidRPr="00305CBA">
        <w:rPr>
          <w:rFonts w:ascii="Times New Roman" w:eastAsia="Times New Roman" w:hAnsi="Times New Roman" w:cs="Times New Roman"/>
          <w:bCs/>
          <w:color w:val="000000"/>
          <w:sz w:val="28"/>
          <w:szCs w:val="28"/>
        </w:rPr>
        <w:t xml:space="preserve"> or </w:t>
      </w:r>
      <w:hyperlink r:id="rId7" w:history="1">
        <w:r w:rsidR="00305CBA" w:rsidRPr="00305CBA">
          <w:rPr>
            <w:rStyle w:val="Hyperlink"/>
            <w:rFonts w:ascii="Times New Roman" w:eastAsia="Times New Roman" w:hAnsi="Times New Roman" w:cs="Times New Roman"/>
            <w:bCs/>
            <w:sz w:val="28"/>
            <w:szCs w:val="28"/>
          </w:rPr>
          <w:t>ccp@ysu.edu</w:t>
        </w:r>
      </w:hyperlink>
    </w:p>
    <w:p w14:paraId="03DEE16D" w14:textId="77777777" w:rsidR="00305CBA" w:rsidRDefault="00305CBA" w:rsidP="007F1EC4">
      <w:pPr>
        <w:rPr>
          <w:rFonts w:ascii="Times New Roman" w:hAnsi="Times New Roman" w:cs="Times New Roman"/>
          <w:sz w:val="28"/>
          <w:szCs w:val="28"/>
        </w:rPr>
      </w:pPr>
    </w:p>
    <w:p w14:paraId="66DC99C9" w14:textId="4AA6524A" w:rsidR="00C318BB" w:rsidRPr="00193162" w:rsidRDefault="00C318BB" w:rsidP="0012531C">
      <w:pPr>
        <w:pStyle w:val="Heading1"/>
      </w:pPr>
      <w:bookmarkStart w:id="4" w:name="_Toc461001862"/>
      <w:r w:rsidRPr="00193162">
        <w:t>Youngstown State University’s College Credit Plus Pathways</w:t>
      </w:r>
      <w:bookmarkEnd w:id="4"/>
    </w:p>
    <w:p w14:paraId="380493EE" w14:textId="1101716F" w:rsidR="00C318BB" w:rsidRPr="00BA0F39" w:rsidRDefault="000E6C51" w:rsidP="00C318BB">
      <w:pPr>
        <w:rPr>
          <w:rFonts w:ascii="Times New Roman" w:hAnsi="Times New Roman" w:cs="Times New Roman"/>
          <w:sz w:val="28"/>
          <w:szCs w:val="28"/>
        </w:rPr>
      </w:pPr>
      <w:r w:rsidRPr="00BA0F39">
        <w:rPr>
          <w:rFonts w:ascii="Times New Roman" w:hAnsi="Times New Roman" w:cs="Times New Roman"/>
          <w:sz w:val="28"/>
          <w:szCs w:val="28"/>
        </w:rPr>
        <w:t xml:space="preserve">College Credit Plus gives </w:t>
      </w:r>
      <w:r w:rsidR="00FC1501">
        <w:rPr>
          <w:rFonts w:ascii="Times New Roman" w:hAnsi="Times New Roman" w:cs="Times New Roman"/>
          <w:sz w:val="28"/>
          <w:szCs w:val="28"/>
        </w:rPr>
        <w:t>7</w:t>
      </w:r>
      <w:r w:rsidR="00FC1501" w:rsidRPr="00FC1501">
        <w:rPr>
          <w:rFonts w:ascii="Times New Roman" w:hAnsi="Times New Roman" w:cs="Times New Roman"/>
          <w:sz w:val="28"/>
          <w:szCs w:val="28"/>
          <w:vertAlign w:val="superscript"/>
        </w:rPr>
        <w:t>th</w:t>
      </w:r>
      <w:r w:rsidR="00FC1501">
        <w:rPr>
          <w:rFonts w:ascii="Times New Roman" w:hAnsi="Times New Roman" w:cs="Times New Roman"/>
          <w:sz w:val="28"/>
          <w:szCs w:val="28"/>
        </w:rPr>
        <w:t xml:space="preserve"> through 12</w:t>
      </w:r>
      <w:r w:rsidR="00FC1501" w:rsidRPr="00FC1501">
        <w:rPr>
          <w:rFonts w:ascii="Times New Roman" w:hAnsi="Times New Roman" w:cs="Times New Roman"/>
          <w:sz w:val="28"/>
          <w:szCs w:val="28"/>
          <w:vertAlign w:val="superscript"/>
        </w:rPr>
        <w:t>th</w:t>
      </w:r>
      <w:r w:rsidR="00FC1501">
        <w:rPr>
          <w:rFonts w:ascii="Times New Roman" w:hAnsi="Times New Roman" w:cs="Times New Roman"/>
          <w:sz w:val="28"/>
          <w:szCs w:val="28"/>
        </w:rPr>
        <w:t xml:space="preserve"> grade </w:t>
      </w:r>
      <w:r w:rsidRPr="00BA0F39">
        <w:rPr>
          <w:rFonts w:ascii="Times New Roman" w:hAnsi="Times New Roman" w:cs="Times New Roman"/>
          <w:sz w:val="28"/>
          <w:szCs w:val="28"/>
        </w:rPr>
        <w:t xml:space="preserve">students the chance to earn college credit while they are still in school at no cost to the student. </w:t>
      </w:r>
      <w:r w:rsidR="00C318BB" w:rsidRPr="00BA0F39">
        <w:rPr>
          <w:rFonts w:ascii="Times New Roman" w:hAnsi="Times New Roman" w:cs="Times New Roman"/>
          <w:sz w:val="28"/>
          <w:szCs w:val="28"/>
        </w:rPr>
        <w:t xml:space="preserve">Many </w:t>
      </w:r>
      <w:r w:rsidR="00FC1501">
        <w:rPr>
          <w:rFonts w:ascii="Times New Roman" w:hAnsi="Times New Roman" w:cs="Times New Roman"/>
          <w:sz w:val="28"/>
          <w:szCs w:val="28"/>
        </w:rPr>
        <w:t>districts</w:t>
      </w:r>
      <w:r w:rsidR="00C318BB" w:rsidRPr="00BA0F39">
        <w:rPr>
          <w:rFonts w:ascii="Times New Roman" w:hAnsi="Times New Roman" w:cs="Times New Roman"/>
          <w:sz w:val="28"/>
          <w:szCs w:val="28"/>
        </w:rPr>
        <w:t xml:space="preserve"> are able </w:t>
      </w:r>
      <w:r w:rsidR="00C318BB" w:rsidRPr="00BA0F39">
        <w:rPr>
          <w:rFonts w:ascii="Times New Roman" w:hAnsi="Times New Roman" w:cs="Times New Roman"/>
          <w:sz w:val="28"/>
          <w:szCs w:val="28"/>
        </w:rPr>
        <w:lastRenderedPageBreak/>
        <w:t>to offer YSU courses right in the high school</w:t>
      </w:r>
      <w:r w:rsidRPr="00BA0F39">
        <w:rPr>
          <w:rFonts w:ascii="Times New Roman" w:hAnsi="Times New Roman" w:cs="Times New Roman"/>
          <w:sz w:val="28"/>
          <w:szCs w:val="28"/>
        </w:rPr>
        <w:t xml:space="preserve"> building</w:t>
      </w:r>
      <w:r w:rsidR="00C318BB" w:rsidRPr="00BA0F39">
        <w:rPr>
          <w:rFonts w:ascii="Times New Roman" w:hAnsi="Times New Roman" w:cs="Times New Roman"/>
          <w:sz w:val="28"/>
          <w:szCs w:val="28"/>
        </w:rPr>
        <w:t>, so that students can take the classes as part of their regular school day. Students can also come to campus</w:t>
      </w:r>
      <w:r w:rsidRPr="00BA0F39">
        <w:rPr>
          <w:rFonts w:ascii="Times New Roman" w:hAnsi="Times New Roman" w:cs="Times New Roman"/>
          <w:sz w:val="28"/>
          <w:szCs w:val="28"/>
        </w:rPr>
        <w:t>,</w:t>
      </w:r>
      <w:r w:rsidR="00C318BB" w:rsidRPr="00BA0F39">
        <w:rPr>
          <w:rFonts w:ascii="Times New Roman" w:hAnsi="Times New Roman" w:cs="Times New Roman"/>
          <w:sz w:val="28"/>
          <w:szCs w:val="28"/>
        </w:rPr>
        <w:t xml:space="preserve"> and take classes</w:t>
      </w:r>
      <w:r w:rsidR="007F1EC4" w:rsidRPr="00BA0F39">
        <w:rPr>
          <w:rFonts w:ascii="Times New Roman" w:hAnsi="Times New Roman" w:cs="Times New Roman"/>
          <w:sz w:val="28"/>
          <w:szCs w:val="28"/>
        </w:rPr>
        <w:t xml:space="preserve"> </w:t>
      </w:r>
      <w:r w:rsidR="007F1EC4" w:rsidRPr="005E36E0">
        <w:rPr>
          <w:rFonts w:ascii="Times New Roman" w:hAnsi="Times New Roman" w:cs="Times New Roman"/>
          <w:sz w:val="28"/>
          <w:szCs w:val="28"/>
        </w:rPr>
        <w:t>online</w:t>
      </w:r>
      <w:r w:rsidR="00C318BB" w:rsidRPr="00BA0F39">
        <w:rPr>
          <w:rFonts w:ascii="Times New Roman" w:hAnsi="Times New Roman" w:cs="Times New Roman"/>
          <w:sz w:val="28"/>
          <w:szCs w:val="28"/>
        </w:rPr>
        <w:t xml:space="preserve">. </w:t>
      </w:r>
      <w:r w:rsidRPr="00BA0F39">
        <w:rPr>
          <w:rFonts w:ascii="Times New Roman" w:hAnsi="Times New Roman" w:cs="Times New Roman"/>
          <w:sz w:val="28"/>
          <w:szCs w:val="28"/>
        </w:rPr>
        <w:t>T</w:t>
      </w:r>
      <w:r w:rsidR="007F1EC4" w:rsidRPr="00BA0F39">
        <w:rPr>
          <w:rFonts w:ascii="Times New Roman" w:hAnsi="Times New Roman" w:cs="Times New Roman"/>
          <w:sz w:val="28"/>
          <w:szCs w:val="28"/>
        </w:rPr>
        <w:t>he “Credit Pathways” shown</w:t>
      </w:r>
      <w:r w:rsidR="007F1EC4" w:rsidRPr="00FC1501">
        <w:rPr>
          <w:rFonts w:ascii="Times New Roman" w:hAnsi="Times New Roman" w:cs="Times New Roman"/>
          <w:sz w:val="28"/>
          <w:szCs w:val="28"/>
        </w:rPr>
        <w:t xml:space="preserve"> </w:t>
      </w:r>
      <w:r w:rsidR="00FC1501" w:rsidRPr="00FC1501">
        <w:rPr>
          <w:rFonts w:ascii="Times New Roman" w:hAnsi="Times New Roman" w:cs="Times New Roman"/>
          <w:sz w:val="28"/>
          <w:szCs w:val="28"/>
        </w:rPr>
        <w:t>below</w:t>
      </w:r>
      <w:r w:rsidRPr="00BA0F39">
        <w:rPr>
          <w:rFonts w:ascii="Times New Roman" w:hAnsi="Times New Roman" w:cs="Times New Roman"/>
          <w:sz w:val="28"/>
          <w:szCs w:val="28"/>
        </w:rPr>
        <w:t xml:space="preserve"> are examples of </w:t>
      </w:r>
      <w:r w:rsidR="007F1EC4" w:rsidRPr="005E36E0">
        <w:rPr>
          <w:rFonts w:ascii="Times New Roman" w:hAnsi="Times New Roman" w:cs="Times New Roman"/>
          <w:sz w:val="28"/>
          <w:szCs w:val="28"/>
        </w:rPr>
        <w:t>college</w:t>
      </w:r>
      <w:r w:rsidR="007F1EC4" w:rsidRPr="00BA0F39">
        <w:rPr>
          <w:rFonts w:ascii="Times New Roman" w:hAnsi="Times New Roman" w:cs="Times New Roman"/>
          <w:sz w:val="28"/>
          <w:szCs w:val="28"/>
        </w:rPr>
        <w:t xml:space="preserve"> </w:t>
      </w:r>
      <w:r w:rsidRPr="00BA0F39">
        <w:rPr>
          <w:rFonts w:ascii="Times New Roman" w:hAnsi="Times New Roman" w:cs="Times New Roman"/>
          <w:sz w:val="28"/>
          <w:szCs w:val="28"/>
        </w:rPr>
        <w:t xml:space="preserve">courses that will count towards degrees and transfer to other University System of Ohio colleges and universities. </w:t>
      </w:r>
      <w:r w:rsidR="00C318BB" w:rsidRPr="00BA0F39">
        <w:rPr>
          <w:rFonts w:ascii="Times New Roman" w:hAnsi="Times New Roman" w:cs="Times New Roman"/>
          <w:sz w:val="28"/>
          <w:szCs w:val="28"/>
        </w:rPr>
        <w:t xml:space="preserve">Of course, YSU also offers pathways </w:t>
      </w:r>
      <w:r w:rsidRPr="00BA0F39">
        <w:rPr>
          <w:rFonts w:ascii="Times New Roman" w:hAnsi="Times New Roman" w:cs="Times New Roman"/>
          <w:sz w:val="28"/>
          <w:szCs w:val="28"/>
        </w:rPr>
        <w:t xml:space="preserve">for </w:t>
      </w:r>
      <w:r w:rsidR="00C318BB" w:rsidRPr="00BA0F39">
        <w:rPr>
          <w:rFonts w:ascii="Times New Roman" w:hAnsi="Times New Roman" w:cs="Times New Roman"/>
          <w:sz w:val="28"/>
          <w:szCs w:val="28"/>
        </w:rPr>
        <w:t xml:space="preserve">majors in STEM, health and human services, business, education, </w:t>
      </w:r>
      <w:r w:rsidR="00845FF4">
        <w:rPr>
          <w:rFonts w:ascii="Times New Roman" w:hAnsi="Times New Roman" w:cs="Times New Roman"/>
          <w:sz w:val="28"/>
          <w:szCs w:val="28"/>
        </w:rPr>
        <w:t>creative arts and communication</w:t>
      </w:r>
      <w:r w:rsidR="00C318BB" w:rsidRPr="00BA0F39">
        <w:rPr>
          <w:rFonts w:ascii="Times New Roman" w:hAnsi="Times New Roman" w:cs="Times New Roman"/>
          <w:sz w:val="28"/>
          <w:szCs w:val="28"/>
        </w:rPr>
        <w:t>, and liberal arts and social sciences. Our advisors are ready to help you choose your path.</w:t>
      </w:r>
    </w:p>
    <w:p w14:paraId="0C1955D4" w14:textId="77777777" w:rsidR="007F1EC4" w:rsidRPr="00BA0F39" w:rsidRDefault="007F1EC4" w:rsidP="00C318BB">
      <w:pPr>
        <w:rPr>
          <w:rFonts w:ascii="Times New Roman" w:hAnsi="Times New Roman" w:cs="Times New Roman"/>
          <w:sz w:val="28"/>
          <w:szCs w:val="28"/>
        </w:rPr>
      </w:pPr>
    </w:p>
    <w:p w14:paraId="42FE54D9" w14:textId="401CEED1" w:rsidR="007F1EC4" w:rsidRPr="00BA0F39" w:rsidRDefault="007F1EC4" w:rsidP="00C318BB">
      <w:pPr>
        <w:rPr>
          <w:rFonts w:ascii="Times New Roman" w:hAnsi="Times New Roman" w:cs="Times New Roman"/>
          <w:sz w:val="28"/>
          <w:szCs w:val="28"/>
        </w:rPr>
      </w:pPr>
      <w:r w:rsidRPr="00BA0F39">
        <w:rPr>
          <w:rFonts w:ascii="Times New Roman" w:hAnsi="Times New Roman" w:cs="Times New Roman"/>
          <w:sz w:val="28"/>
          <w:szCs w:val="28"/>
        </w:rPr>
        <w:t xml:space="preserve">See the </w:t>
      </w:r>
      <w:hyperlink r:id="rId8" w:history="1">
        <w:r w:rsidRPr="00AD33AB">
          <w:rPr>
            <w:rStyle w:val="Hyperlink"/>
            <w:rFonts w:ascii="Times New Roman" w:hAnsi="Times New Roman" w:cs="Times New Roman"/>
            <w:sz w:val="28"/>
            <w:szCs w:val="28"/>
          </w:rPr>
          <w:t xml:space="preserve">undergraduate </w:t>
        </w:r>
        <w:r w:rsidR="00845FF4">
          <w:rPr>
            <w:rStyle w:val="Hyperlink"/>
            <w:rFonts w:ascii="Times New Roman" w:hAnsi="Times New Roman" w:cs="Times New Roman"/>
            <w:sz w:val="28"/>
            <w:szCs w:val="28"/>
          </w:rPr>
          <w:t>catalog</w:t>
        </w:r>
      </w:hyperlink>
      <w:r w:rsidRPr="00BA0F39">
        <w:rPr>
          <w:rFonts w:ascii="Times New Roman" w:hAnsi="Times New Roman" w:cs="Times New Roman"/>
          <w:sz w:val="28"/>
          <w:szCs w:val="28"/>
        </w:rPr>
        <w:t xml:space="preserve"> f</w:t>
      </w:r>
      <w:r w:rsidR="008436A2">
        <w:rPr>
          <w:rFonts w:ascii="Times New Roman" w:hAnsi="Times New Roman" w:cs="Times New Roman"/>
          <w:sz w:val="28"/>
          <w:szCs w:val="28"/>
        </w:rPr>
        <w:t xml:space="preserve">or </w:t>
      </w:r>
      <w:r w:rsidR="00845FF4">
        <w:rPr>
          <w:rFonts w:ascii="Times New Roman" w:hAnsi="Times New Roman" w:cs="Times New Roman"/>
          <w:sz w:val="28"/>
          <w:szCs w:val="28"/>
        </w:rPr>
        <w:t>a list</w:t>
      </w:r>
      <w:r w:rsidR="00AD33AB">
        <w:rPr>
          <w:rFonts w:ascii="Times New Roman" w:hAnsi="Times New Roman" w:cs="Times New Roman"/>
          <w:sz w:val="28"/>
          <w:szCs w:val="28"/>
        </w:rPr>
        <w:t xml:space="preserve"> of YSU courses.</w:t>
      </w:r>
      <w:r w:rsidRPr="00BA0F39">
        <w:rPr>
          <w:rFonts w:ascii="Times New Roman" w:hAnsi="Times New Roman" w:cs="Times New Roman"/>
          <w:sz w:val="28"/>
          <w:szCs w:val="28"/>
        </w:rPr>
        <w:tab/>
      </w:r>
    </w:p>
    <w:p w14:paraId="19C8F7E3" w14:textId="77777777" w:rsidR="00DC483A" w:rsidRPr="00BA0F39" w:rsidRDefault="00DC483A" w:rsidP="00DC483A">
      <w:pPr>
        <w:rPr>
          <w:rFonts w:ascii="Times New Roman" w:hAnsi="Times New Roman" w:cs="Times New Roman"/>
          <w:sz w:val="28"/>
          <w:szCs w:val="28"/>
          <w:lang w:eastAsia="ja-JP"/>
        </w:rPr>
      </w:pPr>
    </w:p>
    <w:p w14:paraId="4F9B032E" w14:textId="241CF719" w:rsidR="00DC483A" w:rsidRPr="00BA0F39" w:rsidRDefault="00DC483A" w:rsidP="00DC483A">
      <w:pPr>
        <w:rPr>
          <w:rFonts w:ascii="Times New Roman" w:hAnsi="Times New Roman" w:cs="Times New Roman"/>
          <w:sz w:val="28"/>
          <w:szCs w:val="28"/>
        </w:rPr>
      </w:pPr>
      <w:r w:rsidRPr="00BA0F39">
        <w:rPr>
          <w:rFonts w:ascii="Times New Roman" w:hAnsi="Times New Roman" w:cs="Times New Roman"/>
          <w:sz w:val="28"/>
          <w:szCs w:val="28"/>
        </w:rPr>
        <w:t>Pathways that are exactly 15 or 30-credit hours may be achieved by selecting a variety of courses. Many courses could substitute for the above examples. Courses may be taken over a longer period of time and sometimes in a different sequence. YSU advisors and your high school guidance counselor can help you explore your options.</w:t>
      </w:r>
    </w:p>
    <w:p w14:paraId="08D5DF85" w14:textId="77777777" w:rsidR="00DC483A" w:rsidRPr="00BA0F39" w:rsidRDefault="00DC483A" w:rsidP="00DC483A">
      <w:pPr>
        <w:rPr>
          <w:rFonts w:ascii="Times New Roman" w:hAnsi="Times New Roman" w:cs="Times New Roman"/>
          <w:sz w:val="28"/>
          <w:szCs w:val="28"/>
        </w:rPr>
      </w:pPr>
    </w:p>
    <w:p w14:paraId="098A4CC1" w14:textId="5CE8D6E8" w:rsidR="00C12FC5" w:rsidRDefault="007B0C33" w:rsidP="00BA199A">
      <w:pPr>
        <w:rPr>
          <w:rFonts w:ascii="Times New Roman" w:hAnsi="Times New Roman" w:cs="Times New Roman"/>
          <w:bCs/>
          <w:sz w:val="28"/>
          <w:szCs w:val="28"/>
        </w:rPr>
      </w:pPr>
      <w:r>
        <w:rPr>
          <w:rFonts w:ascii="Times New Roman" w:hAnsi="Times New Roman" w:cs="Times New Roman"/>
          <w:bCs/>
          <w:sz w:val="28"/>
          <w:szCs w:val="28"/>
        </w:rPr>
        <w:t>Key to Tables</w:t>
      </w:r>
      <w:r w:rsidR="0033257D">
        <w:rPr>
          <w:rFonts w:ascii="Times New Roman" w:hAnsi="Times New Roman" w:cs="Times New Roman"/>
          <w:bCs/>
          <w:sz w:val="28"/>
          <w:szCs w:val="28"/>
        </w:rPr>
        <w:t xml:space="preserve">: </w:t>
      </w:r>
      <w:r w:rsidR="00DC483A" w:rsidRPr="00BA0F39">
        <w:rPr>
          <w:rFonts w:ascii="Times New Roman" w:hAnsi="Times New Roman" w:cs="Times New Roman"/>
          <w:bCs/>
          <w:sz w:val="28"/>
          <w:szCs w:val="28"/>
        </w:rPr>
        <w:t>Y = Yes, n/a = not available at present</w:t>
      </w:r>
    </w:p>
    <w:p w14:paraId="14658BB1" w14:textId="77777777" w:rsidR="0012531C" w:rsidRDefault="0012531C" w:rsidP="0012531C">
      <w:pPr>
        <w:pStyle w:val="Heading1"/>
      </w:pPr>
    </w:p>
    <w:p w14:paraId="5768C2C0" w14:textId="77777777" w:rsidR="00640E57" w:rsidRPr="00193162" w:rsidRDefault="00640E57" w:rsidP="0012531C">
      <w:pPr>
        <w:pStyle w:val="Heading1"/>
        <w:jc w:val="center"/>
        <w:rPr>
          <w:b/>
          <w:vertAlign w:val="superscript"/>
        </w:rPr>
      </w:pPr>
      <w:bookmarkStart w:id="5" w:name="_Toc461001863"/>
      <w:r w:rsidRPr="00193162">
        <w:t>Sample 30-Credit General Education Pathway</w:t>
      </w:r>
      <w:bookmarkEnd w:id="5"/>
    </w:p>
    <w:p w14:paraId="096533B5" w14:textId="77777777" w:rsidR="00433815" w:rsidRPr="00BA0F39" w:rsidRDefault="00433815" w:rsidP="0012531C">
      <w:pPr>
        <w:pStyle w:val="Heading1"/>
        <w:rPr>
          <w:b/>
        </w:rPr>
      </w:pPr>
    </w:p>
    <w:tbl>
      <w:tblPr>
        <w:tblStyle w:val="TableGrid"/>
        <w:tblW w:w="0" w:type="auto"/>
        <w:tblLayout w:type="fixed"/>
        <w:tblLook w:val="04A0" w:firstRow="1" w:lastRow="0" w:firstColumn="1" w:lastColumn="0" w:noHBand="0" w:noVBand="1"/>
        <w:tblCaption w:val="Sample 30-Credit General Education Pathway Semester or year I"/>
        <w:tblDescription w:val="Semester or year I course names, numbers, credits and how offered."/>
      </w:tblPr>
      <w:tblGrid>
        <w:gridCol w:w="2592"/>
        <w:gridCol w:w="2592"/>
        <w:gridCol w:w="1094"/>
        <w:gridCol w:w="1094"/>
        <w:gridCol w:w="1094"/>
        <w:gridCol w:w="1098"/>
      </w:tblGrid>
      <w:tr w:rsidR="00C12FC5" w:rsidRPr="00BA0F39" w14:paraId="3671EE98" w14:textId="77777777" w:rsidTr="00C12FC5">
        <w:trPr>
          <w:tblHeader/>
        </w:trPr>
        <w:tc>
          <w:tcPr>
            <w:tcW w:w="2592" w:type="dxa"/>
          </w:tcPr>
          <w:p w14:paraId="75C090AF"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Semester or year I</w:t>
            </w:r>
          </w:p>
        </w:tc>
        <w:tc>
          <w:tcPr>
            <w:tcW w:w="2592" w:type="dxa"/>
          </w:tcPr>
          <w:p w14:paraId="777B70D3" w14:textId="25072E6F"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Course</w:t>
            </w:r>
          </w:p>
        </w:tc>
        <w:tc>
          <w:tcPr>
            <w:tcW w:w="1094" w:type="dxa"/>
          </w:tcPr>
          <w:p w14:paraId="55A43408" w14:textId="4A10B629"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Credits</w:t>
            </w:r>
          </w:p>
        </w:tc>
        <w:tc>
          <w:tcPr>
            <w:tcW w:w="1094" w:type="dxa"/>
          </w:tcPr>
          <w:p w14:paraId="176CE79B" w14:textId="1DD4D0C4"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In the High School</w:t>
            </w:r>
          </w:p>
        </w:tc>
        <w:tc>
          <w:tcPr>
            <w:tcW w:w="1094" w:type="dxa"/>
          </w:tcPr>
          <w:p w14:paraId="47FDF0D6" w14:textId="6F36E02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On campus at YSU</w:t>
            </w:r>
          </w:p>
        </w:tc>
        <w:tc>
          <w:tcPr>
            <w:tcW w:w="1098" w:type="dxa"/>
          </w:tcPr>
          <w:p w14:paraId="740D1F2D" w14:textId="25537825"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On-line</w:t>
            </w:r>
          </w:p>
        </w:tc>
      </w:tr>
      <w:tr w:rsidR="00C12FC5" w:rsidRPr="00BA0F39" w14:paraId="03D2375F" w14:textId="77777777" w:rsidTr="00C12FC5">
        <w:tc>
          <w:tcPr>
            <w:tcW w:w="2592" w:type="dxa"/>
          </w:tcPr>
          <w:p w14:paraId="12D2EE72"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ENG 1550</w:t>
            </w:r>
          </w:p>
        </w:tc>
        <w:tc>
          <w:tcPr>
            <w:tcW w:w="2592" w:type="dxa"/>
          </w:tcPr>
          <w:p w14:paraId="4112584A"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English Composition I</w:t>
            </w:r>
          </w:p>
        </w:tc>
        <w:tc>
          <w:tcPr>
            <w:tcW w:w="1094" w:type="dxa"/>
          </w:tcPr>
          <w:p w14:paraId="77D1F6A8"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3</w:t>
            </w:r>
          </w:p>
        </w:tc>
        <w:tc>
          <w:tcPr>
            <w:tcW w:w="1094" w:type="dxa"/>
          </w:tcPr>
          <w:p w14:paraId="4CF07AD3"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40A4CACB"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Y</w:t>
            </w:r>
          </w:p>
        </w:tc>
        <w:tc>
          <w:tcPr>
            <w:tcW w:w="1098" w:type="dxa"/>
          </w:tcPr>
          <w:p w14:paraId="0D0494EE"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Y</w:t>
            </w:r>
          </w:p>
        </w:tc>
      </w:tr>
      <w:tr w:rsidR="00C12FC5" w:rsidRPr="00BA0F39" w14:paraId="346F9FFE" w14:textId="77777777" w:rsidTr="00C12FC5">
        <w:trPr>
          <w:trHeight w:val="879"/>
        </w:trPr>
        <w:tc>
          <w:tcPr>
            <w:tcW w:w="2592" w:type="dxa"/>
          </w:tcPr>
          <w:p w14:paraId="6355F1ED"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MATH 1510</w:t>
            </w:r>
          </w:p>
          <w:p w14:paraId="32A2E0E0" w14:textId="732EEF94"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MATH 1571</w:t>
            </w:r>
          </w:p>
        </w:tc>
        <w:tc>
          <w:tcPr>
            <w:tcW w:w="2592" w:type="dxa"/>
          </w:tcPr>
          <w:p w14:paraId="0A4966ED"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College Algebra or</w:t>
            </w:r>
          </w:p>
          <w:p w14:paraId="2D99AF0B" w14:textId="3CFE38E9"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Calculus I</w:t>
            </w:r>
          </w:p>
        </w:tc>
        <w:tc>
          <w:tcPr>
            <w:tcW w:w="1094" w:type="dxa"/>
          </w:tcPr>
          <w:p w14:paraId="7BDCFF47"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4</w:t>
            </w:r>
          </w:p>
        </w:tc>
        <w:tc>
          <w:tcPr>
            <w:tcW w:w="1094" w:type="dxa"/>
          </w:tcPr>
          <w:p w14:paraId="683A2F2A"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1B305F83"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Y</w:t>
            </w:r>
          </w:p>
        </w:tc>
        <w:tc>
          <w:tcPr>
            <w:tcW w:w="1098" w:type="dxa"/>
          </w:tcPr>
          <w:p w14:paraId="29CCE4BB"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n/a</w:t>
            </w:r>
          </w:p>
        </w:tc>
      </w:tr>
      <w:tr w:rsidR="00C12FC5" w:rsidRPr="00BA0F39" w14:paraId="0C7EE48C" w14:textId="77777777" w:rsidTr="00C12FC5">
        <w:tc>
          <w:tcPr>
            <w:tcW w:w="2592" w:type="dxa"/>
          </w:tcPr>
          <w:p w14:paraId="0202E953"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CMST 1545</w:t>
            </w:r>
          </w:p>
        </w:tc>
        <w:tc>
          <w:tcPr>
            <w:tcW w:w="2592" w:type="dxa"/>
          </w:tcPr>
          <w:p w14:paraId="44BDCED9"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Communications Foundations</w:t>
            </w:r>
          </w:p>
        </w:tc>
        <w:tc>
          <w:tcPr>
            <w:tcW w:w="1094" w:type="dxa"/>
          </w:tcPr>
          <w:p w14:paraId="40B52F6E"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3</w:t>
            </w:r>
          </w:p>
        </w:tc>
        <w:tc>
          <w:tcPr>
            <w:tcW w:w="1094" w:type="dxa"/>
          </w:tcPr>
          <w:p w14:paraId="01E95C37"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708367DE"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Y</w:t>
            </w:r>
          </w:p>
        </w:tc>
        <w:tc>
          <w:tcPr>
            <w:tcW w:w="1098" w:type="dxa"/>
          </w:tcPr>
          <w:p w14:paraId="7C34B133"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Y</w:t>
            </w:r>
          </w:p>
        </w:tc>
      </w:tr>
      <w:tr w:rsidR="00C12FC5" w:rsidRPr="00BA0F39" w14:paraId="3DC3744E" w14:textId="77777777" w:rsidTr="00C12FC5">
        <w:tc>
          <w:tcPr>
            <w:tcW w:w="2592" w:type="dxa"/>
          </w:tcPr>
          <w:p w14:paraId="7B127B70"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BIOL 2601 or CHEM 1515</w:t>
            </w:r>
          </w:p>
        </w:tc>
        <w:tc>
          <w:tcPr>
            <w:tcW w:w="2592" w:type="dxa"/>
          </w:tcPr>
          <w:p w14:paraId="0F167AD1" w14:textId="41911DC9"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General Biology</w:t>
            </w:r>
            <w:r w:rsidR="00432D64">
              <w:rPr>
                <w:rFonts w:ascii="Times New Roman" w:hAnsi="Times New Roman" w:cs="Times New Roman"/>
                <w:sz w:val="28"/>
                <w:szCs w:val="28"/>
              </w:rPr>
              <w:t>:</w:t>
            </w:r>
            <w:r w:rsidRPr="00BA0F39">
              <w:rPr>
                <w:rFonts w:ascii="Times New Roman" w:hAnsi="Times New Roman" w:cs="Times New Roman"/>
                <w:sz w:val="28"/>
                <w:szCs w:val="28"/>
              </w:rPr>
              <w:t xml:space="preserve"> Molecules and Cells or </w:t>
            </w:r>
            <w:r w:rsidR="0045698E">
              <w:rPr>
                <w:rFonts w:ascii="Times New Roman" w:hAnsi="Times New Roman" w:cs="Times New Roman"/>
                <w:sz w:val="28"/>
                <w:szCs w:val="28"/>
              </w:rPr>
              <w:t xml:space="preserve">General </w:t>
            </w:r>
            <w:r w:rsidR="0045698E" w:rsidRPr="00BA0F39">
              <w:rPr>
                <w:rFonts w:ascii="Times New Roman" w:hAnsi="Times New Roman" w:cs="Times New Roman"/>
                <w:sz w:val="28"/>
                <w:szCs w:val="28"/>
              </w:rPr>
              <w:t>Chemistry I</w:t>
            </w:r>
          </w:p>
        </w:tc>
        <w:tc>
          <w:tcPr>
            <w:tcW w:w="1094" w:type="dxa"/>
          </w:tcPr>
          <w:p w14:paraId="6C725274" w14:textId="246C3591" w:rsidR="00C12FC5" w:rsidRPr="00BA0F39" w:rsidRDefault="0045698E" w:rsidP="00F83DDD">
            <w:pPr>
              <w:rPr>
                <w:rFonts w:ascii="Times New Roman" w:hAnsi="Times New Roman" w:cs="Times New Roman"/>
                <w:sz w:val="28"/>
                <w:szCs w:val="28"/>
              </w:rPr>
            </w:pPr>
            <w:r w:rsidRPr="00BA0F39">
              <w:rPr>
                <w:rFonts w:ascii="Times New Roman" w:hAnsi="Times New Roman" w:cs="Times New Roman"/>
                <w:sz w:val="28"/>
                <w:szCs w:val="28"/>
              </w:rPr>
              <w:t>4</w:t>
            </w:r>
          </w:p>
        </w:tc>
        <w:tc>
          <w:tcPr>
            <w:tcW w:w="1094" w:type="dxa"/>
          </w:tcPr>
          <w:p w14:paraId="78D2249F" w14:textId="4D75A7FC" w:rsidR="00C12FC5" w:rsidRPr="00BA0F39" w:rsidRDefault="0045698E" w:rsidP="00F83DDD">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30D3EAF6" w14:textId="042CDFDE" w:rsidR="00C12FC5" w:rsidRPr="00BA0F39" w:rsidRDefault="0045698E" w:rsidP="00F83DDD">
            <w:pPr>
              <w:rPr>
                <w:rFonts w:ascii="Times New Roman" w:hAnsi="Times New Roman" w:cs="Times New Roman"/>
                <w:sz w:val="28"/>
                <w:szCs w:val="28"/>
              </w:rPr>
            </w:pPr>
            <w:r w:rsidRPr="00BA0F39">
              <w:rPr>
                <w:rFonts w:ascii="Times New Roman" w:hAnsi="Times New Roman" w:cs="Times New Roman"/>
                <w:sz w:val="28"/>
                <w:szCs w:val="28"/>
              </w:rPr>
              <w:t>Y</w:t>
            </w:r>
          </w:p>
        </w:tc>
        <w:tc>
          <w:tcPr>
            <w:tcW w:w="1098" w:type="dxa"/>
          </w:tcPr>
          <w:p w14:paraId="4CE9BB4E" w14:textId="72DF3524" w:rsidR="00C12FC5" w:rsidRPr="00BA0F39" w:rsidRDefault="0045698E" w:rsidP="00F83DDD">
            <w:pPr>
              <w:rPr>
                <w:rFonts w:ascii="Times New Roman" w:hAnsi="Times New Roman" w:cs="Times New Roman"/>
                <w:sz w:val="28"/>
                <w:szCs w:val="28"/>
              </w:rPr>
            </w:pPr>
            <w:r w:rsidRPr="00BA0F39">
              <w:rPr>
                <w:rFonts w:ascii="Times New Roman" w:hAnsi="Times New Roman" w:cs="Times New Roman"/>
                <w:sz w:val="28"/>
                <w:szCs w:val="28"/>
              </w:rPr>
              <w:t>n/a</w:t>
            </w:r>
          </w:p>
        </w:tc>
      </w:tr>
      <w:tr w:rsidR="00C12FC5" w:rsidRPr="00BA0F39" w14:paraId="3C21DED2" w14:textId="77777777" w:rsidTr="00C12FC5">
        <w:tc>
          <w:tcPr>
            <w:tcW w:w="2592" w:type="dxa"/>
          </w:tcPr>
          <w:p w14:paraId="1EEA501C" w14:textId="77777777" w:rsidR="00C12FC5" w:rsidRPr="00BA0F39" w:rsidRDefault="00C12FC5" w:rsidP="00F83DDD">
            <w:pPr>
              <w:rPr>
                <w:rFonts w:ascii="Times New Roman" w:hAnsi="Times New Roman" w:cs="Times New Roman"/>
                <w:sz w:val="28"/>
                <w:szCs w:val="28"/>
              </w:rPr>
            </w:pPr>
          </w:p>
        </w:tc>
        <w:tc>
          <w:tcPr>
            <w:tcW w:w="2592" w:type="dxa"/>
          </w:tcPr>
          <w:p w14:paraId="1E0FF98C"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 xml:space="preserve"> Credit Hours</w:t>
            </w:r>
          </w:p>
        </w:tc>
        <w:tc>
          <w:tcPr>
            <w:tcW w:w="1094" w:type="dxa"/>
          </w:tcPr>
          <w:p w14:paraId="65E52C40" w14:textId="77777777" w:rsidR="00C12FC5" w:rsidRPr="00BA0F39" w:rsidRDefault="00C12FC5" w:rsidP="00F83DDD">
            <w:pPr>
              <w:rPr>
                <w:rFonts w:ascii="Times New Roman" w:hAnsi="Times New Roman" w:cs="Times New Roman"/>
                <w:sz w:val="28"/>
                <w:szCs w:val="28"/>
              </w:rPr>
            </w:pPr>
            <w:r w:rsidRPr="00BA0F39">
              <w:rPr>
                <w:rFonts w:ascii="Times New Roman" w:hAnsi="Times New Roman" w:cs="Times New Roman"/>
                <w:sz w:val="28"/>
                <w:szCs w:val="28"/>
              </w:rPr>
              <w:t>14</w:t>
            </w:r>
          </w:p>
        </w:tc>
        <w:tc>
          <w:tcPr>
            <w:tcW w:w="1094" w:type="dxa"/>
          </w:tcPr>
          <w:p w14:paraId="23DF7C87" w14:textId="77777777" w:rsidR="00C12FC5" w:rsidRPr="00BA0F39" w:rsidRDefault="00C12FC5" w:rsidP="00F83DDD">
            <w:pPr>
              <w:rPr>
                <w:rFonts w:ascii="Times New Roman" w:hAnsi="Times New Roman" w:cs="Times New Roman"/>
                <w:sz w:val="28"/>
                <w:szCs w:val="28"/>
              </w:rPr>
            </w:pPr>
          </w:p>
        </w:tc>
        <w:tc>
          <w:tcPr>
            <w:tcW w:w="1094" w:type="dxa"/>
          </w:tcPr>
          <w:p w14:paraId="4FB90263" w14:textId="77777777" w:rsidR="00C12FC5" w:rsidRPr="00BA0F39" w:rsidRDefault="00C12FC5" w:rsidP="00F83DDD">
            <w:pPr>
              <w:rPr>
                <w:rFonts w:ascii="Times New Roman" w:hAnsi="Times New Roman" w:cs="Times New Roman"/>
                <w:sz w:val="28"/>
                <w:szCs w:val="28"/>
              </w:rPr>
            </w:pPr>
          </w:p>
        </w:tc>
        <w:tc>
          <w:tcPr>
            <w:tcW w:w="1098" w:type="dxa"/>
          </w:tcPr>
          <w:p w14:paraId="079D646A" w14:textId="77777777" w:rsidR="00C12FC5" w:rsidRPr="00BA0F39" w:rsidRDefault="00C12FC5" w:rsidP="00F83DDD">
            <w:pPr>
              <w:rPr>
                <w:rFonts w:ascii="Times New Roman" w:hAnsi="Times New Roman" w:cs="Times New Roman"/>
                <w:sz w:val="28"/>
                <w:szCs w:val="28"/>
              </w:rPr>
            </w:pPr>
          </w:p>
        </w:tc>
      </w:tr>
    </w:tbl>
    <w:p w14:paraId="3C205144" w14:textId="77777777" w:rsidR="00C12FC5" w:rsidRPr="00BA0F39" w:rsidRDefault="00C12FC5" w:rsidP="00EE5C84">
      <w:pPr>
        <w:jc w:val="center"/>
        <w:rPr>
          <w:rFonts w:ascii="Times New Roman" w:hAnsi="Times New Roman" w:cs="Times New Roman"/>
          <w:sz w:val="28"/>
          <w:szCs w:val="28"/>
        </w:rPr>
      </w:pPr>
    </w:p>
    <w:p w14:paraId="3EDA83AE" w14:textId="77777777" w:rsidR="00C12FC5" w:rsidRPr="00BA0F39" w:rsidRDefault="00C12FC5" w:rsidP="00EE5C84">
      <w:pPr>
        <w:jc w:val="center"/>
        <w:rPr>
          <w:rFonts w:ascii="Times New Roman" w:hAnsi="Times New Roman" w:cs="Times New Roman"/>
          <w:sz w:val="28"/>
          <w:szCs w:val="28"/>
        </w:rPr>
      </w:pPr>
    </w:p>
    <w:p w14:paraId="5FFA8C37" w14:textId="77777777" w:rsidR="00C12FC5" w:rsidRPr="00BA0F39" w:rsidRDefault="00C12FC5" w:rsidP="00EE5C84">
      <w:pPr>
        <w:jc w:val="center"/>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Caption w:val="Sample 30-Credit General Education Pathway Semester or year II"/>
        <w:tblDescription w:val="Semester or year I course names, numbers, credits and how offered."/>
      </w:tblPr>
      <w:tblGrid>
        <w:gridCol w:w="2592"/>
        <w:gridCol w:w="2592"/>
        <w:gridCol w:w="1094"/>
        <w:gridCol w:w="1094"/>
        <w:gridCol w:w="1094"/>
        <w:gridCol w:w="1094"/>
      </w:tblGrid>
      <w:tr w:rsidR="00C12FC5" w:rsidRPr="00BA0F39" w14:paraId="36E81065" w14:textId="77777777" w:rsidTr="00BA0F39">
        <w:trPr>
          <w:tblHeader/>
        </w:trPr>
        <w:tc>
          <w:tcPr>
            <w:tcW w:w="2592" w:type="dxa"/>
          </w:tcPr>
          <w:p w14:paraId="00A77A46" w14:textId="77777777" w:rsidR="00C12FC5" w:rsidRPr="00BA0F39" w:rsidRDefault="00C12FC5" w:rsidP="005B4287">
            <w:pPr>
              <w:jc w:val="center"/>
              <w:rPr>
                <w:rFonts w:ascii="Times New Roman" w:hAnsi="Times New Roman" w:cs="Times New Roman"/>
                <w:sz w:val="28"/>
                <w:szCs w:val="28"/>
              </w:rPr>
            </w:pPr>
            <w:r w:rsidRPr="00BA0F39">
              <w:rPr>
                <w:rFonts w:ascii="Times New Roman" w:hAnsi="Times New Roman" w:cs="Times New Roman"/>
                <w:sz w:val="28"/>
                <w:szCs w:val="28"/>
              </w:rPr>
              <w:t>Semester or year II</w:t>
            </w:r>
          </w:p>
        </w:tc>
        <w:tc>
          <w:tcPr>
            <w:tcW w:w="2592" w:type="dxa"/>
          </w:tcPr>
          <w:p w14:paraId="340A70D9" w14:textId="66C00692" w:rsidR="00C12FC5" w:rsidRPr="00BA0F39" w:rsidRDefault="00C12FC5" w:rsidP="005B4287">
            <w:pPr>
              <w:jc w:val="center"/>
              <w:rPr>
                <w:rFonts w:ascii="Times New Roman" w:hAnsi="Times New Roman" w:cs="Times New Roman"/>
                <w:b/>
                <w:sz w:val="28"/>
                <w:szCs w:val="28"/>
              </w:rPr>
            </w:pPr>
            <w:r w:rsidRPr="00BA0F39">
              <w:rPr>
                <w:rFonts w:ascii="Times New Roman" w:hAnsi="Times New Roman" w:cs="Times New Roman"/>
                <w:sz w:val="28"/>
                <w:szCs w:val="28"/>
              </w:rPr>
              <w:t>Course</w:t>
            </w:r>
          </w:p>
        </w:tc>
        <w:tc>
          <w:tcPr>
            <w:tcW w:w="1094" w:type="dxa"/>
          </w:tcPr>
          <w:p w14:paraId="0F980F20" w14:textId="0A194BB9" w:rsidR="00C12FC5" w:rsidRPr="00BA0F39" w:rsidRDefault="00C12FC5" w:rsidP="005B4287">
            <w:pPr>
              <w:jc w:val="center"/>
              <w:rPr>
                <w:rFonts w:ascii="Times New Roman" w:hAnsi="Times New Roman" w:cs="Times New Roman"/>
                <w:sz w:val="28"/>
                <w:szCs w:val="28"/>
              </w:rPr>
            </w:pPr>
            <w:r w:rsidRPr="00BA0F39">
              <w:rPr>
                <w:rFonts w:ascii="Times New Roman" w:hAnsi="Times New Roman" w:cs="Times New Roman"/>
                <w:sz w:val="28"/>
                <w:szCs w:val="28"/>
              </w:rPr>
              <w:t>Credits</w:t>
            </w:r>
          </w:p>
        </w:tc>
        <w:tc>
          <w:tcPr>
            <w:tcW w:w="1094" w:type="dxa"/>
          </w:tcPr>
          <w:p w14:paraId="5788F8E1" w14:textId="077AB5BA" w:rsidR="00C12FC5" w:rsidRPr="00BA0F39" w:rsidRDefault="00C12FC5" w:rsidP="005B4287">
            <w:pPr>
              <w:jc w:val="center"/>
              <w:rPr>
                <w:rFonts w:ascii="Times New Roman" w:hAnsi="Times New Roman" w:cs="Times New Roman"/>
                <w:sz w:val="28"/>
                <w:szCs w:val="28"/>
              </w:rPr>
            </w:pPr>
            <w:r w:rsidRPr="00BA0F39">
              <w:rPr>
                <w:rFonts w:ascii="Times New Roman" w:hAnsi="Times New Roman" w:cs="Times New Roman"/>
                <w:sz w:val="28"/>
                <w:szCs w:val="28"/>
              </w:rPr>
              <w:t>In the High School</w:t>
            </w:r>
          </w:p>
        </w:tc>
        <w:tc>
          <w:tcPr>
            <w:tcW w:w="1094" w:type="dxa"/>
          </w:tcPr>
          <w:p w14:paraId="3CC0C56A" w14:textId="099A58EC" w:rsidR="00C12FC5" w:rsidRPr="00BA0F39" w:rsidRDefault="00C12FC5" w:rsidP="005B4287">
            <w:pPr>
              <w:jc w:val="center"/>
              <w:rPr>
                <w:rFonts w:ascii="Times New Roman" w:hAnsi="Times New Roman" w:cs="Times New Roman"/>
                <w:sz w:val="28"/>
                <w:szCs w:val="28"/>
              </w:rPr>
            </w:pPr>
            <w:r w:rsidRPr="00BA0F39">
              <w:rPr>
                <w:rFonts w:ascii="Times New Roman" w:hAnsi="Times New Roman" w:cs="Times New Roman"/>
                <w:sz w:val="28"/>
                <w:szCs w:val="28"/>
              </w:rPr>
              <w:t>On campus at YSU</w:t>
            </w:r>
          </w:p>
        </w:tc>
        <w:tc>
          <w:tcPr>
            <w:tcW w:w="1094" w:type="dxa"/>
          </w:tcPr>
          <w:p w14:paraId="4A62446E" w14:textId="0151F9A1" w:rsidR="00C12FC5" w:rsidRPr="00BA0F39" w:rsidRDefault="00C12FC5" w:rsidP="005B4287">
            <w:pPr>
              <w:jc w:val="center"/>
              <w:rPr>
                <w:rFonts w:ascii="Times New Roman" w:hAnsi="Times New Roman" w:cs="Times New Roman"/>
                <w:sz w:val="28"/>
                <w:szCs w:val="28"/>
              </w:rPr>
            </w:pPr>
            <w:r w:rsidRPr="00BA0F39">
              <w:rPr>
                <w:rFonts w:ascii="Times New Roman" w:hAnsi="Times New Roman" w:cs="Times New Roman"/>
                <w:sz w:val="28"/>
                <w:szCs w:val="28"/>
              </w:rPr>
              <w:t>On-line</w:t>
            </w:r>
          </w:p>
        </w:tc>
      </w:tr>
      <w:tr w:rsidR="00C12FC5" w:rsidRPr="00BA0F39" w14:paraId="06F9D393" w14:textId="77777777" w:rsidTr="00C12FC5">
        <w:tc>
          <w:tcPr>
            <w:tcW w:w="2592" w:type="dxa"/>
          </w:tcPr>
          <w:p w14:paraId="78A39160"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ENG 1551</w:t>
            </w:r>
          </w:p>
        </w:tc>
        <w:tc>
          <w:tcPr>
            <w:tcW w:w="2592" w:type="dxa"/>
          </w:tcPr>
          <w:p w14:paraId="360D00B8"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 xml:space="preserve">English Composition </w:t>
            </w:r>
            <w:r w:rsidRPr="00BA0F39">
              <w:rPr>
                <w:rFonts w:ascii="Times New Roman" w:hAnsi="Times New Roman" w:cs="Times New Roman"/>
                <w:sz w:val="28"/>
                <w:szCs w:val="28"/>
              </w:rPr>
              <w:lastRenderedPageBreak/>
              <w:t>II</w:t>
            </w:r>
          </w:p>
        </w:tc>
        <w:tc>
          <w:tcPr>
            <w:tcW w:w="1094" w:type="dxa"/>
          </w:tcPr>
          <w:p w14:paraId="2BE15B73"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lastRenderedPageBreak/>
              <w:t>3</w:t>
            </w:r>
          </w:p>
        </w:tc>
        <w:tc>
          <w:tcPr>
            <w:tcW w:w="1094" w:type="dxa"/>
          </w:tcPr>
          <w:p w14:paraId="7F7E24FD"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n/a</w:t>
            </w:r>
          </w:p>
        </w:tc>
        <w:tc>
          <w:tcPr>
            <w:tcW w:w="1094" w:type="dxa"/>
          </w:tcPr>
          <w:p w14:paraId="255DF26D"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202A0476"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Y</w:t>
            </w:r>
          </w:p>
        </w:tc>
      </w:tr>
      <w:tr w:rsidR="00C12FC5" w:rsidRPr="00BA0F39" w14:paraId="61E2A690" w14:textId="77777777" w:rsidTr="00C12FC5">
        <w:tc>
          <w:tcPr>
            <w:tcW w:w="2592" w:type="dxa"/>
          </w:tcPr>
          <w:p w14:paraId="3936646D"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lastRenderedPageBreak/>
              <w:t>ENG 2618</w:t>
            </w:r>
          </w:p>
        </w:tc>
        <w:tc>
          <w:tcPr>
            <w:tcW w:w="2592" w:type="dxa"/>
          </w:tcPr>
          <w:p w14:paraId="76B78203"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American Literature and Diversity</w:t>
            </w:r>
          </w:p>
        </w:tc>
        <w:tc>
          <w:tcPr>
            <w:tcW w:w="1094" w:type="dxa"/>
          </w:tcPr>
          <w:p w14:paraId="790393D0"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3</w:t>
            </w:r>
          </w:p>
        </w:tc>
        <w:tc>
          <w:tcPr>
            <w:tcW w:w="1094" w:type="dxa"/>
          </w:tcPr>
          <w:p w14:paraId="194A93F7"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5D1B38E1"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7861FAE2"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Y</w:t>
            </w:r>
          </w:p>
        </w:tc>
      </w:tr>
      <w:tr w:rsidR="00C12FC5" w:rsidRPr="00BA0F39" w14:paraId="580FA5F4" w14:textId="77777777" w:rsidTr="00C12FC5">
        <w:tc>
          <w:tcPr>
            <w:tcW w:w="2592" w:type="dxa"/>
          </w:tcPr>
          <w:p w14:paraId="4F1CC2E5"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PSYCH 1560</w:t>
            </w:r>
          </w:p>
        </w:tc>
        <w:tc>
          <w:tcPr>
            <w:tcW w:w="2592" w:type="dxa"/>
          </w:tcPr>
          <w:p w14:paraId="1D6DAA34"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General Psychology</w:t>
            </w:r>
          </w:p>
        </w:tc>
        <w:tc>
          <w:tcPr>
            <w:tcW w:w="1094" w:type="dxa"/>
          </w:tcPr>
          <w:p w14:paraId="13274CA8"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3</w:t>
            </w:r>
          </w:p>
        </w:tc>
        <w:tc>
          <w:tcPr>
            <w:tcW w:w="1094" w:type="dxa"/>
          </w:tcPr>
          <w:p w14:paraId="65B4929C"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n/a</w:t>
            </w:r>
          </w:p>
        </w:tc>
        <w:tc>
          <w:tcPr>
            <w:tcW w:w="1094" w:type="dxa"/>
          </w:tcPr>
          <w:p w14:paraId="5B6952BF"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72984EB0" w14:textId="77777777" w:rsidR="00C12FC5" w:rsidRPr="00BA0F39" w:rsidRDefault="00C12FC5" w:rsidP="005B4287">
            <w:pPr>
              <w:rPr>
                <w:rFonts w:ascii="Times New Roman" w:hAnsi="Times New Roman" w:cs="Times New Roman"/>
                <w:sz w:val="28"/>
                <w:szCs w:val="28"/>
              </w:rPr>
            </w:pPr>
            <w:r w:rsidRPr="00BA0F39">
              <w:rPr>
                <w:rFonts w:ascii="Times New Roman" w:hAnsi="Times New Roman" w:cs="Times New Roman"/>
                <w:sz w:val="28"/>
                <w:szCs w:val="28"/>
              </w:rPr>
              <w:t>Y</w:t>
            </w:r>
          </w:p>
        </w:tc>
      </w:tr>
      <w:tr w:rsidR="00BA0F39" w:rsidRPr="00BA0F39" w14:paraId="684CF2FE" w14:textId="77777777" w:rsidTr="00E205C2">
        <w:trPr>
          <w:trHeight w:val="1758"/>
        </w:trPr>
        <w:tc>
          <w:tcPr>
            <w:tcW w:w="2592" w:type="dxa"/>
          </w:tcPr>
          <w:p w14:paraId="00E6D04A"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BIOL 2602 or CHEM 1516 or</w:t>
            </w:r>
          </w:p>
          <w:p w14:paraId="6B5E70C2" w14:textId="31D16620"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PHYS 1501</w:t>
            </w:r>
          </w:p>
        </w:tc>
        <w:tc>
          <w:tcPr>
            <w:tcW w:w="2592" w:type="dxa"/>
          </w:tcPr>
          <w:p w14:paraId="20D28930" w14:textId="5ABDE1ED"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General Biology</w:t>
            </w:r>
            <w:r w:rsidR="00432D64">
              <w:rPr>
                <w:rFonts w:ascii="Times New Roman" w:hAnsi="Times New Roman" w:cs="Times New Roman"/>
                <w:sz w:val="28"/>
                <w:szCs w:val="28"/>
              </w:rPr>
              <w:t>:</w:t>
            </w:r>
            <w:r w:rsidRPr="00BA0F39">
              <w:rPr>
                <w:rFonts w:ascii="Times New Roman" w:hAnsi="Times New Roman" w:cs="Times New Roman"/>
                <w:sz w:val="28"/>
                <w:szCs w:val="28"/>
              </w:rPr>
              <w:t xml:space="preserve"> Organisms and Ecology or</w:t>
            </w:r>
          </w:p>
          <w:p w14:paraId="47E5B18E"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 xml:space="preserve">General Chemistry II or </w:t>
            </w:r>
          </w:p>
          <w:p w14:paraId="2118AAA1" w14:textId="51D97A7D" w:rsidR="00BA0F39" w:rsidRPr="00BA0F39" w:rsidRDefault="00BA0F39" w:rsidP="005B4287">
            <w:pPr>
              <w:jc w:val="center"/>
              <w:rPr>
                <w:rFonts w:ascii="Times New Roman" w:hAnsi="Times New Roman" w:cs="Times New Roman"/>
                <w:sz w:val="28"/>
                <w:szCs w:val="28"/>
              </w:rPr>
            </w:pPr>
            <w:r w:rsidRPr="00BA0F39">
              <w:rPr>
                <w:rFonts w:ascii="Times New Roman" w:hAnsi="Times New Roman" w:cs="Times New Roman"/>
                <w:sz w:val="28"/>
                <w:szCs w:val="28"/>
              </w:rPr>
              <w:t xml:space="preserve">Fundamentals of Physics </w:t>
            </w:r>
          </w:p>
        </w:tc>
        <w:tc>
          <w:tcPr>
            <w:tcW w:w="1094" w:type="dxa"/>
          </w:tcPr>
          <w:p w14:paraId="4A56A865" w14:textId="6F5F141E"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4</w:t>
            </w:r>
          </w:p>
        </w:tc>
        <w:tc>
          <w:tcPr>
            <w:tcW w:w="1094" w:type="dxa"/>
          </w:tcPr>
          <w:p w14:paraId="79871696" w14:textId="5472AE9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4E7A67E9" w14:textId="34160043"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48F13361" w14:textId="27464CE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n/a</w:t>
            </w:r>
          </w:p>
        </w:tc>
      </w:tr>
      <w:tr w:rsidR="00BA0F39" w:rsidRPr="00BA0F39" w14:paraId="0ACD017E" w14:textId="77777777" w:rsidTr="00C12FC5">
        <w:tc>
          <w:tcPr>
            <w:tcW w:w="2592" w:type="dxa"/>
          </w:tcPr>
          <w:p w14:paraId="7970A8D7"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CMST 2610</w:t>
            </w:r>
          </w:p>
        </w:tc>
        <w:tc>
          <w:tcPr>
            <w:tcW w:w="2592" w:type="dxa"/>
          </w:tcPr>
          <w:p w14:paraId="720A3212"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Intercultural Communications</w:t>
            </w:r>
          </w:p>
        </w:tc>
        <w:tc>
          <w:tcPr>
            <w:tcW w:w="1094" w:type="dxa"/>
          </w:tcPr>
          <w:p w14:paraId="0C2FC105"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3</w:t>
            </w:r>
          </w:p>
        </w:tc>
        <w:tc>
          <w:tcPr>
            <w:tcW w:w="1094" w:type="dxa"/>
          </w:tcPr>
          <w:p w14:paraId="1F0CA6A0"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n/a</w:t>
            </w:r>
          </w:p>
        </w:tc>
        <w:tc>
          <w:tcPr>
            <w:tcW w:w="1094" w:type="dxa"/>
          </w:tcPr>
          <w:p w14:paraId="4360F861"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7A257A2D"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Y</w:t>
            </w:r>
          </w:p>
        </w:tc>
      </w:tr>
      <w:tr w:rsidR="00BA0F39" w:rsidRPr="00BA0F39" w14:paraId="710F466D" w14:textId="77777777" w:rsidTr="00C12FC5">
        <w:tc>
          <w:tcPr>
            <w:tcW w:w="2592" w:type="dxa"/>
          </w:tcPr>
          <w:p w14:paraId="75BEFCE3" w14:textId="77777777" w:rsidR="00BA0F39" w:rsidRPr="00BA0F39" w:rsidRDefault="00BA0F39" w:rsidP="005B4287">
            <w:pPr>
              <w:rPr>
                <w:rFonts w:ascii="Times New Roman" w:hAnsi="Times New Roman" w:cs="Times New Roman"/>
                <w:sz w:val="28"/>
                <w:szCs w:val="28"/>
              </w:rPr>
            </w:pPr>
          </w:p>
        </w:tc>
        <w:tc>
          <w:tcPr>
            <w:tcW w:w="2592" w:type="dxa"/>
          </w:tcPr>
          <w:p w14:paraId="3AF8808F"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 xml:space="preserve"> Credit Hours</w:t>
            </w:r>
          </w:p>
        </w:tc>
        <w:tc>
          <w:tcPr>
            <w:tcW w:w="1094" w:type="dxa"/>
          </w:tcPr>
          <w:p w14:paraId="6A68BD99"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16</w:t>
            </w:r>
          </w:p>
        </w:tc>
        <w:tc>
          <w:tcPr>
            <w:tcW w:w="1094" w:type="dxa"/>
          </w:tcPr>
          <w:p w14:paraId="4F3E73A4" w14:textId="77777777" w:rsidR="00BA0F39" w:rsidRPr="00BA0F39" w:rsidRDefault="00BA0F39" w:rsidP="005B4287">
            <w:pPr>
              <w:rPr>
                <w:rFonts w:ascii="Times New Roman" w:hAnsi="Times New Roman" w:cs="Times New Roman"/>
                <w:sz w:val="28"/>
                <w:szCs w:val="28"/>
              </w:rPr>
            </w:pPr>
          </w:p>
        </w:tc>
        <w:tc>
          <w:tcPr>
            <w:tcW w:w="1094" w:type="dxa"/>
          </w:tcPr>
          <w:p w14:paraId="29E74B59" w14:textId="77777777" w:rsidR="00BA0F39" w:rsidRPr="00BA0F39" w:rsidRDefault="00BA0F39" w:rsidP="005B4287">
            <w:pPr>
              <w:rPr>
                <w:rFonts w:ascii="Times New Roman" w:hAnsi="Times New Roman" w:cs="Times New Roman"/>
                <w:sz w:val="28"/>
                <w:szCs w:val="28"/>
              </w:rPr>
            </w:pPr>
          </w:p>
        </w:tc>
        <w:tc>
          <w:tcPr>
            <w:tcW w:w="1094" w:type="dxa"/>
          </w:tcPr>
          <w:p w14:paraId="294256F9" w14:textId="77777777" w:rsidR="00BA0F39" w:rsidRPr="00BA0F39" w:rsidRDefault="00BA0F39" w:rsidP="005B4287">
            <w:pPr>
              <w:rPr>
                <w:rFonts w:ascii="Times New Roman" w:hAnsi="Times New Roman" w:cs="Times New Roman"/>
                <w:sz w:val="28"/>
                <w:szCs w:val="28"/>
              </w:rPr>
            </w:pPr>
          </w:p>
        </w:tc>
      </w:tr>
      <w:tr w:rsidR="00BA0F39" w:rsidRPr="00BA0F39" w14:paraId="3256B5C5" w14:textId="77777777" w:rsidTr="00C12FC5">
        <w:tc>
          <w:tcPr>
            <w:tcW w:w="2592" w:type="dxa"/>
          </w:tcPr>
          <w:p w14:paraId="720DB7BC" w14:textId="77777777" w:rsidR="00BA0F39" w:rsidRPr="00BA0F39" w:rsidRDefault="00BA0F39" w:rsidP="005B4287">
            <w:pPr>
              <w:rPr>
                <w:rFonts w:ascii="Times New Roman" w:hAnsi="Times New Roman" w:cs="Times New Roman"/>
                <w:sz w:val="28"/>
                <w:szCs w:val="28"/>
              </w:rPr>
            </w:pPr>
          </w:p>
        </w:tc>
        <w:tc>
          <w:tcPr>
            <w:tcW w:w="2592" w:type="dxa"/>
          </w:tcPr>
          <w:p w14:paraId="134E95F8"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Total Pathway Credit Hours</w:t>
            </w:r>
          </w:p>
        </w:tc>
        <w:tc>
          <w:tcPr>
            <w:tcW w:w="1094" w:type="dxa"/>
          </w:tcPr>
          <w:p w14:paraId="48DC0982" w14:textId="77777777" w:rsidR="00BA0F39" w:rsidRPr="00BA0F39" w:rsidRDefault="00BA0F39" w:rsidP="005B4287">
            <w:pPr>
              <w:rPr>
                <w:rFonts w:ascii="Times New Roman" w:hAnsi="Times New Roman" w:cs="Times New Roman"/>
                <w:sz w:val="28"/>
                <w:szCs w:val="28"/>
              </w:rPr>
            </w:pPr>
            <w:r w:rsidRPr="00BA0F39">
              <w:rPr>
                <w:rFonts w:ascii="Times New Roman" w:hAnsi="Times New Roman" w:cs="Times New Roman"/>
                <w:sz w:val="28"/>
                <w:szCs w:val="28"/>
              </w:rPr>
              <w:t>30</w:t>
            </w:r>
          </w:p>
        </w:tc>
        <w:tc>
          <w:tcPr>
            <w:tcW w:w="1094" w:type="dxa"/>
          </w:tcPr>
          <w:p w14:paraId="3C65A5D4" w14:textId="77777777" w:rsidR="00BA0F39" w:rsidRPr="00BA0F39" w:rsidRDefault="00BA0F39" w:rsidP="005B4287">
            <w:pPr>
              <w:rPr>
                <w:rFonts w:ascii="Times New Roman" w:hAnsi="Times New Roman" w:cs="Times New Roman"/>
                <w:sz w:val="28"/>
                <w:szCs w:val="28"/>
              </w:rPr>
            </w:pPr>
          </w:p>
        </w:tc>
        <w:tc>
          <w:tcPr>
            <w:tcW w:w="1094" w:type="dxa"/>
          </w:tcPr>
          <w:p w14:paraId="22979B8C" w14:textId="77777777" w:rsidR="00BA0F39" w:rsidRPr="00BA0F39" w:rsidRDefault="00BA0F39" w:rsidP="005B4287">
            <w:pPr>
              <w:rPr>
                <w:rFonts w:ascii="Times New Roman" w:hAnsi="Times New Roman" w:cs="Times New Roman"/>
                <w:sz w:val="28"/>
                <w:szCs w:val="28"/>
              </w:rPr>
            </w:pPr>
          </w:p>
        </w:tc>
        <w:tc>
          <w:tcPr>
            <w:tcW w:w="1094" w:type="dxa"/>
          </w:tcPr>
          <w:p w14:paraId="2D37020F" w14:textId="77777777" w:rsidR="00BA0F39" w:rsidRPr="00BA0F39" w:rsidRDefault="00BA0F39" w:rsidP="005B4287">
            <w:pPr>
              <w:rPr>
                <w:rFonts w:ascii="Times New Roman" w:hAnsi="Times New Roman" w:cs="Times New Roman"/>
                <w:sz w:val="28"/>
                <w:szCs w:val="28"/>
              </w:rPr>
            </w:pPr>
          </w:p>
        </w:tc>
      </w:tr>
    </w:tbl>
    <w:p w14:paraId="5EA3F223" w14:textId="77777777" w:rsidR="00433815" w:rsidRDefault="00433815" w:rsidP="00BA199A">
      <w:pPr>
        <w:jc w:val="center"/>
        <w:rPr>
          <w:rFonts w:ascii="Times New Roman" w:hAnsi="Times New Roman" w:cs="Times New Roman"/>
          <w:sz w:val="28"/>
          <w:szCs w:val="28"/>
        </w:rPr>
      </w:pPr>
    </w:p>
    <w:p w14:paraId="68294C76" w14:textId="2D6ED2BE" w:rsidR="00BA199A" w:rsidRPr="00BA0F39" w:rsidRDefault="00BA199A" w:rsidP="0012531C">
      <w:pPr>
        <w:pStyle w:val="Heading1"/>
        <w:rPr>
          <w:vertAlign w:val="superscript"/>
        </w:rPr>
      </w:pPr>
      <w:bookmarkStart w:id="6" w:name="_Toc461001864"/>
      <w:r w:rsidRPr="00BA0F39">
        <w:t>Sample 15-</w:t>
      </w:r>
      <w:r w:rsidR="00AE1689" w:rsidRPr="00BA0F39">
        <w:t>C</w:t>
      </w:r>
      <w:r w:rsidRPr="00BA0F39">
        <w:t>redit General Education Pathway</w:t>
      </w:r>
      <w:bookmarkEnd w:id="6"/>
    </w:p>
    <w:p w14:paraId="58F7B116" w14:textId="77777777" w:rsidR="00280470" w:rsidRPr="00BA0F39" w:rsidRDefault="00280470" w:rsidP="00BA199A">
      <w:pPr>
        <w:jc w:val="center"/>
        <w:rPr>
          <w:rFonts w:ascii="Times New Roman" w:hAnsi="Times New Roman" w:cs="Times New Roman"/>
          <w:b/>
          <w:sz w:val="28"/>
          <w:szCs w:val="28"/>
          <w:vertAlign w:val="superscript"/>
        </w:rPr>
      </w:pPr>
    </w:p>
    <w:tbl>
      <w:tblPr>
        <w:tblStyle w:val="TableGrid"/>
        <w:tblW w:w="0" w:type="auto"/>
        <w:tblLayout w:type="fixed"/>
        <w:tblLook w:val="04A0" w:firstRow="1" w:lastRow="0" w:firstColumn="1" w:lastColumn="0" w:noHBand="0" w:noVBand="1"/>
        <w:tblCaption w:val="Sample 15-Credit General Education Pathway"/>
        <w:tblDescription w:val="Semester or year I course names, numbers, credits and how offered."/>
      </w:tblPr>
      <w:tblGrid>
        <w:gridCol w:w="2592"/>
        <w:gridCol w:w="2592"/>
        <w:gridCol w:w="1094"/>
        <w:gridCol w:w="1094"/>
        <w:gridCol w:w="1094"/>
        <w:gridCol w:w="1094"/>
      </w:tblGrid>
      <w:tr w:rsidR="00BA0F39" w:rsidRPr="00BA0F39" w14:paraId="782EE7B2" w14:textId="77777777" w:rsidTr="00BA0F39">
        <w:trPr>
          <w:tblHeader/>
        </w:trPr>
        <w:tc>
          <w:tcPr>
            <w:tcW w:w="2592" w:type="dxa"/>
          </w:tcPr>
          <w:p w14:paraId="173A101A"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Semester or year I</w:t>
            </w:r>
          </w:p>
        </w:tc>
        <w:tc>
          <w:tcPr>
            <w:tcW w:w="2592" w:type="dxa"/>
          </w:tcPr>
          <w:p w14:paraId="298883E6" w14:textId="395A4766"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Course</w:t>
            </w:r>
          </w:p>
        </w:tc>
        <w:tc>
          <w:tcPr>
            <w:tcW w:w="1094" w:type="dxa"/>
          </w:tcPr>
          <w:p w14:paraId="7538C8D9" w14:textId="5771EE0B"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Credits</w:t>
            </w:r>
          </w:p>
        </w:tc>
        <w:tc>
          <w:tcPr>
            <w:tcW w:w="1094" w:type="dxa"/>
          </w:tcPr>
          <w:p w14:paraId="1E7E12D0" w14:textId="48C5FB9B"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In the High School</w:t>
            </w:r>
          </w:p>
        </w:tc>
        <w:tc>
          <w:tcPr>
            <w:tcW w:w="1094" w:type="dxa"/>
          </w:tcPr>
          <w:p w14:paraId="65A47147" w14:textId="6E523A74"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On campus at YSU</w:t>
            </w:r>
          </w:p>
        </w:tc>
        <w:tc>
          <w:tcPr>
            <w:tcW w:w="1094" w:type="dxa"/>
          </w:tcPr>
          <w:p w14:paraId="709AA813" w14:textId="6399697A"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On-line</w:t>
            </w:r>
          </w:p>
        </w:tc>
      </w:tr>
      <w:tr w:rsidR="00BA0F39" w:rsidRPr="00BA0F39" w14:paraId="3D58FE35" w14:textId="77777777" w:rsidTr="00BA0F39">
        <w:tc>
          <w:tcPr>
            <w:tcW w:w="2592" w:type="dxa"/>
          </w:tcPr>
          <w:p w14:paraId="43D97C94"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ENG 1550</w:t>
            </w:r>
          </w:p>
        </w:tc>
        <w:tc>
          <w:tcPr>
            <w:tcW w:w="2592" w:type="dxa"/>
          </w:tcPr>
          <w:p w14:paraId="098D0F0A"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English Composition I</w:t>
            </w:r>
          </w:p>
        </w:tc>
        <w:tc>
          <w:tcPr>
            <w:tcW w:w="1094" w:type="dxa"/>
          </w:tcPr>
          <w:p w14:paraId="03869AE0"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3</w:t>
            </w:r>
          </w:p>
        </w:tc>
        <w:tc>
          <w:tcPr>
            <w:tcW w:w="1094" w:type="dxa"/>
          </w:tcPr>
          <w:p w14:paraId="5DF0253E"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60D19942"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63F15BBB"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Y</w:t>
            </w:r>
          </w:p>
        </w:tc>
      </w:tr>
      <w:tr w:rsidR="00BA0F39" w:rsidRPr="00BA0F39" w14:paraId="538803CE" w14:textId="77777777" w:rsidTr="00BA0F39">
        <w:tc>
          <w:tcPr>
            <w:tcW w:w="2592" w:type="dxa"/>
          </w:tcPr>
          <w:p w14:paraId="1A1D18F7" w14:textId="79580A73"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MATH 1510 MATH 1571</w:t>
            </w:r>
          </w:p>
        </w:tc>
        <w:tc>
          <w:tcPr>
            <w:tcW w:w="2592" w:type="dxa"/>
          </w:tcPr>
          <w:p w14:paraId="695369CF" w14:textId="22321E69"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College Algebra or Calculus I</w:t>
            </w:r>
          </w:p>
        </w:tc>
        <w:tc>
          <w:tcPr>
            <w:tcW w:w="1094" w:type="dxa"/>
          </w:tcPr>
          <w:p w14:paraId="400F1F3D"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4</w:t>
            </w:r>
          </w:p>
        </w:tc>
        <w:tc>
          <w:tcPr>
            <w:tcW w:w="1094" w:type="dxa"/>
          </w:tcPr>
          <w:p w14:paraId="1F2E365D"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4AE84109"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4B13D966"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n/a</w:t>
            </w:r>
          </w:p>
        </w:tc>
      </w:tr>
      <w:tr w:rsidR="00BA0F39" w:rsidRPr="00BA0F39" w14:paraId="2243F076" w14:textId="77777777" w:rsidTr="00BA0F39">
        <w:tc>
          <w:tcPr>
            <w:tcW w:w="2592" w:type="dxa"/>
          </w:tcPr>
          <w:p w14:paraId="3B069D4D"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CMST 1545</w:t>
            </w:r>
          </w:p>
        </w:tc>
        <w:tc>
          <w:tcPr>
            <w:tcW w:w="2592" w:type="dxa"/>
          </w:tcPr>
          <w:p w14:paraId="07CD5716"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Communications Foundations</w:t>
            </w:r>
          </w:p>
        </w:tc>
        <w:tc>
          <w:tcPr>
            <w:tcW w:w="1094" w:type="dxa"/>
          </w:tcPr>
          <w:p w14:paraId="6B929EBD"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3</w:t>
            </w:r>
          </w:p>
        </w:tc>
        <w:tc>
          <w:tcPr>
            <w:tcW w:w="1094" w:type="dxa"/>
          </w:tcPr>
          <w:p w14:paraId="72E097E4"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2D3000F0"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25A0BB73"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Y</w:t>
            </w:r>
          </w:p>
        </w:tc>
      </w:tr>
      <w:tr w:rsidR="00BA0F39" w:rsidRPr="00BA0F39" w14:paraId="64789C0D" w14:textId="77777777" w:rsidTr="00BA0F39">
        <w:tc>
          <w:tcPr>
            <w:tcW w:w="2592" w:type="dxa"/>
          </w:tcPr>
          <w:p w14:paraId="236CB5DC" w14:textId="77777777" w:rsidR="00BA0F39" w:rsidRPr="00BA0F39" w:rsidRDefault="00BA0F39" w:rsidP="00D702FA">
            <w:pPr>
              <w:rPr>
                <w:rFonts w:ascii="Times New Roman" w:hAnsi="Times New Roman" w:cs="Times New Roman"/>
                <w:sz w:val="28"/>
                <w:szCs w:val="28"/>
              </w:rPr>
            </w:pPr>
          </w:p>
        </w:tc>
        <w:tc>
          <w:tcPr>
            <w:tcW w:w="2592" w:type="dxa"/>
          </w:tcPr>
          <w:p w14:paraId="1C898E58"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 xml:space="preserve"> Credit Hours</w:t>
            </w:r>
          </w:p>
        </w:tc>
        <w:tc>
          <w:tcPr>
            <w:tcW w:w="1094" w:type="dxa"/>
          </w:tcPr>
          <w:p w14:paraId="64267C24" w14:textId="77777777" w:rsidR="00BA0F39" w:rsidRPr="00BA0F39" w:rsidRDefault="00BA0F39" w:rsidP="00D702FA">
            <w:pPr>
              <w:rPr>
                <w:rFonts w:ascii="Times New Roman" w:hAnsi="Times New Roman" w:cs="Times New Roman"/>
                <w:sz w:val="28"/>
                <w:szCs w:val="28"/>
              </w:rPr>
            </w:pPr>
            <w:r w:rsidRPr="00BA0F39">
              <w:rPr>
                <w:rFonts w:ascii="Times New Roman" w:hAnsi="Times New Roman" w:cs="Times New Roman"/>
                <w:sz w:val="28"/>
                <w:szCs w:val="28"/>
              </w:rPr>
              <w:t>10</w:t>
            </w:r>
          </w:p>
        </w:tc>
        <w:tc>
          <w:tcPr>
            <w:tcW w:w="1094" w:type="dxa"/>
          </w:tcPr>
          <w:p w14:paraId="3375576E" w14:textId="77777777" w:rsidR="00BA0F39" w:rsidRPr="00BA0F39" w:rsidRDefault="00BA0F39" w:rsidP="00D702FA">
            <w:pPr>
              <w:rPr>
                <w:rFonts w:ascii="Times New Roman" w:hAnsi="Times New Roman" w:cs="Times New Roman"/>
                <w:sz w:val="28"/>
                <w:szCs w:val="28"/>
              </w:rPr>
            </w:pPr>
          </w:p>
        </w:tc>
        <w:tc>
          <w:tcPr>
            <w:tcW w:w="1094" w:type="dxa"/>
          </w:tcPr>
          <w:p w14:paraId="37A7F572" w14:textId="77777777" w:rsidR="00BA0F39" w:rsidRPr="00BA0F39" w:rsidRDefault="00BA0F39" w:rsidP="00D702FA">
            <w:pPr>
              <w:rPr>
                <w:rFonts w:ascii="Times New Roman" w:hAnsi="Times New Roman" w:cs="Times New Roman"/>
                <w:sz w:val="28"/>
                <w:szCs w:val="28"/>
              </w:rPr>
            </w:pPr>
          </w:p>
        </w:tc>
        <w:tc>
          <w:tcPr>
            <w:tcW w:w="1094" w:type="dxa"/>
          </w:tcPr>
          <w:p w14:paraId="417FF220" w14:textId="77777777" w:rsidR="00BA0F39" w:rsidRPr="00BA0F39" w:rsidRDefault="00BA0F39" w:rsidP="00D702FA">
            <w:pPr>
              <w:rPr>
                <w:rFonts w:ascii="Times New Roman" w:hAnsi="Times New Roman" w:cs="Times New Roman"/>
                <w:sz w:val="28"/>
                <w:szCs w:val="28"/>
              </w:rPr>
            </w:pPr>
          </w:p>
        </w:tc>
      </w:tr>
    </w:tbl>
    <w:p w14:paraId="234E1B1C" w14:textId="77777777" w:rsidR="007F1EC4" w:rsidRPr="00BA0F39" w:rsidRDefault="007F1EC4" w:rsidP="009A75A0">
      <w:pPr>
        <w:rPr>
          <w:rFonts w:ascii="Times New Roman" w:hAnsi="Times New Roman" w:cs="Times New Roman"/>
          <w:sz w:val="28"/>
          <w:szCs w:val="28"/>
          <w:vertAlign w:val="superscript"/>
        </w:rPr>
      </w:pPr>
    </w:p>
    <w:tbl>
      <w:tblPr>
        <w:tblStyle w:val="TableGrid"/>
        <w:tblW w:w="0" w:type="auto"/>
        <w:tblLook w:val="04A0" w:firstRow="1" w:lastRow="0" w:firstColumn="1" w:lastColumn="0" w:noHBand="0" w:noVBand="1"/>
        <w:tblCaption w:val="Sample 15-Credit General Education Pathway Semester or year II"/>
        <w:tblDescription w:val="Semester or year I course names, numbers, credits and how offered."/>
      </w:tblPr>
      <w:tblGrid>
        <w:gridCol w:w="2592"/>
        <w:gridCol w:w="2592"/>
        <w:gridCol w:w="1094"/>
        <w:gridCol w:w="1094"/>
        <w:gridCol w:w="1094"/>
        <w:gridCol w:w="1094"/>
      </w:tblGrid>
      <w:tr w:rsidR="00BA0F39" w:rsidRPr="00BA0F39" w14:paraId="08634DF4" w14:textId="77777777" w:rsidTr="00BA0F39">
        <w:trPr>
          <w:tblHeader/>
        </w:trPr>
        <w:tc>
          <w:tcPr>
            <w:tcW w:w="2592" w:type="dxa"/>
          </w:tcPr>
          <w:p w14:paraId="3832E499"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Semester or year II</w:t>
            </w:r>
          </w:p>
        </w:tc>
        <w:tc>
          <w:tcPr>
            <w:tcW w:w="2592" w:type="dxa"/>
          </w:tcPr>
          <w:p w14:paraId="13789774" w14:textId="37589AF4"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Course</w:t>
            </w:r>
          </w:p>
        </w:tc>
        <w:tc>
          <w:tcPr>
            <w:tcW w:w="1094" w:type="dxa"/>
          </w:tcPr>
          <w:p w14:paraId="1456F6C3" w14:textId="5D3D5E20"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Credits</w:t>
            </w:r>
          </w:p>
        </w:tc>
        <w:tc>
          <w:tcPr>
            <w:tcW w:w="1094" w:type="dxa"/>
          </w:tcPr>
          <w:p w14:paraId="67456477" w14:textId="1650E983"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In the High School</w:t>
            </w:r>
          </w:p>
        </w:tc>
        <w:tc>
          <w:tcPr>
            <w:tcW w:w="1094" w:type="dxa"/>
          </w:tcPr>
          <w:p w14:paraId="6C2C09F6" w14:textId="391B120B"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On campus at YSU</w:t>
            </w:r>
          </w:p>
        </w:tc>
        <w:tc>
          <w:tcPr>
            <w:tcW w:w="1094" w:type="dxa"/>
          </w:tcPr>
          <w:p w14:paraId="70870F4F" w14:textId="5E900676"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On-line</w:t>
            </w:r>
          </w:p>
        </w:tc>
      </w:tr>
      <w:tr w:rsidR="00BA0F39" w:rsidRPr="00BA0F39" w14:paraId="70C6C05B" w14:textId="77777777" w:rsidTr="00BA0F39">
        <w:tc>
          <w:tcPr>
            <w:tcW w:w="2592" w:type="dxa"/>
          </w:tcPr>
          <w:p w14:paraId="64B22DAE"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ENG 1551</w:t>
            </w:r>
          </w:p>
        </w:tc>
        <w:tc>
          <w:tcPr>
            <w:tcW w:w="2592" w:type="dxa"/>
          </w:tcPr>
          <w:p w14:paraId="228F5437"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English Composition II</w:t>
            </w:r>
          </w:p>
        </w:tc>
        <w:tc>
          <w:tcPr>
            <w:tcW w:w="1094" w:type="dxa"/>
          </w:tcPr>
          <w:p w14:paraId="6F9E79F3"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3</w:t>
            </w:r>
          </w:p>
        </w:tc>
        <w:tc>
          <w:tcPr>
            <w:tcW w:w="1094" w:type="dxa"/>
          </w:tcPr>
          <w:p w14:paraId="2DB9536B"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n/a</w:t>
            </w:r>
          </w:p>
        </w:tc>
        <w:tc>
          <w:tcPr>
            <w:tcW w:w="1094" w:type="dxa"/>
          </w:tcPr>
          <w:p w14:paraId="39C1F82D"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615ABB0D"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Y</w:t>
            </w:r>
          </w:p>
        </w:tc>
      </w:tr>
      <w:tr w:rsidR="00BA0F39" w:rsidRPr="00BA0F39" w14:paraId="7850A52F" w14:textId="77777777" w:rsidTr="00BA0F39">
        <w:tc>
          <w:tcPr>
            <w:tcW w:w="2592" w:type="dxa"/>
          </w:tcPr>
          <w:p w14:paraId="13CE4CB6"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ENG 2618</w:t>
            </w:r>
          </w:p>
        </w:tc>
        <w:tc>
          <w:tcPr>
            <w:tcW w:w="2592" w:type="dxa"/>
          </w:tcPr>
          <w:p w14:paraId="6C6199F0"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American Literature and Diversity</w:t>
            </w:r>
          </w:p>
        </w:tc>
        <w:tc>
          <w:tcPr>
            <w:tcW w:w="1094" w:type="dxa"/>
          </w:tcPr>
          <w:p w14:paraId="775B7263"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3</w:t>
            </w:r>
          </w:p>
        </w:tc>
        <w:tc>
          <w:tcPr>
            <w:tcW w:w="1094" w:type="dxa"/>
          </w:tcPr>
          <w:p w14:paraId="0A4036E1"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5C861367"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Y</w:t>
            </w:r>
          </w:p>
        </w:tc>
        <w:tc>
          <w:tcPr>
            <w:tcW w:w="1094" w:type="dxa"/>
          </w:tcPr>
          <w:p w14:paraId="1EA34311"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Y</w:t>
            </w:r>
          </w:p>
        </w:tc>
      </w:tr>
      <w:tr w:rsidR="00BA0F39" w:rsidRPr="00BA0F39" w14:paraId="0B6B1D31" w14:textId="77777777" w:rsidTr="00BA0F39">
        <w:tc>
          <w:tcPr>
            <w:tcW w:w="2592" w:type="dxa"/>
          </w:tcPr>
          <w:p w14:paraId="48DDFD40" w14:textId="77777777" w:rsidR="00BA0F39" w:rsidRPr="00BA0F39" w:rsidRDefault="00BA0F39" w:rsidP="00E9485F">
            <w:pPr>
              <w:rPr>
                <w:rFonts w:ascii="Times New Roman" w:hAnsi="Times New Roman" w:cs="Times New Roman"/>
                <w:sz w:val="28"/>
                <w:szCs w:val="28"/>
              </w:rPr>
            </w:pPr>
          </w:p>
        </w:tc>
        <w:tc>
          <w:tcPr>
            <w:tcW w:w="2592" w:type="dxa"/>
          </w:tcPr>
          <w:p w14:paraId="07495FCA"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 xml:space="preserve"> Credit Hours</w:t>
            </w:r>
          </w:p>
        </w:tc>
        <w:tc>
          <w:tcPr>
            <w:tcW w:w="1094" w:type="dxa"/>
          </w:tcPr>
          <w:p w14:paraId="24EC6C33"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6</w:t>
            </w:r>
          </w:p>
        </w:tc>
        <w:tc>
          <w:tcPr>
            <w:tcW w:w="1094" w:type="dxa"/>
          </w:tcPr>
          <w:p w14:paraId="1CFFB3A0" w14:textId="77777777" w:rsidR="00BA0F39" w:rsidRPr="00BA0F39" w:rsidRDefault="00BA0F39" w:rsidP="00E9485F">
            <w:pPr>
              <w:rPr>
                <w:rFonts w:ascii="Times New Roman" w:hAnsi="Times New Roman" w:cs="Times New Roman"/>
                <w:sz w:val="28"/>
                <w:szCs w:val="28"/>
              </w:rPr>
            </w:pPr>
          </w:p>
        </w:tc>
        <w:tc>
          <w:tcPr>
            <w:tcW w:w="1094" w:type="dxa"/>
          </w:tcPr>
          <w:p w14:paraId="189AC576" w14:textId="77777777" w:rsidR="00BA0F39" w:rsidRPr="00BA0F39" w:rsidRDefault="00BA0F39" w:rsidP="00E9485F">
            <w:pPr>
              <w:rPr>
                <w:rFonts w:ascii="Times New Roman" w:hAnsi="Times New Roman" w:cs="Times New Roman"/>
                <w:sz w:val="28"/>
                <w:szCs w:val="28"/>
              </w:rPr>
            </w:pPr>
          </w:p>
        </w:tc>
        <w:tc>
          <w:tcPr>
            <w:tcW w:w="1094" w:type="dxa"/>
          </w:tcPr>
          <w:p w14:paraId="04960C86" w14:textId="77777777" w:rsidR="00BA0F39" w:rsidRPr="00BA0F39" w:rsidRDefault="00BA0F39" w:rsidP="00E9485F">
            <w:pPr>
              <w:rPr>
                <w:rFonts w:ascii="Times New Roman" w:hAnsi="Times New Roman" w:cs="Times New Roman"/>
                <w:sz w:val="28"/>
                <w:szCs w:val="28"/>
              </w:rPr>
            </w:pPr>
          </w:p>
        </w:tc>
      </w:tr>
      <w:tr w:rsidR="00BA0F39" w:rsidRPr="00BA0F39" w14:paraId="11338AB6" w14:textId="77777777" w:rsidTr="00BA0F39">
        <w:tc>
          <w:tcPr>
            <w:tcW w:w="2592" w:type="dxa"/>
          </w:tcPr>
          <w:p w14:paraId="274B903B" w14:textId="77777777" w:rsidR="00BA0F39" w:rsidRPr="00BA0F39" w:rsidRDefault="00BA0F39" w:rsidP="00E9485F">
            <w:pPr>
              <w:rPr>
                <w:rFonts w:ascii="Times New Roman" w:hAnsi="Times New Roman" w:cs="Times New Roman"/>
                <w:sz w:val="28"/>
                <w:szCs w:val="28"/>
              </w:rPr>
            </w:pPr>
          </w:p>
        </w:tc>
        <w:tc>
          <w:tcPr>
            <w:tcW w:w="2592" w:type="dxa"/>
          </w:tcPr>
          <w:p w14:paraId="18E90073"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t xml:space="preserve">Total Pathway </w:t>
            </w:r>
            <w:r w:rsidRPr="00BA0F39">
              <w:rPr>
                <w:rFonts w:ascii="Times New Roman" w:hAnsi="Times New Roman" w:cs="Times New Roman"/>
                <w:sz w:val="28"/>
                <w:szCs w:val="28"/>
              </w:rPr>
              <w:lastRenderedPageBreak/>
              <w:t>Credit Hours</w:t>
            </w:r>
          </w:p>
        </w:tc>
        <w:tc>
          <w:tcPr>
            <w:tcW w:w="1094" w:type="dxa"/>
          </w:tcPr>
          <w:p w14:paraId="3DC30D86" w14:textId="77777777" w:rsidR="00BA0F39" w:rsidRPr="00BA0F39" w:rsidRDefault="00BA0F39" w:rsidP="00E9485F">
            <w:pPr>
              <w:rPr>
                <w:rFonts w:ascii="Times New Roman" w:hAnsi="Times New Roman" w:cs="Times New Roman"/>
                <w:sz w:val="28"/>
                <w:szCs w:val="28"/>
              </w:rPr>
            </w:pPr>
            <w:r w:rsidRPr="00BA0F39">
              <w:rPr>
                <w:rFonts w:ascii="Times New Roman" w:hAnsi="Times New Roman" w:cs="Times New Roman"/>
                <w:sz w:val="28"/>
                <w:szCs w:val="28"/>
              </w:rPr>
              <w:lastRenderedPageBreak/>
              <w:t>16</w:t>
            </w:r>
          </w:p>
        </w:tc>
        <w:tc>
          <w:tcPr>
            <w:tcW w:w="1094" w:type="dxa"/>
          </w:tcPr>
          <w:p w14:paraId="7EEAAE09" w14:textId="77777777" w:rsidR="00BA0F39" w:rsidRPr="00BA0F39" w:rsidRDefault="00BA0F39" w:rsidP="00E9485F">
            <w:pPr>
              <w:rPr>
                <w:rFonts w:ascii="Times New Roman" w:hAnsi="Times New Roman" w:cs="Times New Roman"/>
                <w:sz w:val="28"/>
                <w:szCs w:val="28"/>
              </w:rPr>
            </w:pPr>
          </w:p>
        </w:tc>
        <w:tc>
          <w:tcPr>
            <w:tcW w:w="1094" w:type="dxa"/>
          </w:tcPr>
          <w:p w14:paraId="0C237FBE" w14:textId="77777777" w:rsidR="00BA0F39" w:rsidRPr="00BA0F39" w:rsidRDefault="00BA0F39" w:rsidP="00E9485F">
            <w:pPr>
              <w:rPr>
                <w:rFonts w:ascii="Times New Roman" w:hAnsi="Times New Roman" w:cs="Times New Roman"/>
                <w:sz w:val="28"/>
                <w:szCs w:val="28"/>
              </w:rPr>
            </w:pPr>
          </w:p>
        </w:tc>
        <w:tc>
          <w:tcPr>
            <w:tcW w:w="1094" w:type="dxa"/>
          </w:tcPr>
          <w:p w14:paraId="48E841DD" w14:textId="77777777" w:rsidR="00BA0F39" w:rsidRPr="00BA0F39" w:rsidRDefault="00BA0F39" w:rsidP="00E9485F">
            <w:pPr>
              <w:rPr>
                <w:rFonts w:ascii="Times New Roman" w:hAnsi="Times New Roman" w:cs="Times New Roman"/>
                <w:sz w:val="28"/>
                <w:szCs w:val="28"/>
              </w:rPr>
            </w:pPr>
          </w:p>
        </w:tc>
      </w:tr>
    </w:tbl>
    <w:p w14:paraId="1476927A" w14:textId="77777777" w:rsidR="00BA0F39" w:rsidRPr="00BA0F39" w:rsidRDefault="00BA0F39" w:rsidP="009A75A0">
      <w:pPr>
        <w:rPr>
          <w:rFonts w:ascii="Times New Roman" w:hAnsi="Times New Roman" w:cs="Times New Roman"/>
          <w:sz w:val="28"/>
          <w:szCs w:val="28"/>
        </w:rPr>
      </w:pPr>
    </w:p>
    <w:p w14:paraId="23DE0B58" w14:textId="77777777" w:rsidR="00BA0F39" w:rsidRPr="00BA0F39" w:rsidRDefault="00BA0F39" w:rsidP="009A75A0">
      <w:pPr>
        <w:rPr>
          <w:rFonts w:ascii="Times New Roman" w:hAnsi="Times New Roman" w:cs="Times New Roman"/>
          <w:sz w:val="28"/>
          <w:szCs w:val="28"/>
        </w:rPr>
      </w:pPr>
    </w:p>
    <w:p w14:paraId="1865EB37" w14:textId="77777777" w:rsidR="00BA0F39" w:rsidRPr="00BA0F39" w:rsidRDefault="00BA0F39" w:rsidP="009A75A0">
      <w:pPr>
        <w:rPr>
          <w:rFonts w:ascii="Times New Roman" w:hAnsi="Times New Roman" w:cs="Times New Roman"/>
          <w:sz w:val="28"/>
          <w:szCs w:val="28"/>
        </w:rPr>
      </w:pPr>
    </w:p>
    <w:p w14:paraId="48569AEF" w14:textId="445493F6" w:rsidR="007F1EC4" w:rsidRPr="00BA0F39" w:rsidRDefault="00C70DC8" w:rsidP="009A75A0">
      <w:pPr>
        <w:rPr>
          <w:rFonts w:ascii="Times New Roman" w:hAnsi="Times New Roman" w:cs="Times New Roman"/>
          <w:sz w:val="28"/>
          <w:szCs w:val="28"/>
        </w:rPr>
      </w:pPr>
      <w:hyperlink r:id="rId9" w:history="1">
        <w:r w:rsidR="007F1EC4" w:rsidRPr="003E6A2A">
          <w:rPr>
            <w:rStyle w:val="Hyperlink"/>
            <w:rFonts w:ascii="Times New Roman" w:hAnsi="Times New Roman" w:cs="Times New Roman"/>
            <w:sz w:val="28"/>
            <w:szCs w:val="28"/>
          </w:rPr>
          <w:t>Create your p</w:t>
        </w:r>
        <w:r w:rsidR="007F1EC4" w:rsidRPr="003E6A2A">
          <w:rPr>
            <w:rStyle w:val="Hyperlink"/>
            <w:rFonts w:ascii="Times New Roman" w:hAnsi="Times New Roman" w:cs="Times New Roman"/>
            <w:sz w:val="28"/>
            <w:szCs w:val="28"/>
          </w:rPr>
          <w:t>a</w:t>
        </w:r>
        <w:r w:rsidR="007F1EC4" w:rsidRPr="003E6A2A">
          <w:rPr>
            <w:rStyle w:val="Hyperlink"/>
            <w:rFonts w:ascii="Times New Roman" w:hAnsi="Times New Roman" w:cs="Times New Roman"/>
            <w:sz w:val="28"/>
            <w:szCs w:val="28"/>
          </w:rPr>
          <w:t>thways!</w:t>
        </w:r>
      </w:hyperlink>
    </w:p>
    <w:p w14:paraId="183A5262" w14:textId="77777777" w:rsidR="007F1EC4" w:rsidRPr="00BA0F39" w:rsidRDefault="007F1EC4" w:rsidP="009A75A0">
      <w:pPr>
        <w:rPr>
          <w:rFonts w:ascii="Times New Roman" w:hAnsi="Times New Roman" w:cs="Times New Roman"/>
          <w:sz w:val="28"/>
          <w:szCs w:val="28"/>
          <w:vertAlign w:val="superscript"/>
        </w:rPr>
      </w:pPr>
    </w:p>
    <w:p w14:paraId="59C91483" w14:textId="77777777" w:rsidR="007F1EC4" w:rsidRPr="00BA0F39" w:rsidRDefault="007F1EC4" w:rsidP="00AE1689">
      <w:pPr>
        <w:rPr>
          <w:rFonts w:ascii="Times New Roman" w:hAnsi="Times New Roman" w:cs="Times New Roman"/>
          <w:bCs/>
          <w:sz w:val="28"/>
          <w:szCs w:val="28"/>
        </w:rPr>
      </w:pPr>
    </w:p>
    <w:p w14:paraId="1224BED5" w14:textId="3CE1C11E" w:rsidR="007F1EC4" w:rsidRPr="00BA0F39" w:rsidRDefault="007F1EC4" w:rsidP="00AE1689">
      <w:pPr>
        <w:rPr>
          <w:rFonts w:ascii="Times New Roman" w:hAnsi="Times New Roman" w:cs="Times New Roman"/>
          <w:bCs/>
          <w:sz w:val="28"/>
          <w:szCs w:val="28"/>
        </w:rPr>
      </w:pPr>
      <w:r w:rsidRPr="00BA0F39">
        <w:rPr>
          <w:rFonts w:ascii="Times New Roman" w:hAnsi="Times New Roman" w:cs="Times New Roman"/>
          <w:bCs/>
          <w:sz w:val="28"/>
          <w:szCs w:val="28"/>
        </w:rPr>
        <w:t>Classes available in the high schools (varies by district)</w:t>
      </w:r>
    </w:p>
    <w:p w14:paraId="3E9192D3" w14:textId="77777777" w:rsidR="00DE23DF" w:rsidRDefault="00DE23DF" w:rsidP="00DE23DF">
      <w:pPr>
        <w:rPr>
          <w:rFonts w:ascii="Times New Roman" w:hAnsi="Times New Roman" w:cs="Times New Roman"/>
          <w:bCs/>
          <w:sz w:val="28"/>
          <w:szCs w:val="28"/>
        </w:rPr>
      </w:pPr>
    </w:p>
    <w:p w14:paraId="4C18860D" w14:textId="6DB1C8C4" w:rsidR="00835475" w:rsidRDefault="00B7109B" w:rsidP="00835475">
      <w:pPr>
        <w:pStyle w:val="Heading1"/>
      </w:pPr>
      <w:bookmarkStart w:id="7" w:name="_Toc461001865"/>
      <w:r>
        <w:t>2017-2018</w:t>
      </w:r>
      <w:r w:rsidR="00835475" w:rsidRPr="00835475">
        <w:t xml:space="preserve"> College Credit Plus Course Offerings</w:t>
      </w:r>
      <w:bookmarkEnd w:id="7"/>
    </w:p>
    <w:p w14:paraId="593ECAF7" w14:textId="77777777" w:rsidR="00835475" w:rsidRDefault="00835475" w:rsidP="00835475"/>
    <w:p w14:paraId="58FD46E9" w14:textId="2A7D830D" w:rsidR="00835475" w:rsidRPr="00835475" w:rsidRDefault="00835475" w:rsidP="00835475">
      <w:r w:rsidRPr="00835475">
        <w:t xml:space="preserve">For course description please visit </w:t>
      </w:r>
      <w:r>
        <w:t xml:space="preserve">the </w:t>
      </w:r>
      <w:hyperlink r:id="rId10" w:history="1">
        <w:r>
          <w:rPr>
            <w:rStyle w:val="Hyperlink"/>
            <w:rFonts w:ascii="Times New Roman" w:hAnsi="Times New Roman" w:cs="Times New Roman"/>
            <w:sz w:val="28"/>
            <w:szCs w:val="28"/>
          </w:rPr>
          <w:t xml:space="preserve">undergraduate </w:t>
        </w:r>
        <w:r w:rsidR="00845FF4">
          <w:rPr>
            <w:rStyle w:val="Hyperlink"/>
            <w:rFonts w:ascii="Times New Roman" w:hAnsi="Times New Roman" w:cs="Times New Roman"/>
            <w:sz w:val="28"/>
            <w:szCs w:val="28"/>
          </w:rPr>
          <w:t>catalog.</w:t>
        </w:r>
      </w:hyperlink>
    </w:p>
    <w:p w14:paraId="21CE2267" w14:textId="77777777" w:rsidR="00522B4E" w:rsidRPr="00BA0F39" w:rsidRDefault="00522B4E" w:rsidP="00DE23DF">
      <w:pPr>
        <w:rPr>
          <w:rFonts w:ascii="Times New Roman" w:hAnsi="Times New Roman" w:cs="Times New Roman"/>
          <w:bCs/>
          <w:sz w:val="28"/>
          <w:szCs w:val="28"/>
        </w:rPr>
      </w:pPr>
    </w:p>
    <w:tbl>
      <w:tblPr>
        <w:tblStyle w:val="TableGrid"/>
        <w:tblW w:w="5328" w:type="dxa"/>
        <w:tblLook w:val="04A0" w:firstRow="1" w:lastRow="0" w:firstColumn="1" w:lastColumn="0" w:noHBand="0" w:noVBand="1"/>
        <w:tblDescription w:val="Course list"/>
      </w:tblPr>
      <w:tblGrid>
        <w:gridCol w:w="1788"/>
        <w:gridCol w:w="2370"/>
        <w:gridCol w:w="1170"/>
      </w:tblGrid>
      <w:tr w:rsidR="00FC1501" w:rsidRPr="00AC2CCF" w14:paraId="02643997" w14:textId="77777777" w:rsidTr="00FC1501">
        <w:trPr>
          <w:trHeight w:val="540"/>
          <w:tblHeader/>
        </w:trPr>
        <w:tc>
          <w:tcPr>
            <w:tcW w:w="1788" w:type="dxa"/>
            <w:hideMark/>
          </w:tcPr>
          <w:p w14:paraId="0D33D5D3" w14:textId="77777777" w:rsidR="00FC1501" w:rsidRPr="00AC2CCF" w:rsidRDefault="00FC1501" w:rsidP="007352E1">
            <w:pPr>
              <w:jc w:val="center"/>
              <w:rPr>
                <w:rFonts w:ascii="Times New Roman" w:eastAsia="Times New Roman" w:hAnsi="Times New Roman" w:cs="Times New Roman"/>
                <w:bCs/>
                <w:color w:val="000000"/>
                <w:sz w:val="28"/>
                <w:szCs w:val="28"/>
              </w:rPr>
            </w:pPr>
            <w:r w:rsidRPr="00AC2CCF">
              <w:rPr>
                <w:rFonts w:ascii="Times New Roman" w:eastAsia="Times New Roman" w:hAnsi="Times New Roman" w:cs="Times New Roman"/>
                <w:bCs/>
                <w:color w:val="000000"/>
                <w:sz w:val="28"/>
                <w:szCs w:val="28"/>
              </w:rPr>
              <w:t>YSU Course</w:t>
            </w:r>
          </w:p>
        </w:tc>
        <w:tc>
          <w:tcPr>
            <w:tcW w:w="2370" w:type="dxa"/>
            <w:hideMark/>
          </w:tcPr>
          <w:p w14:paraId="189EBA06" w14:textId="77777777" w:rsidR="00FC1501" w:rsidRPr="00AC2CCF" w:rsidRDefault="00FC1501" w:rsidP="007352E1">
            <w:pPr>
              <w:jc w:val="center"/>
              <w:rPr>
                <w:rFonts w:ascii="Times New Roman" w:eastAsia="Times New Roman" w:hAnsi="Times New Roman" w:cs="Times New Roman"/>
                <w:bCs/>
                <w:color w:val="000000"/>
                <w:sz w:val="28"/>
                <w:szCs w:val="28"/>
              </w:rPr>
            </w:pPr>
            <w:r w:rsidRPr="00AC2CCF">
              <w:rPr>
                <w:rFonts w:ascii="Times New Roman" w:eastAsia="Times New Roman" w:hAnsi="Times New Roman" w:cs="Times New Roman"/>
                <w:bCs/>
                <w:color w:val="000000"/>
                <w:sz w:val="28"/>
                <w:szCs w:val="28"/>
              </w:rPr>
              <w:t>Name</w:t>
            </w:r>
          </w:p>
        </w:tc>
        <w:tc>
          <w:tcPr>
            <w:tcW w:w="1170" w:type="dxa"/>
            <w:hideMark/>
          </w:tcPr>
          <w:p w14:paraId="1C533EC4" w14:textId="6380AED4" w:rsidR="00FC1501" w:rsidRPr="00AC2CCF" w:rsidRDefault="00845FF4" w:rsidP="007352E1">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w:t>
            </w:r>
            <w:r w:rsidR="00FC1501" w:rsidRPr="00AC2CCF">
              <w:rPr>
                <w:rFonts w:ascii="Times New Roman" w:eastAsia="Times New Roman" w:hAnsi="Times New Roman" w:cs="Times New Roman"/>
                <w:bCs/>
                <w:color w:val="000000"/>
                <w:sz w:val="28"/>
                <w:szCs w:val="28"/>
              </w:rPr>
              <w:t>.H.</w:t>
            </w:r>
          </w:p>
        </w:tc>
      </w:tr>
      <w:tr w:rsidR="00FC1501" w:rsidRPr="00AC2CCF" w14:paraId="17534130" w14:textId="77777777" w:rsidTr="00FC1501">
        <w:trPr>
          <w:trHeight w:val="600"/>
        </w:trPr>
        <w:tc>
          <w:tcPr>
            <w:tcW w:w="1788" w:type="dxa"/>
            <w:hideMark/>
          </w:tcPr>
          <w:p w14:paraId="5A0211F2"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BIOL 2601/L</w:t>
            </w:r>
          </w:p>
        </w:tc>
        <w:tc>
          <w:tcPr>
            <w:tcW w:w="2370" w:type="dxa"/>
            <w:hideMark/>
          </w:tcPr>
          <w:p w14:paraId="1C7764AF"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General Biology I w/Lab</w:t>
            </w:r>
          </w:p>
        </w:tc>
        <w:tc>
          <w:tcPr>
            <w:tcW w:w="1170" w:type="dxa"/>
            <w:hideMark/>
          </w:tcPr>
          <w:p w14:paraId="2B5E4A0B"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4</w:t>
            </w:r>
          </w:p>
        </w:tc>
      </w:tr>
      <w:tr w:rsidR="00FC1501" w:rsidRPr="00AC2CCF" w14:paraId="1B1AA913" w14:textId="77777777" w:rsidTr="00FC1501">
        <w:trPr>
          <w:trHeight w:val="600"/>
        </w:trPr>
        <w:tc>
          <w:tcPr>
            <w:tcW w:w="1788" w:type="dxa"/>
            <w:hideMark/>
          </w:tcPr>
          <w:p w14:paraId="6FF89997"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BIOL 2602/L</w:t>
            </w:r>
          </w:p>
        </w:tc>
        <w:tc>
          <w:tcPr>
            <w:tcW w:w="2370" w:type="dxa"/>
            <w:hideMark/>
          </w:tcPr>
          <w:p w14:paraId="2F2916D0"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General Biology II w/Lab</w:t>
            </w:r>
          </w:p>
        </w:tc>
        <w:tc>
          <w:tcPr>
            <w:tcW w:w="1170" w:type="dxa"/>
            <w:hideMark/>
          </w:tcPr>
          <w:p w14:paraId="565D050D"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4</w:t>
            </w:r>
          </w:p>
        </w:tc>
      </w:tr>
      <w:tr w:rsidR="00FC1501" w:rsidRPr="00AC2CCF" w14:paraId="4A1EB86D" w14:textId="77777777" w:rsidTr="00FC1501">
        <w:trPr>
          <w:trHeight w:val="600"/>
        </w:trPr>
        <w:tc>
          <w:tcPr>
            <w:tcW w:w="1788" w:type="dxa"/>
            <w:hideMark/>
          </w:tcPr>
          <w:p w14:paraId="68D508E7"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CHEM 1515/L</w:t>
            </w:r>
          </w:p>
        </w:tc>
        <w:tc>
          <w:tcPr>
            <w:tcW w:w="2370" w:type="dxa"/>
            <w:hideMark/>
          </w:tcPr>
          <w:p w14:paraId="4FC37F4D"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General Chemistry I w/Lab</w:t>
            </w:r>
          </w:p>
        </w:tc>
        <w:tc>
          <w:tcPr>
            <w:tcW w:w="1170" w:type="dxa"/>
            <w:hideMark/>
          </w:tcPr>
          <w:p w14:paraId="19F790B4"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4</w:t>
            </w:r>
          </w:p>
        </w:tc>
      </w:tr>
      <w:tr w:rsidR="00FC1501" w:rsidRPr="00AC2CCF" w14:paraId="769280E1" w14:textId="77777777" w:rsidTr="00FC1501">
        <w:trPr>
          <w:trHeight w:val="600"/>
        </w:trPr>
        <w:tc>
          <w:tcPr>
            <w:tcW w:w="1788" w:type="dxa"/>
            <w:hideMark/>
          </w:tcPr>
          <w:p w14:paraId="17961B38"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CHEM 1516/L</w:t>
            </w:r>
          </w:p>
        </w:tc>
        <w:tc>
          <w:tcPr>
            <w:tcW w:w="2370" w:type="dxa"/>
            <w:hideMark/>
          </w:tcPr>
          <w:p w14:paraId="749F0337"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General Chemistry II w/Lab</w:t>
            </w:r>
          </w:p>
        </w:tc>
        <w:tc>
          <w:tcPr>
            <w:tcW w:w="1170" w:type="dxa"/>
            <w:hideMark/>
          </w:tcPr>
          <w:p w14:paraId="134B46F3"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4</w:t>
            </w:r>
          </w:p>
        </w:tc>
      </w:tr>
      <w:tr w:rsidR="00FC1501" w:rsidRPr="00AC2CCF" w14:paraId="5647484C" w14:textId="77777777" w:rsidTr="00FC1501">
        <w:trPr>
          <w:trHeight w:val="600"/>
        </w:trPr>
        <w:tc>
          <w:tcPr>
            <w:tcW w:w="1788" w:type="dxa"/>
            <w:hideMark/>
          </w:tcPr>
          <w:p w14:paraId="6D673B29"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CMST 1545</w:t>
            </w:r>
          </w:p>
        </w:tc>
        <w:tc>
          <w:tcPr>
            <w:tcW w:w="2370" w:type="dxa"/>
            <w:hideMark/>
          </w:tcPr>
          <w:p w14:paraId="2C5584AA"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Communication Foundations</w:t>
            </w:r>
          </w:p>
        </w:tc>
        <w:tc>
          <w:tcPr>
            <w:tcW w:w="1170" w:type="dxa"/>
            <w:hideMark/>
          </w:tcPr>
          <w:p w14:paraId="67CF2F78" w14:textId="77777777" w:rsidR="00FC1501" w:rsidRPr="00AC2CCF" w:rsidRDefault="00FC1501"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3</w:t>
            </w:r>
          </w:p>
        </w:tc>
      </w:tr>
      <w:tr w:rsidR="0024267B" w:rsidRPr="00AC2CCF" w14:paraId="2DB2F14D" w14:textId="77777777" w:rsidTr="0024267B">
        <w:trPr>
          <w:trHeight w:val="600"/>
        </w:trPr>
        <w:tc>
          <w:tcPr>
            <w:tcW w:w="1788" w:type="dxa"/>
          </w:tcPr>
          <w:p w14:paraId="07AD6CCC" w14:textId="3AD21322"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ENGL 1550</w:t>
            </w:r>
          </w:p>
        </w:tc>
        <w:tc>
          <w:tcPr>
            <w:tcW w:w="2370" w:type="dxa"/>
          </w:tcPr>
          <w:p w14:paraId="233371C7" w14:textId="2834D080"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Writing I</w:t>
            </w:r>
          </w:p>
        </w:tc>
        <w:tc>
          <w:tcPr>
            <w:tcW w:w="1170" w:type="dxa"/>
          </w:tcPr>
          <w:p w14:paraId="07A0A475" w14:textId="0D2F8D7A"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3</w:t>
            </w:r>
          </w:p>
        </w:tc>
      </w:tr>
      <w:tr w:rsidR="0024267B" w:rsidRPr="00AC2CCF" w14:paraId="0C827711" w14:textId="77777777" w:rsidTr="0024267B">
        <w:trPr>
          <w:trHeight w:val="600"/>
        </w:trPr>
        <w:tc>
          <w:tcPr>
            <w:tcW w:w="1788" w:type="dxa"/>
          </w:tcPr>
          <w:p w14:paraId="44DFEF9D" w14:textId="7453460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ENGL 2618</w:t>
            </w:r>
          </w:p>
        </w:tc>
        <w:tc>
          <w:tcPr>
            <w:tcW w:w="2370" w:type="dxa"/>
          </w:tcPr>
          <w:p w14:paraId="5DF82F4D" w14:textId="39B26A09"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American Literature and Diversity</w:t>
            </w:r>
          </w:p>
        </w:tc>
        <w:tc>
          <w:tcPr>
            <w:tcW w:w="1170" w:type="dxa"/>
          </w:tcPr>
          <w:p w14:paraId="153B91F0" w14:textId="0C9ABFE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3</w:t>
            </w:r>
          </w:p>
        </w:tc>
      </w:tr>
      <w:tr w:rsidR="0024267B" w:rsidRPr="00AC2CCF" w14:paraId="1671FC57" w14:textId="77777777" w:rsidTr="0024267B">
        <w:trPr>
          <w:trHeight w:val="600"/>
        </w:trPr>
        <w:tc>
          <w:tcPr>
            <w:tcW w:w="1788" w:type="dxa"/>
          </w:tcPr>
          <w:p w14:paraId="041E8A17" w14:textId="27C0B239" w:rsidR="0024267B" w:rsidRPr="00AC2CCF" w:rsidRDefault="0024267B" w:rsidP="007352E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FOUN 1501</w:t>
            </w:r>
          </w:p>
        </w:tc>
        <w:tc>
          <w:tcPr>
            <w:tcW w:w="2370" w:type="dxa"/>
          </w:tcPr>
          <w:p w14:paraId="22A44FB3" w14:textId="2681FC1E" w:rsidR="0024267B" w:rsidRPr="00AC2CCF" w:rsidRDefault="0024267B" w:rsidP="007352E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Introduction to Education</w:t>
            </w:r>
          </w:p>
        </w:tc>
        <w:tc>
          <w:tcPr>
            <w:tcW w:w="1170" w:type="dxa"/>
          </w:tcPr>
          <w:p w14:paraId="14925A79" w14:textId="63B1C258" w:rsidR="0024267B" w:rsidRPr="00AC2CCF" w:rsidRDefault="0024267B" w:rsidP="007352E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4267B" w:rsidRPr="00AC2CCF" w14:paraId="7FBB71D7" w14:textId="77777777" w:rsidTr="0024267B">
        <w:trPr>
          <w:trHeight w:val="600"/>
        </w:trPr>
        <w:tc>
          <w:tcPr>
            <w:tcW w:w="1788" w:type="dxa"/>
          </w:tcPr>
          <w:p w14:paraId="2DEA5260" w14:textId="191CFC0E"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FRNC 2606</w:t>
            </w:r>
          </w:p>
        </w:tc>
        <w:tc>
          <w:tcPr>
            <w:tcW w:w="2370" w:type="dxa"/>
          </w:tcPr>
          <w:p w14:paraId="1166EC44" w14:textId="07FE6142"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 xml:space="preserve">Intermediate French </w:t>
            </w:r>
          </w:p>
        </w:tc>
        <w:tc>
          <w:tcPr>
            <w:tcW w:w="1170" w:type="dxa"/>
          </w:tcPr>
          <w:p w14:paraId="3482B9CE" w14:textId="44E5CEFC"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3</w:t>
            </w:r>
          </w:p>
        </w:tc>
      </w:tr>
      <w:tr w:rsidR="0024267B" w:rsidRPr="00AC2CCF" w14:paraId="11BFDD19" w14:textId="77777777" w:rsidTr="0024267B">
        <w:trPr>
          <w:trHeight w:val="600"/>
        </w:trPr>
        <w:tc>
          <w:tcPr>
            <w:tcW w:w="1788" w:type="dxa"/>
          </w:tcPr>
          <w:p w14:paraId="550B4E73" w14:textId="3F426141"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GEOL 1505/L</w:t>
            </w:r>
          </w:p>
        </w:tc>
        <w:tc>
          <w:tcPr>
            <w:tcW w:w="2370" w:type="dxa"/>
          </w:tcPr>
          <w:p w14:paraId="2DCD69AB" w14:textId="7099CDEE"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Physical Geology with Lab</w:t>
            </w:r>
          </w:p>
        </w:tc>
        <w:tc>
          <w:tcPr>
            <w:tcW w:w="1170" w:type="dxa"/>
          </w:tcPr>
          <w:p w14:paraId="3C5BA16F" w14:textId="577E2310"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4</w:t>
            </w:r>
          </w:p>
        </w:tc>
      </w:tr>
      <w:tr w:rsidR="0024267B" w:rsidRPr="00AC2CCF" w14:paraId="480AA163" w14:textId="77777777" w:rsidTr="0024267B">
        <w:trPr>
          <w:trHeight w:val="600"/>
        </w:trPr>
        <w:tc>
          <w:tcPr>
            <w:tcW w:w="1788" w:type="dxa"/>
          </w:tcPr>
          <w:p w14:paraId="0891D2CA" w14:textId="63A901F8"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HAHS 1510</w:t>
            </w:r>
          </w:p>
        </w:tc>
        <w:tc>
          <w:tcPr>
            <w:tcW w:w="2370" w:type="dxa"/>
          </w:tcPr>
          <w:p w14:paraId="5D504687" w14:textId="65BD7EC1"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Investigations into Economic Class</w:t>
            </w:r>
          </w:p>
        </w:tc>
        <w:tc>
          <w:tcPr>
            <w:tcW w:w="1170" w:type="dxa"/>
          </w:tcPr>
          <w:p w14:paraId="6BAE9D41" w14:textId="31B48F0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3</w:t>
            </w:r>
          </w:p>
        </w:tc>
      </w:tr>
      <w:tr w:rsidR="0024267B" w:rsidRPr="00AC2CCF" w14:paraId="4979945F" w14:textId="77777777" w:rsidTr="0024267B">
        <w:trPr>
          <w:trHeight w:val="600"/>
        </w:trPr>
        <w:tc>
          <w:tcPr>
            <w:tcW w:w="1788" w:type="dxa"/>
          </w:tcPr>
          <w:p w14:paraId="5ADE3917" w14:textId="76DFBC02"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HIST 1500</w:t>
            </w:r>
          </w:p>
        </w:tc>
        <w:tc>
          <w:tcPr>
            <w:tcW w:w="2370" w:type="dxa"/>
          </w:tcPr>
          <w:p w14:paraId="1A41174D" w14:textId="003C88F9"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Discovering World History</w:t>
            </w:r>
          </w:p>
        </w:tc>
        <w:tc>
          <w:tcPr>
            <w:tcW w:w="1170" w:type="dxa"/>
          </w:tcPr>
          <w:p w14:paraId="4E27A6AF" w14:textId="2D5F6FAE"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3</w:t>
            </w:r>
          </w:p>
        </w:tc>
      </w:tr>
      <w:tr w:rsidR="0024267B" w:rsidRPr="00AC2CCF" w14:paraId="754ACF27" w14:textId="77777777" w:rsidTr="0024267B">
        <w:trPr>
          <w:trHeight w:val="600"/>
        </w:trPr>
        <w:tc>
          <w:tcPr>
            <w:tcW w:w="1788" w:type="dxa"/>
          </w:tcPr>
          <w:p w14:paraId="583DE1B1" w14:textId="414C3B08" w:rsidR="0024267B" w:rsidRPr="00AC2CCF" w:rsidRDefault="0024267B" w:rsidP="007352E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HIST 1501</w:t>
            </w:r>
          </w:p>
        </w:tc>
        <w:tc>
          <w:tcPr>
            <w:tcW w:w="2370" w:type="dxa"/>
          </w:tcPr>
          <w:p w14:paraId="590833B1" w14:textId="24817B73" w:rsidR="0024267B" w:rsidRPr="00AC2CCF" w:rsidRDefault="0024267B" w:rsidP="007352E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American Dreams: Intro to US History</w:t>
            </w:r>
          </w:p>
        </w:tc>
        <w:tc>
          <w:tcPr>
            <w:tcW w:w="1170" w:type="dxa"/>
          </w:tcPr>
          <w:p w14:paraId="2AB3F8D3" w14:textId="1669A094" w:rsidR="0024267B" w:rsidRPr="00AC2CCF" w:rsidRDefault="0024267B" w:rsidP="007352E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4267B" w:rsidRPr="00AC2CCF" w14:paraId="3E28CFFD" w14:textId="77777777" w:rsidTr="00FC1501">
        <w:trPr>
          <w:trHeight w:val="600"/>
        </w:trPr>
        <w:tc>
          <w:tcPr>
            <w:tcW w:w="1788" w:type="dxa"/>
            <w:hideMark/>
          </w:tcPr>
          <w:p w14:paraId="51FA0A2C"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ITAL 2605</w:t>
            </w:r>
          </w:p>
        </w:tc>
        <w:tc>
          <w:tcPr>
            <w:tcW w:w="2370" w:type="dxa"/>
            <w:hideMark/>
          </w:tcPr>
          <w:p w14:paraId="00650F55"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Advanced Intermediate Italian</w:t>
            </w:r>
          </w:p>
        </w:tc>
        <w:tc>
          <w:tcPr>
            <w:tcW w:w="1170" w:type="dxa"/>
            <w:hideMark/>
          </w:tcPr>
          <w:p w14:paraId="4009DF16"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4</w:t>
            </w:r>
          </w:p>
        </w:tc>
      </w:tr>
      <w:tr w:rsidR="0024267B" w:rsidRPr="00AC2CCF" w14:paraId="2DEA8A40" w14:textId="77777777" w:rsidTr="00FC1501">
        <w:trPr>
          <w:trHeight w:val="600"/>
        </w:trPr>
        <w:tc>
          <w:tcPr>
            <w:tcW w:w="1788" w:type="dxa"/>
            <w:hideMark/>
          </w:tcPr>
          <w:p w14:paraId="3EBFFFF7"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MATH 1510</w:t>
            </w:r>
          </w:p>
        </w:tc>
        <w:tc>
          <w:tcPr>
            <w:tcW w:w="2370" w:type="dxa"/>
            <w:hideMark/>
          </w:tcPr>
          <w:p w14:paraId="66CB8583"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College Algebra</w:t>
            </w:r>
          </w:p>
        </w:tc>
        <w:tc>
          <w:tcPr>
            <w:tcW w:w="1170" w:type="dxa"/>
            <w:hideMark/>
          </w:tcPr>
          <w:p w14:paraId="28CDEA2D"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4</w:t>
            </w:r>
          </w:p>
        </w:tc>
      </w:tr>
      <w:tr w:rsidR="0024267B" w:rsidRPr="00AC2CCF" w14:paraId="37BF3BEC" w14:textId="77777777" w:rsidTr="00FC1501">
        <w:trPr>
          <w:trHeight w:val="600"/>
        </w:trPr>
        <w:tc>
          <w:tcPr>
            <w:tcW w:w="1788" w:type="dxa"/>
            <w:hideMark/>
          </w:tcPr>
          <w:p w14:paraId="19C67412"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MATH 1511</w:t>
            </w:r>
          </w:p>
        </w:tc>
        <w:tc>
          <w:tcPr>
            <w:tcW w:w="2370" w:type="dxa"/>
            <w:hideMark/>
          </w:tcPr>
          <w:p w14:paraId="6D5FA091"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Trigonometry</w:t>
            </w:r>
          </w:p>
        </w:tc>
        <w:tc>
          <w:tcPr>
            <w:tcW w:w="1170" w:type="dxa"/>
            <w:hideMark/>
          </w:tcPr>
          <w:p w14:paraId="089FC634"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3</w:t>
            </w:r>
          </w:p>
        </w:tc>
      </w:tr>
      <w:tr w:rsidR="0024267B" w:rsidRPr="00AC2CCF" w14:paraId="2F57821B" w14:textId="77777777" w:rsidTr="00FC1501">
        <w:trPr>
          <w:trHeight w:val="600"/>
        </w:trPr>
        <w:tc>
          <w:tcPr>
            <w:tcW w:w="1788" w:type="dxa"/>
            <w:hideMark/>
          </w:tcPr>
          <w:p w14:paraId="3E6AA5D3"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MATH 1571</w:t>
            </w:r>
          </w:p>
        </w:tc>
        <w:tc>
          <w:tcPr>
            <w:tcW w:w="2370" w:type="dxa"/>
            <w:hideMark/>
          </w:tcPr>
          <w:p w14:paraId="1C68685F"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Calculus I</w:t>
            </w:r>
          </w:p>
        </w:tc>
        <w:tc>
          <w:tcPr>
            <w:tcW w:w="1170" w:type="dxa"/>
            <w:hideMark/>
          </w:tcPr>
          <w:p w14:paraId="6C78BA62"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4</w:t>
            </w:r>
          </w:p>
        </w:tc>
      </w:tr>
      <w:tr w:rsidR="0024267B" w:rsidRPr="00AC2CCF" w14:paraId="037E9287" w14:textId="77777777" w:rsidTr="00FC1501">
        <w:trPr>
          <w:trHeight w:val="600"/>
        </w:trPr>
        <w:tc>
          <w:tcPr>
            <w:tcW w:w="1788" w:type="dxa"/>
            <w:hideMark/>
          </w:tcPr>
          <w:p w14:paraId="4B271AED"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MATH 1572</w:t>
            </w:r>
          </w:p>
        </w:tc>
        <w:tc>
          <w:tcPr>
            <w:tcW w:w="2370" w:type="dxa"/>
            <w:hideMark/>
          </w:tcPr>
          <w:p w14:paraId="3640DD20"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Calculus II</w:t>
            </w:r>
          </w:p>
        </w:tc>
        <w:tc>
          <w:tcPr>
            <w:tcW w:w="1170" w:type="dxa"/>
            <w:hideMark/>
          </w:tcPr>
          <w:p w14:paraId="716FE518"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4</w:t>
            </w:r>
          </w:p>
        </w:tc>
      </w:tr>
      <w:tr w:rsidR="0024267B" w:rsidRPr="00AC2CCF" w14:paraId="1937AF3B" w14:textId="77777777" w:rsidTr="00FC1501">
        <w:trPr>
          <w:trHeight w:val="600"/>
        </w:trPr>
        <w:tc>
          <w:tcPr>
            <w:tcW w:w="1788" w:type="dxa"/>
            <w:hideMark/>
          </w:tcPr>
          <w:p w14:paraId="29C7FF90"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MUHL 2601</w:t>
            </w:r>
          </w:p>
        </w:tc>
        <w:tc>
          <w:tcPr>
            <w:tcW w:w="2370" w:type="dxa"/>
            <w:hideMark/>
          </w:tcPr>
          <w:p w14:paraId="78A40BD4"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Music History &amp; Literature</w:t>
            </w:r>
          </w:p>
        </w:tc>
        <w:tc>
          <w:tcPr>
            <w:tcW w:w="1170" w:type="dxa"/>
            <w:hideMark/>
          </w:tcPr>
          <w:p w14:paraId="4866C006"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3</w:t>
            </w:r>
          </w:p>
        </w:tc>
      </w:tr>
      <w:tr w:rsidR="0024267B" w:rsidRPr="00AC2CCF" w14:paraId="25E3D21A" w14:textId="77777777" w:rsidTr="00FC1501">
        <w:trPr>
          <w:trHeight w:val="600"/>
        </w:trPr>
        <w:tc>
          <w:tcPr>
            <w:tcW w:w="1788" w:type="dxa"/>
            <w:hideMark/>
          </w:tcPr>
          <w:p w14:paraId="084A3C09"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PHYS 1501</w:t>
            </w:r>
          </w:p>
        </w:tc>
        <w:tc>
          <w:tcPr>
            <w:tcW w:w="2370" w:type="dxa"/>
            <w:hideMark/>
          </w:tcPr>
          <w:p w14:paraId="22EDD154"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Fundamentals of Physics I</w:t>
            </w:r>
          </w:p>
        </w:tc>
        <w:tc>
          <w:tcPr>
            <w:tcW w:w="1170" w:type="dxa"/>
            <w:hideMark/>
          </w:tcPr>
          <w:p w14:paraId="188455DD"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4</w:t>
            </w:r>
          </w:p>
        </w:tc>
      </w:tr>
      <w:tr w:rsidR="0024267B" w:rsidRPr="00AC2CCF" w14:paraId="067B1292" w14:textId="77777777" w:rsidTr="00FC1501">
        <w:trPr>
          <w:trHeight w:val="600"/>
        </w:trPr>
        <w:tc>
          <w:tcPr>
            <w:tcW w:w="1788" w:type="dxa"/>
            <w:hideMark/>
          </w:tcPr>
          <w:p w14:paraId="30000218"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PHYS 1501L</w:t>
            </w:r>
          </w:p>
        </w:tc>
        <w:tc>
          <w:tcPr>
            <w:tcW w:w="2370" w:type="dxa"/>
            <w:hideMark/>
          </w:tcPr>
          <w:p w14:paraId="0B5D139C"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 xml:space="preserve">Fundamentals of Physics I Lab </w:t>
            </w:r>
          </w:p>
        </w:tc>
        <w:tc>
          <w:tcPr>
            <w:tcW w:w="1170" w:type="dxa"/>
            <w:hideMark/>
          </w:tcPr>
          <w:p w14:paraId="0CC606B1"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1</w:t>
            </w:r>
          </w:p>
        </w:tc>
      </w:tr>
      <w:tr w:rsidR="0024267B" w:rsidRPr="00AC2CCF" w14:paraId="1589F156" w14:textId="77777777" w:rsidTr="00FC1501">
        <w:trPr>
          <w:trHeight w:val="600"/>
        </w:trPr>
        <w:tc>
          <w:tcPr>
            <w:tcW w:w="1788" w:type="dxa"/>
            <w:hideMark/>
          </w:tcPr>
          <w:p w14:paraId="3A84318C"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PSYC 1560</w:t>
            </w:r>
          </w:p>
        </w:tc>
        <w:tc>
          <w:tcPr>
            <w:tcW w:w="2370" w:type="dxa"/>
            <w:hideMark/>
          </w:tcPr>
          <w:p w14:paraId="7C6D9EC6"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 xml:space="preserve">General Psychology  </w:t>
            </w:r>
          </w:p>
        </w:tc>
        <w:tc>
          <w:tcPr>
            <w:tcW w:w="1170" w:type="dxa"/>
            <w:hideMark/>
          </w:tcPr>
          <w:p w14:paraId="147106BF" w14:textId="77777777" w:rsidR="0024267B" w:rsidRPr="00AC2CCF" w:rsidRDefault="0024267B" w:rsidP="007352E1">
            <w:pPr>
              <w:jc w:val="center"/>
              <w:rPr>
                <w:rFonts w:ascii="Times New Roman" w:eastAsia="Times New Roman" w:hAnsi="Times New Roman" w:cs="Times New Roman"/>
                <w:sz w:val="28"/>
                <w:szCs w:val="28"/>
              </w:rPr>
            </w:pPr>
            <w:r w:rsidRPr="00AC2CCF">
              <w:rPr>
                <w:rFonts w:ascii="Times New Roman" w:eastAsia="Times New Roman" w:hAnsi="Times New Roman" w:cs="Times New Roman"/>
                <w:sz w:val="28"/>
                <w:szCs w:val="28"/>
              </w:rPr>
              <w:t>3</w:t>
            </w:r>
          </w:p>
        </w:tc>
      </w:tr>
      <w:tr w:rsidR="0024267B" w:rsidRPr="00AC2CCF" w14:paraId="0CE9DCD1" w14:textId="77777777" w:rsidTr="00FC1501">
        <w:trPr>
          <w:trHeight w:val="600"/>
        </w:trPr>
        <w:tc>
          <w:tcPr>
            <w:tcW w:w="1788" w:type="dxa"/>
            <w:hideMark/>
          </w:tcPr>
          <w:p w14:paraId="67FC3A92" w14:textId="77777777" w:rsidR="0024267B" w:rsidRPr="00AC2CCF" w:rsidRDefault="0024267B"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STATS 2601</w:t>
            </w:r>
          </w:p>
        </w:tc>
        <w:tc>
          <w:tcPr>
            <w:tcW w:w="2370" w:type="dxa"/>
            <w:hideMark/>
          </w:tcPr>
          <w:p w14:paraId="525FD412" w14:textId="77777777" w:rsidR="0024267B" w:rsidRPr="00AC2CCF" w:rsidRDefault="0024267B"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Introductory Statistics</w:t>
            </w:r>
          </w:p>
        </w:tc>
        <w:tc>
          <w:tcPr>
            <w:tcW w:w="1170" w:type="dxa"/>
            <w:hideMark/>
          </w:tcPr>
          <w:p w14:paraId="415798FF" w14:textId="77777777" w:rsidR="0024267B" w:rsidRPr="00AC2CCF" w:rsidRDefault="0024267B" w:rsidP="007352E1">
            <w:pPr>
              <w:jc w:val="center"/>
              <w:rPr>
                <w:rFonts w:ascii="Times New Roman" w:eastAsia="Times New Roman" w:hAnsi="Times New Roman" w:cs="Times New Roman"/>
                <w:color w:val="000000"/>
                <w:sz w:val="28"/>
                <w:szCs w:val="28"/>
              </w:rPr>
            </w:pPr>
            <w:r w:rsidRPr="00AC2CCF">
              <w:rPr>
                <w:rFonts w:ascii="Times New Roman" w:eastAsia="Times New Roman" w:hAnsi="Times New Roman" w:cs="Times New Roman"/>
                <w:color w:val="000000"/>
                <w:sz w:val="28"/>
                <w:szCs w:val="28"/>
              </w:rPr>
              <w:t>3</w:t>
            </w:r>
          </w:p>
        </w:tc>
      </w:tr>
    </w:tbl>
    <w:p w14:paraId="02C8F467" w14:textId="77777777" w:rsidR="00D751A4" w:rsidRDefault="00D751A4" w:rsidP="0033257D">
      <w:pPr>
        <w:pStyle w:val="Heading1"/>
      </w:pPr>
    </w:p>
    <w:p w14:paraId="4F19721B" w14:textId="77777777" w:rsidR="00522B4E" w:rsidRPr="00BA0F39" w:rsidRDefault="00522B4E" w:rsidP="0033257D">
      <w:pPr>
        <w:pStyle w:val="Heading1"/>
      </w:pPr>
      <w:bookmarkStart w:id="8" w:name="_Toc461001866"/>
      <w:r w:rsidRPr="00BA0F39">
        <w:t>Student 4-1-1: Your fast facts on College Credit Plus (CCP)!</w:t>
      </w:r>
      <w:bookmarkEnd w:id="8"/>
    </w:p>
    <w:p w14:paraId="3A1E2696" w14:textId="77777777" w:rsidR="00522B4E" w:rsidRPr="00BA0F39" w:rsidRDefault="00522B4E" w:rsidP="00522B4E">
      <w:pPr>
        <w:rPr>
          <w:rFonts w:ascii="Times New Roman" w:hAnsi="Times New Roman" w:cs="Times New Roman"/>
          <w:b/>
          <w:sz w:val="28"/>
          <w:szCs w:val="28"/>
        </w:rPr>
      </w:pPr>
      <w:r w:rsidRPr="00BA0F39">
        <w:rPr>
          <w:rFonts w:ascii="Times New Roman" w:hAnsi="Times New Roman" w:cs="Times New Roman"/>
          <w:color w:val="221E1F"/>
          <w:sz w:val="28"/>
          <w:szCs w:val="28"/>
        </w:rPr>
        <w:t>As a 7</w:t>
      </w:r>
      <w:r w:rsidRPr="00BA0F39">
        <w:rPr>
          <w:rStyle w:val="A3"/>
          <w:rFonts w:ascii="Times New Roman" w:hAnsi="Times New Roman" w:cs="Times New Roman"/>
          <w:sz w:val="28"/>
          <w:szCs w:val="28"/>
        </w:rPr>
        <w:t>th</w:t>
      </w:r>
      <w:r w:rsidRPr="00BA0F39">
        <w:rPr>
          <w:rFonts w:ascii="Times New Roman" w:hAnsi="Times New Roman" w:cs="Times New Roman"/>
          <w:color w:val="221E1F"/>
          <w:sz w:val="28"/>
          <w:szCs w:val="28"/>
        </w:rPr>
        <w:t>–12</w:t>
      </w:r>
      <w:r w:rsidRPr="00BA0F39">
        <w:rPr>
          <w:rStyle w:val="A3"/>
          <w:rFonts w:ascii="Times New Roman" w:hAnsi="Times New Roman" w:cs="Times New Roman"/>
          <w:sz w:val="28"/>
          <w:szCs w:val="28"/>
        </w:rPr>
        <w:t xml:space="preserve">th </w:t>
      </w:r>
      <w:r w:rsidRPr="00BA0F39">
        <w:rPr>
          <w:rFonts w:ascii="Times New Roman" w:hAnsi="Times New Roman" w:cs="Times New Roman"/>
          <w:color w:val="221E1F"/>
          <w:sz w:val="28"/>
          <w:szCs w:val="28"/>
        </w:rPr>
        <w:t>grade student, making the decision to enroll in college courses is not an easy one. You should discuss the opportunity with your parents and school counselor so that you understand your responsibilities as a college student. Below are some CCP fast facts to consider before making the final decision.</w:t>
      </w:r>
    </w:p>
    <w:p w14:paraId="31BB26D4" w14:textId="77777777" w:rsidR="00522B4E" w:rsidRPr="0033257D" w:rsidRDefault="00522B4E" w:rsidP="0033257D">
      <w:pPr>
        <w:pStyle w:val="Heading2"/>
      </w:pPr>
    </w:p>
    <w:p w14:paraId="73CD60CA" w14:textId="77777777" w:rsidR="00522B4E" w:rsidRPr="0033257D" w:rsidRDefault="00522B4E" w:rsidP="0033257D">
      <w:pPr>
        <w:pStyle w:val="Heading2"/>
      </w:pPr>
      <w:bookmarkStart w:id="9" w:name="_Toc461001867"/>
      <w:r w:rsidRPr="0033257D">
        <w:t>What are the benefits to me of participating in CCP?</w:t>
      </w:r>
      <w:bookmarkEnd w:id="9"/>
    </w:p>
    <w:p w14:paraId="2907140E" w14:textId="77777777" w:rsidR="00522B4E" w:rsidRPr="0033257D" w:rsidRDefault="00522B4E" w:rsidP="0033257D">
      <w:pPr>
        <w:pStyle w:val="Heading3"/>
      </w:pPr>
      <w:bookmarkStart w:id="10" w:name="_Toc461001868"/>
      <w:r w:rsidRPr="0033257D">
        <w:t>High School Graduation Requirements</w:t>
      </w:r>
      <w:bookmarkEnd w:id="10"/>
    </w:p>
    <w:p w14:paraId="0F991B81"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Apply college credit to high school graduation requirements, earning high school and college credit at the same time</w:t>
      </w:r>
    </w:p>
    <w:p w14:paraId="7FC0E319" w14:textId="77777777" w:rsidR="00522B4E" w:rsidRPr="00BA0F39" w:rsidRDefault="00522B4E" w:rsidP="0033257D">
      <w:pPr>
        <w:pStyle w:val="Heading3"/>
      </w:pPr>
      <w:bookmarkStart w:id="11" w:name="_Toc461001869"/>
      <w:r w:rsidRPr="00BA0F39">
        <w:t>College Education</w:t>
      </w:r>
      <w:bookmarkEnd w:id="11"/>
    </w:p>
    <w:p w14:paraId="25D541FA"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Accelerate your college career with a quality education close to home</w:t>
      </w:r>
    </w:p>
    <w:p w14:paraId="03E8DD1C" w14:textId="77777777" w:rsidR="00BE1B51" w:rsidRPr="00BE1B51" w:rsidRDefault="00BE1B51" w:rsidP="00522B4E">
      <w:pPr>
        <w:pStyle w:val="ListParagraph"/>
        <w:numPr>
          <w:ilvl w:val="1"/>
          <w:numId w:val="2"/>
        </w:numPr>
        <w:rPr>
          <w:rFonts w:ascii="Times New Roman" w:hAnsi="Times New Roman" w:cs="Times New Roman"/>
          <w:sz w:val="28"/>
          <w:szCs w:val="28"/>
        </w:rPr>
      </w:pPr>
      <w:r w:rsidRPr="00BE1B51">
        <w:rPr>
          <w:rFonts w:ascii="Times New Roman" w:hAnsi="Times New Roman" w:cs="Times New Roman"/>
          <w:sz w:val="28"/>
          <w:szCs w:val="28"/>
        </w:rPr>
        <w:t xml:space="preserve">Earn up to 30 credits a year (beginning summer term); 120 credits max </w:t>
      </w:r>
    </w:p>
    <w:p w14:paraId="13B27802" w14:textId="1777370B"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Enroll in classes offered on campus, online and in the high school (if available)</w:t>
      </w:r>
    </w:p>
    <w:p w14:paraId="40B29C8D" w14:textId="77777777" w:rsidR="00522B4E" w:rsidRPr="00BA0F39" w:rsidRDefault="00522B4E" w:rsidP="00522B4E">
      <w:pPr>
        <w:pStyle w:val="ListParagraph"/>
        <w:numPr>
          <w:ilvl w:val="2"/>
          <w:numId w:val="2"/>
        </w:numPr>
        <w:rPr>
          <w:rFonts w:ascii="Times New Roman" w:hAnsi="Times New Roman" w:cs="Times New Roman"/>
          <w:sz w:val="28"/>
          <w:szCs w:val="28"/>
        </w:rPr>
      </w:pPr>
      <w:r w:rsidRPr="00BA0F39">
        <w:rPr>
          <w:rFonts w:ascii="Times New Roman" w:hAnsi="Times New Roman" w:cs="Times New Roman"/>
          <w:sz w:val="28"/>
          <w:szCs w:val="28"/>
        </w:rPr>
        <w:t>Transportation to/from campus is your responsibility</w:t>
      </w:r>
    </w:p>
    <w:p w14:paraId="1F2C9891" w14:textId="5328C88A"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lastRenderedPageBreak/>
        <w:t xml:space="preserve">Transfer your credits to University System of Ohio schools – visit </w:t>
      </w:r>
      <w:hyperlink r:id="rId11" w:history="1">
        <w:r w:rsidR="00432D64" w:rsidRPr="00432D64">
          <w:rPr>
            <w:rStyle w:val="Hyperlink"/>
            <w:rFonts w:ascii="Times New Roman" w:hAnsi="Times New Roman" w:cs="Times New Roman"/>
            <w:sz w:val="28"/>
            <w:szCs w:val="28"/>
          </w:rPr>
          <w:t>Ohio Transfer to Degree Guarantee</w:t>
        </w:r>
        <w:r w:rsidRPr="00432D64">
          <w:rPr>
            <w:rStyle w:val="Hyperlink"/>
            <w:rFonts w:ascii="Times New Roman" w:hAnsi="Times New Roman" w:cs="Times New Roman"/>
            <w:sz w:val="28"/>
            <w:szCs w:val="28"/>
          </w:rPr>
          <w:t xml:space="preserve"> t</w:t>
        </w:r>
      </w:hyperlink>
      <w:r w:rsidRPr="00BA0F39">
        <w:rPr>
          <w:rFonts w:ascii="Times New Roman" w:hAnsi="Times New Roman" w:cs="Times New Roman"/>
          <w:sz w:val="28"/>
          <w:szCs w:val="28"/>
        </w:rPr>
        <w:t>o learn more</w:t>
      </w:r>
    </w:p>
    <w:p w14:paraId="0CE5AB7A" w14:textId="77777777" w:rsidR="00522B4E" w:rsidRPr="00BA0F39" w:rsidRDefault="00522B4E" w:rsidP="00522B4E">
      <w:pPr>
        <w:pStyle w:val="ListParagraph"/>
        <w:numPr>
          <w:ilvl w:val="2"/>
          <w:numId w:val="2"/>
        </w:numPr>
        <w:rPr>
          <w:rFonts w:ascii="Times New Roman" w:hAnsi="Times New Roman" w:cs="Times New Roman"/>
          <w:sz w:val="28"/>
          <w:szCs w:val="28"/>
        </w:rPr>
      </w:pPr>
      <w:r w:rsidRPr="00BA0F39">
        <w:rPr>
          <w:rFonts w:ascii="Times New Roman" w:hAnsi="Times New Roman" w:cs="Times New Roman"/>
          <w:sz w:val="28"/>
          <w:szCs w:val="28"/>
        </w:rPr>
        <w:t>Planning to attend a private or out of state school?  You need to check with those schools to see how credits could transfer.</w:t>
      </w:r>
    </w:p>
    <w:p w14:paraId="61F00EA8"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May lower the overall cost of your college education</w:t>
      </w:r>
    </w:p>
    <w:p w14:paraId="516F2ABB"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May shorten the time to complete your college degree</w:t>
      </w:r>
    </w:p>
    <w:p w14:paraId="30C730C2" w14:textId="77777777" w:rsidR="00522B4E" w:rsidRPr="00BA0F39" w:rsidRDefault="00522B4E" w:rsidP="0033257D">
      <w:pPr>
        <w:pStyle w:val="Heading3"/>
      </w:pPr>
      <w:bookmarkStart w:id="12" w:name="_Toc461001870"/>
      <w:r w:rsidRPr="00BA0F39">
        <w:t>My Cost</w:t>
      </w:r>
      <w:bookmarkEnd w:id="12"/>
    </w:p>
    <w:p w14:paraId="64A660BC"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Tuition, books, and academic fees are no cost to the student!</w:t>
      </w:r>
    </w:p>
    <w:p w14:paraId="5DD9F977" w14:textId="77777777" w:rsidR="00522B4E" w:rsidRPr="00BA0F39" w:rsidRDefault="00522B4E" w:rsidP="0033257D">
      <w:pPr>
        <w:pStyle w:val="Heading3"/>
      </w:pPr>
      <w:bookmarkStart w:id="13" w:name="_Toc461001871"/>
      <w:r w:rsidRPr="00BA0F39">
        <w:t>My YSU Academic Resources</w:t>
      </w:r>
      <w:bookmarkEnd w:id="13"/>
    </w:p>
    <w:p w14:paraId="0E443D06"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Academic Advisor – guides you on course selection and how it applies to your major</w:t>
      </w:r>
    </w:p>
    <w:p w14:paraId="6AE5CD25" w14:textId="5A74A6C2"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CCP Orientation – tour campus, me</w:t>
      </w:r>
      <w:r w:rsidR="00FA4B59">
        <w:rPr>
          <w:rFonts w:ascii="Times New Roman" w:hAnsi="Times New Roman" w:cs="Times New Roman"/>
          <w:sz w:val="28"/>
          <w:szCs w:val="28"/>
        </w:rPr>
        <w:t>et other CCP students, learn</w:t>
      </w:r>
      <w:r w:rsidRPr="00BA0F39">
        <w:rPr>
          <w:rFonts w:ascii="Times New Roman" w:hAnsi="Times New Roman" w:cs="Times New Roman"/>
          <w:sz w:val="28"/>
          <w:szCs w:val="28"/>
        </w:rPr>
        <w:t xml:space="preserve"> about academic resources  </w:t>
      </w:r>
    </w:p>
    <w:p w14:paraId="0CFBE69A" w14:textId="599658A3" w:rsidR="00522B4E" w:rsidRPr="00D530E3" w:rsidRDefault="00D22F4B" w:rsidP="00522B4E">
      <w:pPr>
        <w:pStyle w:val="ListParagraph"/>
        <w:numPr>
          <w:ilvl w:val="1"/>
          <w:numId w:val="2"/>
        </w:numPr>
        <w:rPr>
          <w:rFonts w:ascii="Times New Roman" w:hAnsi="Times New Roman" w:cs="Times New Roman"/>
          <w:sz w:val="28"/>
          <w:szCs w:val="28"/>
        </w:rPr>
      </w:pPr>
      <w:hyperlink r:id="rId12" w:history="1">
        <w:r w:rsidR="00522B4E" w:rsidRPr="00DD3BD2">
          <w:rPr>
            <w:rStyle w:val="Hyperlink"/>
            <w:rFonts w:ascii="Times New Roman" w:hAnsi="Times New Roman" w:cs="Times New Roman"/>
            <w:sz w:val="28"/>
            <w:szCs w:val="28"/>
          </w:rPr>
          <w:t>CCP website</w:t>
        </w:r>
      </w:hyperlink>
      <w:r w:rsidR="00522B4E" w:rsidRPr="00BA0F39">
        <w:rPr>
          <w:rFonts w:ascii="Times New Roman" w:hAnsi="Times New Roman" w:cs="Times New Roman"/>
          <w:sz w:val="28"/>
          <w:szCs w:val="28"/>
        </w:rPr>
        <w:t xml:space="preserve">– </w:t>
      </w:r>
      <w:r w:rsidR="00522B4E" w:rsidRPr="00D530E3">
        <w:rPr>
          <w:rFonts w:ascii="Times New Roman" w:hAnsi="Times New Roman" w:cs="Times New Roman"/>
          <w:sz w:val="28"/>
          <w:szCs w:val="28"/>
        </w:rPr>
        <w:t>your GPS for your college experience! Answers, tools, and resources tha</w:t>
      </w:r>
      <w:r w:rsidR="00FA4B59">
        <w:rPr>
          <w:rFonts w:ascii="Times New Roman" w:hAnsi="Times New Roman" w:cs="Times New Roman"/>
          <w:sz w:val="28"/>
          <w:szCs w:val="28"/>
        </w:rPr>
        <w:t>t past students have asked for</w:t>
      </w:r>
    </w:p>
    <w:p w14:paraId="36CA53A0"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E-tutoring – online tutoring for various courses</w:t>
      </w:r>
    </w:p>
    <w:p w14:paraId="0AF6E503"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Maag Library – access to journals, books and more at the library or online</w:t>
      </w:r>
    </w:p>
    <w:p w14:paraId="3CBC6D4C"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Mathematics Assistance Center – one-on-one tutoring for your math classes</w:t>
      </w:r>
    </w:p>
    <w:p w14:paraId="23B9C1D8"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Writing Center – assistance in improving your college writing skills</w:t>
      </w:r>
    </w:p>
    <w:p w14:paraId="284E4F04" w14:textId="77777777" w:rsidR="00522B4E" w:rsidRPr="00BA0F39" w:rsidRDefault="00522B4E" w:rsidP="00522B4E">
      <w:pPr>
        <w:rPr>
          <w:rFonts w:ascii="Times New Roman" w:hAnsi="Times New Roman" w:cs="Times New Roman"/>
          <w:b/>
          <w:sz w:val="28"/>
          <w:szCs w:val="28"/>
        </w:rPr>
      </w:pPr>
    </w:p>
    <w:p w14:paraId="5F3A143C" w14:textId="77777777" w:rsidR="00522B4E" w:rsidRPr="00BA0F39" w:rsidRDefault="00522B4E" w:rsidP="0033257D">
      <w:pPr>
        <w:pStyle w:val="Heading2"/>
      </w:pPr>
      <w:bookmarkStart w:id="14" w:name="_Toc461001872"/>
      <w:r w:rsidRPr="00BA0F39">
        <w:t>Important points to consider</w:t>
      </w:r>
      <w:bookmarkEnd w:id="14"/>
    </w:p>
    <w:p w14:paraId="52271C16" w14:textId="77777777" w:rsidR="00522B4E" w:rsidRPr="00BA0F39" w:rsidRDefault="00522B4E" w:rsidP="0033257D">
      <w:pPr>
        <w:pStyle w:val="Heading3"/>
      </w:pPr>
      <w:bookmarkStart w:id="15" w:name="_Toc461001873"/>
      <w:r w:rsidRPr="00BA0F39">
        <w:t>High School Transcript/Graduation Requirements</w:t>
      </w:r>
      <w:bookmarkEnd w:id="15"/>
    </w:p>
    <w:p w14:paraId="416D4D1C"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College grade is factored into your high school GPA and carries the same weight as AP, IB, or honors courses</w:t>
      </w:r>
    </w:p>
    <w:p w14:paraId="19341233" w14:textId="6918C463" w:rsidR="00522B4E" w:rsidRPr="00BA0F39" w:rsidRDefault="00354ADB" w:rsidP="00522B4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End of course </w:t>
      </w:r>
      <w:r w:rsidR="00522B4E" w:rsidRPr="00BA0F39">
        <w:rPr>
          <w:rFonts w:ascii="Times New Roman" w:hAnsi="Times New Roman" w:cs="Times New Roman"/>
          <w:sz w:val="28"/>
          <w:szCs w:val="28"/>
        </w:rPr>
        <w:t xml:space="preserve">exams for high school English I and II, Algebra and Geometry are still required, even if you take the equivalent college course </w:t>
      </w:r>
    </w:p>
    <w:p w14:paraId="7DAAFEFF"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High school graduation could be affected if you do not pass a college course</w:t>
      </w:r>
    </w:p>
    <w:p w14:paraId="24057FFD" w14:textId="77777777" w:rsidR="00522B4E" w:rsidRPr="00BA0F39" w:rsidRDefault="00522B4E" w:rsidP="0033257D">
      <w:pPr>
        <w:pStyle w:val="Heading3"/>
      </w:pPr>
      <w:bookmarkStart w:id="16" w:name="_Toc461001874"/>
      <w:r w:rsidRPr="00BA0F39">
        <w:t>College Transcript</w:t>
      </w:r>
      <w:bookmarkEnd w:id="16"/>
    </w:p>
    <w:p w14:paraId="020BD06D" w14:textId="7632F40F"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You are starting a college transcript that will follow you all the way through graduate schoo</w:t>
      </w:r>
      <w:r w:rsidRPr="00354ADB">
        <w:rPr>
          <w:rFonts w:ascii="Times New Roman" w:hAnsi="Times New Roman" w:cs="Times New Roman"/>
          <w:sz w:val="28"/>
          <w:szCs w:val="28"/>
        </w:rPr>
        <w:t>l</w:t>
      </w:r>
    </w:p>
    <w:p w14:paraId="1A478BF7"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If you attend YSU after high school, you will qualify for financial aid based not only on the credit hours earned, but your high school and college GPA</w:t>
      </w:r>
    </w:p>
    <w:p w14:paraId="45D13635" w14:textId="2FC3299E"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The GPA you earn in CCP is always your GPA at YSU, whether as a freshman or a transfer student</w:t>
      </w:r>
    </w:p>
    <w:p w14:paraId="1A1AB5C9" w14:textId="77777777" w:rsidR="00522B4E" w:rsidRPr="00BA0F39" w:rsidRDefault="00522B4E" w:rsidP="0033257D">
      <w:pPr>
        <w:pStyle w:val="Heading3"/>
      </w:pPr>
      <w:bookmarkStart w:id="17" w:name="_Toc461001875"/>
      <w:r w:rsidRPr="00BA0F39">
        <w:t>Middle/High School and College Schedule</w:t>
      </w:r>
      <w:bookmarkEnd w:id="17"/>
    </w:p>
    <w:p w14:paraId="0DBCAF13" w14:textId="77777777" w:rsidR="00522B4E"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Start/End dates, holidays, and snow days can be different; essentially you will keep track of two calendars</w:t>
      </w:r>
    </w:p>
    <w:p w14:paraId="758B674F" w14:textId="77777777" w:rsidR="0024267B" w:rsidRDefault="0024267B" w:rsidP="0024267B">
      <w:pPr>
        <w:pStyle w:val="ListParagraph"/>
        <w:numPr>
          <w:ilvl w:val="1"/>
          <w:numId w:val="2"/>
        </w:numPr>
      </w:pPr>
      <w:r>
        <w:lastRenderedPageBreak/>
        <w:t>Check the summer course schedule carefully. There are six different course start and end dates.</w:t>
      </w:r>
    </w:p>
    <w:p w14:paraId="1A951138" w14:textId="77777777" w:rsidR="00522B4E" w:rsidRPr="0024267B" w:rsidRDefault="00522B4E" w:rsidP="0024267B">
      <w:pPr>
        <w:pStyle w:val="ListParagraph"/>
        <w:numPr>
          <w:ilvl w:val="1"/>
          <w:numId w:val="2"/>
        </w:numPr>
        <w:rPr>
          <w:rFonts w:ascii="Times New Roman" w:hAnsi="Times New Roman" w:cs="Times New Roman"/>
          <w:sz w:val="28"/>
          <w:szCs w:val="28"/>
        </w:rPr>
      </w:pPr>
      <w:r w:rsidRPr="0024267B">
        <w:rPr>
          <w:rFonts w:ascii="Times New Roman" w:hAnsi="Times New Roman" w:cs="Times New Roman"/>
          <w:sz w:val="28"/>
          <w:szCs w:val="28"/>
        </w:rPr>
        <w:t xml:space="preserve">College course availability varies. There is no guarantee of enrollment in college courses during times that work well for your school activity schedule.  </w:t>
      </w:r>
    </w:p>
    <w:p w14:paraId="63C2565A" w14:textId="77777777" w:rsidR="00522B4E" w:rsidRPr="00BA0F39" w:rsidRDefault="00522B4E" w:rsidP="0033257D">
      <w:pPr>
        <w:pStyle w:val="Heading3"/>
      </w:pPr>
      <w:bookmarkStart w:id="18" w:name="_Toc461001876"/>
      <w:r w:rsidRPr="00BA0F39">
        <w:t>Cost – I thought this was free?</w:t>
      </w:r>
      <w:bookmarkEnd w:id="18"/>
    </w:p>
    <w:p w14:paraId="31779FB3" w14:textId="7ED4A7F5"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Sc</w:t>
      </w:r>
      <w:r w:rsidR="00354ADB">
        <w:rPr>
          <w:rFonts w:ascii="Times New Roman" w:hAnsi="Times New Roman" w:cs="Times New Roman"/>
          <w:sz w:val="28"/>
          <w:szCs w:val="28"/>
        </w:rPr>
        <w:t xml:space="preserve">hool supplies, parking permits, </w:t>
      </w:r>
      <w:r w:rsidRPr="00BA0F39">
        <w:rPr>
          <w:rFonts w:ascii="Times New Roman" w:hAnsi="Times New Roman" w:cs="Times New Roman"/>
          <w:sz w:val="28"/>
          <w:szCs w:val="28"/>
        </w:rPr>
        <w:t xml:space="preserve">library fines, parking fines, etc. are your responsibility  </w:t>
      </w:r>
    </w:p>
    <w:p w14:paraId="55366A2C" w14:textId="77777777" w:rsidR="00522B4E" w:rsidRPr="00BA0F39"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Your school district can seek reimbursement from you if a course is not successfully completed or you withdraw late</w:t>
      </w:r>
    </w:p>
    <w:p w14:paraId="2393F327" w14:textId="77777777" w:rsidR="00522B4E" w:rsidRPr="00BA0F39" w:rsidRDefault="00522B4E" w:rsidP="007B0C33">
      <w:pPr>
        <w:pStyle w:val="Heading3"/>
      </w:pPr>
      <w:bookmarkStart w:id="19" w:name="_Toc461001877"/>
      <w:r w:rsidRPr="00BA0F39">
        <w:t>My Academic and Social Responsibility</w:t>
      </w:r>
      <w:bookmarkEnd w:id="19"/>
      <w:r w:rsidRPr="00BA0F39">
        <w:t xml:space="preserve"> </w:t>
      </w:r>
    </w:p>
    <w:p w14:paraId="7DE3D87C" w14:textId="0B93B5F1" w:rsidR="00522B4E" w:rsidRDefault="00522B4E" w:rsidP="00522B4E">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 xml:space="preserve">The college syllabus will not change because you are a minor </w:t>
      </w:r>
      <w:r w:rsidR="00733EB8">
        <w:rPr>
          <w:rFonts w:ascii="Times New Roman" w:hAnsi="Times New Roman" w:cs="Times New Roman"/>
          <w:sz w:val="28"/>
          <w:szCs w:val="28"/>
        </w:rPr>
        <w:t>or</w:t>
      </w:r>
      <w:r w:rsidRPr="00BA0F39">
        <w:rPr>
          <w:rFonts w:ascii="Times New Roman" w:hAnsi="Times New Roman" w:cs="Times New Roman"/>
          <w:sz w:val="28"/>
          <w:szCs w:val="28"/>
        </w:rPr>
        <w:t xml:space="preserve"> if the class is taught in the high school</w:t>
      </w:r>
    </w:p>
    <w:p w14:paraId="51084D06" w14:textId="6A475F8A" w:rsidR="0024267B" w:rsidRDefault="0024267B" w:rsidP="0024267B">
      <w:pPr>
        <w:pStyle w:val="ListParagraph"/>
        <w:numPr>
          <w:ilvl w:val="1"/>
          <w:numId w:val="2"/>
        </w:numPr>
      </w:pPr>
      <w:r>
        <w:t>If accepted, you are assigned a YSU email account.  We will send you program updates, due dates and other important information to this account. It is your re</w:t>
      </w:r>
      <w:r w:rsidR="002C0C57">
        <w:t>sponsibility to check it</w:t>
      </w:r>
      <w:r>
        <w:t xml:space="preserve"> </w:t>
      </w:r>
    </w:p>
    <w:p w14:paraId="28F50B87" w14:textId="4F290EDE" w:rsidR="00522B4E" w:rsidRPr="0024267B" w:rsidRDefault="00522B4E" w:rsidP="0024267B">
      <w:pPr>
        <w:pStyle w:val="ListParagraph"/>
        <w:numPr>
          <w:ilvl w:val="1"/>
          <w:numId w:val="2"/>
        </w:numPr>
        <w:rPr>
          <w:rFonts w:ascii="Times New Roman" w:hAnsi="Times New Roman" w:cs="Times New Roman"/>
          <w:sz w:val="28"/>
          <w:szCs w:val="28"/>
        </w:rPr>
      </w:pPr>
      <w:r w:rsidRPr="0024267B">
        <w:rPr>
          <w:rFonts w:ascii="Times New Roman" w:hAnsi="Times New Roman" w:cs="Times New Roman"/>
          <w:sz w:val="28"/>
          <w:szCs w:val="28"/>
        </w:rPr>
        <w:t xml:space="preserve">You are expected to follow all YSU policies, including student conduct and class attendance on campus. </w:t>
      </w:r>
      <w:hyperlink r:id="rId13" w:history="1">
        <w:r w:rsidR="00AD33AB" w:rsidRPr="0024267B">
          <w:rPr>
            <w:rStyle w:val="Hyperlink"/>
            <w:rFonts w:ascii="Times New Roman" w:hAnsi="Times New Roman" w:cs="Times New Roman"/>
            <w:sz w:val="28"/>
            <w:szCs w:val="28"/>
          </w:rPr>
          <w:t>The Code of Student Rights, Responsibility and Conduct.</w:t>
        </w:r>
      </w:hyperlink>
    </w:p>
    <w:p w14:paraId="20CA3667" w14:textId="77777777" w:rsidR="00433815" w:rsidRDefault="00522B4E" w:rsidP="00433815">
      <w:pPr>
        <w:pStyle w:val="ListParagraph"/>
        <w:numPr>
          <w:ilvl w:val="1"/>
          <w:numId w:val="2"/>
        </w:numPr>
        <w:rPr>
          <w:rFonts w:ascii="Times New Roman" w:hAnsi="Times New Roman" w:cs="Times New Roman"/>
          <w:sz w:val="28"/>
          <w:szCs w:val="28"/>
        </w:rPr>
      </w:pPr>
      <w:r w:rsidRPr="00BA0F39">
        <w:rPr>
          <w:rFonts w:ascii="Times New Roman" w:hAnsi="Times New Roman" w:cs="Times New Roman"/>
          <w:sz w:val="28"/>
          <w:szCs w:val="28"/>
        </w:rPr>
        <w:t>If you are under the age of 14, a parent/guardian must accompany you while on campus.</w:t>
      </w:r>
    </w:p>
    <w:p w14:paraId="0DFDBAE3" w14:textId="77777777" w:rsidR="00433815" w:rsidRDefault="00433815" w:rsidP="00433815">
      <w:pPr>
        <w:ind w:left="720"/>
        <w:rPr>
          <w:rFonts w:ascii="Times New Roman" w:hAnsi="Times New Roman" w:cs="Times New Roman"/>
          <w:sz w:val="28"/>
          <w:szCs w:val="28"/>
        </w:rPr>
      </w:pPr>
    </w:p>
    <w:p w14:paraId="577B774F" w14:textId="05096453" w:rsidR="00AC1260" w:rsidRPr="00305CBA" w:rsidRDefault="00433815" w:rsidP="00A60A41">
      <w:pPr>
        <w:ind w:left="720"/>
        <w:rPr>
          <w:rFonts w:ascii="Times New Roman" w:eastAsia="Times New Roman" w:hAnsi="Times New Roman" w:cs="Times New Roman"/>
          <w:bCs/>
          <w:color w:val="000000"/>
          <w:sz w:val="28"/>
          <w:szCs w:val="28"/>
        </w:rPr>
      </w:pPr>
      <w:r w:rsidRPr="00433815">
        <w:rPr>
          <w:rFonts w:ascii="Times New Roman" w:hAnsi="Times New Roman" w:cs="Times New Roman"/>
          <w:sz w:val="28"/>
          <w:szCs w:val="28"/>
        </w:rPr>
        <w:t xml:space="preserve"> </w:t>
      </w:r>
      <w:r w:rsidR="00522B4E" w:rsidRPr="00433815">
        <w:rPr>
          <w:rFonts w:ascii="Times New Roman" w:hAnsi="Times New Roman" w:cs="Times New Roman"/>
          <w:sz w:val="28"/>
          <w:szCs w:val="28"/>
        </w:rPr>
        <w:t xml:space="preserve">Questions? Contact the </w:t>
      </w:r>
      <w:r w:rsidR="00305CBA" w:rsidRPr="00305CBA">
        <w:rPr>
          <w:rFonts w:ascii="Times New Roman" w:eastAsia="Times New Roman" w:hAnsi="Times New Roman" w:cs="Times New Roman"/>
          <w:bCs/>
          <w:color w:val="000000"/>
          <w:sz w:val="28"/>
          <w:szCs w:val="28"/>
        </w:rPr>
        <w:t>C</w:t>
      </w:r>
      <w:r w:rsidR="002A480C">
        <w:rPr>
          <w:rFonts w:ascii="Times New Roman" w:eastAsia="Times New Roman" w:hAnsi="Times New Roman" w:cs="Times New Roman"/>
          <w:bCs/>
          <w:color w:val="000000"/>
          <w:sz w:val="28"/>
          <w:szCs w:val="28"/>
        </w:rPr>
        <w:t>ontact CCP staff at 330-941-2447</w:t>
      </w:r>
      <w:r w:rsidR="00305CBA" w:rsidRPr="00305CBA">
        <w:rPr>
          <w:rFonts w:ascii="Times New Roman" w:eastAsia="Times New Roman" w:hAnsi="Times New Roman" w:cs="Times New Roman"/>
          <w:bCs/>
          <w:color w:val="000000"/>
          <w:sz w:val="28"/>
          <w:szCs w:val="28"/>
        </w:rPr>
        <w:t xml:space="preserve"> or </w:t>
      </w:r>
      <w:hyperlink r:id="rId14" w:history="1">
        <w:r w:rsidR="00305CBA" w:rsidRPr="00305CBA">
          <w:rPr>
            <w:rStyle w:val="Hyperlink"/>
            <w:rFonts w:ascii="Times New Roman" w:eastAsia="Times New Roman" w:hAnsi="Times New Roman" w:cs="Times New Roman"/>
            <w:bCs/>
            <w:sz w:val="28"/>
            <w:szCs w:val="28"/>
          </w:rPr>
          <w:t>ccp@ysu.edu</w:t>
        </w:r>
      </w:hyperlink>
    </w:p>
    <w:p w14:paraId="3C8CDD6E" w14:textId="77777777" w:rsidR="00305CBA" w:rsidRDefault="00305CBA" w:rsidP="00A60A41">
      <w:pPr>
        <w:ind w:left="720"/>
        <w:rPr>
          <w:rFonts w:ascii="Times New Roman" w:hAnsi="Times New Roman" w:cs="Times New Roman"/>
          <w:sz w:val="28"/>
          <w:szCs w:val="28"/>
        </w:rPr>
      </w:pPr>
    </w:p>
    <w:p w14:paraId="475AE1DD" w14:textId="77777777" w:rsidR="00AC1260" w:rsidRDefault="00AC1260" w:rsidP="00AC1260">
      <w:pPr>
        <w:rPr>
          <w:rFonts w:ascii="Times New Roman" w:hAnsi="Times New Roman" w:cs="Times New Roman"/>
          <w:sz w:val="28"/>
          <w:szCs w:val="28"/>
        </w:rPr>
      </w:pPr>
      <w:r>
        <w:rPr>
          <w:rFonts w:ascii="Times New Roman" w:hAnsi="Times New Roman" w:cs="Times New Roman"/>
          <w:sz w:val="28"/>
          <w:szCs w:val="28"/>
        </w:rPr>
        <w:t xml:space="preserve">Youngstown State University does not discriminate on the basis of race, color, national origin, sex, sexual orientation, gender identity and/or expression, disability, age, religion or veteran/military status in its programs or activities. Please visit www.ysu.edu/ada-accessibility for contact information for persons designated to handle questions about this policy. </w:t>
      </w:r>
    </w:p>
    <w:p w14:paraId="369CF0B6" w14:textId="77777777" w:rsidR="00AC1260" w:rsidRPr="00A60A41" w:rsidRDefault="00AC1260" w:rsidP="00A60A41">
      <w:pPr>
        <w:ind w:left="720"/>
        <w:rPr>
          <w:rFonts w:ascii="Times New Roman" w:hAnsi="Times New Roman" w:cs="Times New Roman"/>
          <w:sz w:val="28"/>
          <w:szCs w:val="28"/>
        </w:rPr>
      </w:pPr>
    </w:p>
    <w:sectPr w:rsidR="00AC1260" w:rsidRPr="00A60A41" w:rsidSect="00974626">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A00002AF"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482"/>
    <w:multiLevelType w:val="hybridMultilevel"/>
    <w:tmpl w:val="2E50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0066CE9"/>
    <w:multiLevelType w:val="multilevel"/>
    <w:tmpl w:val="CE94A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04212A"/>
    <w:multiLevelType w:val="hybridMultilevel"/>
    <w:tmpl w:val="02501F56"/>
    <w:lvl w:ilvl="0" w:tplc="591CD8A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4D14"/>
    <w:multiLevelType w:val="hybridMultilevel"/>
    <w:tmpl w:val="55B2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BFB7A2B"/>
    <w:multiLevelType w:val="hybridMultilevel"/>
    <w:tmpl w:val="A0821C18"/>
    <w:lvl w:ilvl="0" w:tplc="0ABABFB6">
      <w:start w:val="3333"/>
      <w:numFmt w:val="bullet"/>
      <w:pStyle w:val="Heading3"/>
      <w:lvlText w:val=""/>
      <w:lvlJc w:val="left"/>
      <w:pPr>
        <w:ind w:left="360" w:hanging="360"/>
      </w:pPr>
      <w:rPr>
        <w:rFonts w:ascii="Symbol" w:eastAsiaTheme="minorEastAsia" w:hAnsi="Symbol"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BB"/>
    <w:rsid w:val="000127FB"/>
    <w:rsid w:val="000C04ED"/>
    <w:rsid w:val="000E6C51"/>
    <w:rsid w:val="0012531C"/>
    <w:rsid w:val="00151E91"/>
    <w:rsid w:val="00193162"/>
    <w:rsid w:val="001B33D0"/>
    <w:rsid w:val="001E248B"/>
    <w:rsid w:val="0024267B"/>
    <w:rsid w:val="00280470"/>
    <w:rsid w:val="002A480C"/>
    <w:rsid w:val="002C0C57"/>
    <w:rsid w:val="00304BB4"/>
    <w:rsid w:val="00305CBA"/>
    <w:rsid w:val="00316B6F"/>
    <w:rsid w:val="0033257D"/>
    <w:rsid w:val="00350733"/>
    <w:rsid w:val="003525A5"/>
    <w:rsid w:val="00354ADB"/>
    <w:rsid w:val="00375873"/>
    <w:rsid w:val="003E6A2A"/>
    <w:rsid w:val="004051A6"/>
    <w:rsid w:val="00413731"/>
    <w:rsid w:val="00432D64"/>
    <w:rsid w:val="00433815"/>
    <w:rsid w:val="0045698E"/>
    <w:rsid w:val="004B010E"/>
    <w:rsid w:val="004D5DC8"/>
    <w:rsid w:val="00522B4E"/>
    <w:rsid w:val="0058378A"/>
    <w:rsid w:val="00591899"/>
    <w:rsid w:val="005D3967"/>
    <w:rsid w:val="005E36E0"/>
    <w:rsid w:val="00640E57"/>
    <w:rsid w:val="00646E28"/>
    <w:rsid w:val="00662F10"/>
    <w:rsid w:val="00733EB8"/>
    <w:rsid w:val="00774188"/>
    <w:rsid w:val="007A27CB"/>
    <w:rsid w:val="007B0C33"/>
    <w:rsid w:val="007C79E3"/>
    <w:rsid w:val="007F1EC4"/>
    <w:rsid w:val="0081103F"/>
    <w:rsid w:val="00835475"/>
    <w:rsid w:val="008436A2"/>
    <w:rsid w:val="00845FF4"/>
    <w:rsid w:val="008E145D"/>
    <w:rsid w:val="008F0E1C"/>
    <w:rsid w:val="00903780"/>
    <w:rsid w:val="009660E7"/>
    <w:rsid w:val="00974626"/>
    <w:rsid w:val="009A75A0"/>
    <w:rsid w:val="009B3320"/>
    <w:rsid w:val="009B6825"/>
    <w:rsid w:val="009E0583"/>
    <w:rsid w:val="009F2504"/>
    <w:rsid w:val="009F6CA4"/>
    <w:rsid w:val="00A12BF0"/>
    <w:rsid w:val="00A60A41"/>
    <w:rsid w:val="00A97779"/>
    <w:rsid w:val="00AA4DD0"/>
    <w:rsid w:val="00AB4FED"/>
    <w:rsid w:val="00AC1260"/>
    <w:rsid w:val="00AD33AB"/>
    <w:rsid w:val="00AE1689"/>
    <w:rsid w:val="00B7109B"/>
    <w:rsid w:val="00BA0F39"/>
    <w:rsid w:val="00BA199A"/>
    <w:rsid w:val="00BC46C9"/>
    <w:rsid w:val="00BE1B51"/>
    <w:rsid w:val="00BE5247"/>
    <w:rsid w:val="00C12FC5"/>
    <w:rsid w:val="00C2644C"/>
    <w:rsid w:val="00C318BB"/>
    <w:rsid w:val="00C70DC8"/>
    <w:rsid w:val="00C94F39"/>
    <w:rsid w:val="00CE033E"/>
    <w:rsid w:val="00D22F4B"/>
    <w:rsid w:val="00D41DF9"/>
    <w:rsid w:val="00D530E3"/>
    <w:rsid w:val="00D751A4"/>
    <w:rsid w:val="00D869FA"/>
    <w:rsid w:val="00DC483A"/>
    <w:rsid w:val="00DD3BD2"/>
    <w:rsid w:val="00DE23DF"/>
    <w:rsid w:val="00DF16E8"/>
    <w:rsid w:val="00F61663"/>
    <w:rsid w:val="00FA4B59"/>
    <w:rsid w:val="00FC1501"/>
    <w:rsid w:val="00FF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63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1C"/>
  </w:style>
  <w:style w:type="paragraph" w:styleId="Heading1">
    <w:name w:val="heading 1"/>
    <w:basedOn w:val="ADACompliance"/>
    <w:next w:val="Normal"/>
    <w:link w:val="Heading1Char"/>
    <w:uiPriority w:val="9"/>
    <w:qFormat/>
    <w:rsid w:val="0012531C"/>
    <w:pPr>
      <w:outlineLvl w:val="0"/>
    </w:pPr>
  </w:style>
  <w:style w:type="paragraph" w:styleId="Heading2">
    <w:name w:val="heading 2"/>
    <w:basedOn w:val="Normal"/>
    <w:next w:val="Normal"/>
    <w:link w:val="Heading2Char"/>
    <w:uiPriority w:val="9"/>
    <w:unhideWhenUsed/>
    <w:qFormat/>
    <w:rsid w:val="0033257D"/>
    <w:pPr>
      <w:outlineLvl w:val="1"/>
    </w:pPr>
    <w:rPr>
      <w:rFonts w:ascii="Times New Roman" w:hAnsi="Times New Roman" w:cs="Times New Roman"/>
      <w:sz w:val="28"/>
      <w:szCs w:val="28"/>
    </w:rPr>
  </w:style>
  <w:style w:type="paragraph" w:styleId="Heading3">
    <w:name w:val="heading 3"/>
    <w:basedOn w:val="ListParagraph"/>
    <w:next w:val="Normal"/>
    <w:link w:val="Heading3Char"/>
    <w:uiPriority w:val="9"/>
    <w:unhideWhenUsed/>
    <w:qFormat/>
    <w:rsid w:val="0033257D"/>
    <w:pPr>
      <w:numPr>
        <w:numId w:val="2"/>
      </w:numPr>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8BB"/>
    <w:rPr>
      <w:rFonts w:ascii="Lucida Grande" w:hAnsi="Lucida Grande" w:cs="Lucida Grande"/>
      <w:sz w:val="18"/>
      <w:szCs w:val="18"/>
    </w:rPr>
  </w:style>
  <w:style w:type="table" w:styleId="TableGrid">
    <w:name w:val="Table Grid"/>
    <w:basedOn w:val="TableNormal"/>
    <w:uiPriority w:val="59"/>
    <w:rsid w:val="00C318B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531C"/>
    <w:rPr>
      <w:rFonts w:ascii="Times New Roman" w:hAnsi="Times New Roman" w:cs="Times New Roman"/>
      <w:sz w:val="28"/>
      <w:szCs w:val="28"/>
    </w:rPr>
  </w:style>
  <w:style w:type="table" w:styleId="MediumShading1">
    <w:name w:val="Medium Shading 1"/>
    <w:basedOn w:val="TableNormal"/>
    <w:uiPriority w:val="63"/>
    <w:rsid w:val="0037587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758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F1EC4"/>
    <w:pPr>
      <w:ind w:left="720"/>
      <w:contextualSpacing/>
    </w:pPr>
  </w:style>
  <w:style w:type="character" w:styleId="Hyperlink">
    <w:name w:val="Hyperlink"/>
    <w:basedOn w:val="DefaultParagraphFont"/>
    <w:uiPriority w:val="99"/>
    <w:unhideWhenUsed/>
    <w:rsid w:val="007F1EC4"/>
    <w:rPr>
      <w:color w:val="0000FF" w:themeColor="hyperlink"/>
      <w:u w:val="single"/>
    </w:rPr>
  </w:style>
  <w:style w:type="character" w:customStyle="1" w:styleId="A3">
    <w:name w:val="A3"/>
    <w:uiPriority w:val="99"/>
    <w:rsid w:val="00522B4E"/>
    <w:rPr>
      <w:rFonts w:cs="Myriad Pro"/>
      <w:color w:val="221E1F"/>
      <w:sz w:val="14"/>
      <w:szCs w:val="14"/>
    </w:rPr>
  </w:style>
  <w:style w:type="character" w:styleId="CommentReference">
    <w:name w:val="annotation reference"/>
    <w:basedOn w:val="DefaultParagraphFont"/>
    <w:uiPriority w:val="99"/>
    <w:semiHidden/>
    <w:unhideWhenUsed/>
    <w:rsid w:val="00DC483A"/>
    <w:rPr>
      <w:sz w:val="16"/>
      <w:szCs w:val="16"/>
    </w:rPr>
  </w:style>
  <w:style w:type="paragraph" w:styleId="CommentText">
    <w:name w:val="annotation text"/>
    <w:basedOn w:val="Normal"/>
    <w:link w:val="CommentTextChar"/>
    <w:uiPriority w:val="99"/>
    <w:unhideWhenUsed/>
    <w:rsid w:val="00DC483A"/>
    <w:pPr>
      <w:spacing w:after="200"/>
    </w:pPr>
    <w:rPr>
      <w:rFonts w:eastAsiaTheme="minorHAnsi"/>
      <w:sz w:val="20"/>
      <w:szCs w:val="20"/>
    </w:rPr>
  </w:style>
  <w:style w:type="character" w:customStyle="1" w:styleId="CommentTextChar">
    <w:name w:val="Comment Text Char"/>
    <w:basedOn w:val="DefaultParagraphFont"/>
    <w:link w:val="CommentText"/>
    <w:uiPriority w:val="99"/>
    <w:rsid w:val="00DC483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40E5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40E57"/>
    <w:rPr>
      <w:rFonts w:eastAsiaTheme="minorHAnsi"/>
      <w:b/>
      <w:bCs/>
      <w:sz w:val="20"/>
      <w:szCs w:val="20"/>
    </w:rPr>
  </w:style>
  <w:style w:type="character" w:styleId="FollowedHyperlink">
    <w:name w:val="FollowedHyperlink"/>
    <w:basedOn w:val="DefaultParagraphFont"/>
    <w:uiPriority w:val="99"/>
    <w:semiHidden/>
    <w:unhideWhenUsed/>
    <w:rsid w:val="00AD33AB"/>
    <w:rPr>
      <w:color w:val="800080" w:themeColor="followedHyperlink"/>
      <w:u w:val="single"/>
    </w:rPr>
  </w:style>
  <w:style w:type="paragraph" w:styleId="Caption">
    <w:name w:val="caption"/>
    <w:basedOn w:val="Normal"/>
    <w:next w:val="Normal"/>
    <w:uiPriority w:val="35"/>
    <w:unhideWhenUsed/>
    <w:qFormat/>
    <w:rsid w:val="00903780"/>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33257D"/>
    <w:rPr>
      <w:rFonts w:ascii="Times New Roman" w:hAnsi="Times New Roman" w:cs="Times New Roman"/>
      <w:sz w:val="28"/>
      <w:szCs w:val="28"/>
    </w:rPr>
  </w:style>
  <w:style w:type="paragraph" w:customStyle="1" w:styleId="ADACompliance">
    <w:name w:val="ADA Compliance"/>
    <w:basedOn w:val="Normal"/>
    <w:qFormat/>
    <w:rsid w:val="0012531C"/>
    <w:pPr>
      <w:jc w:val="both"/>
    </w:pPr>
    <w:rPr>
      <w:rFonts w:ascii="Times New Roman" w:hAnsi="Times New Roman" w:cs="Times New Roman"/>
      <w:sz w:val="28"/>
      <w:szCs w:val="28"/>
    </w:rPr>
  </w:style>
  <w:style w:type="character" w:customStyle="1" w:styleId="Heading3Char">
    <w:name w:val="Heading 3 Char"/>
    <w:basedOn w:val="DefaultParagraphFont"/>
    <w:link w:val="Heading3"/>
    <w:uiPriority w:val="9"/>
    <w:rsid w:val="0033257D"/>
    <w:rPr>
      <w:rFonts w:ascii="Times New Roman" w:hAnsi="Times New Roman" w:cs="Times New Roman"/>
      <w:sz w:val="28"/>
      <w:szCs w:val="28"/>
    </w:rPr>
  </w:style>
  <w:style w:type="paragraph" w:styleId="TOC1">
    <w:name w:val="toc 1"/>
    <w:basedOn w:val="Normal"/>
    <w:next w:val="Normal"/>
    <w:autoRedefine/>
    <w:uiPriority w:val="39"/>
    <w:unhideWhenUsed/>
    <w:rsid w:val="0033257D"/>
    <w:pPr>
      <w:spacing w:after="100"/>
    </w:pPr>
  </w:style>
  <w:style w:type="paragraph" w:styleId="TOC2">
    <w:name w:val="toc 2"/>
    <w:basedOn w:val="Normal"/>
    <w:next w:val="Normal"/>
    <w:autoRedefine/>
    <w:uiPriority w:val="39"/>
    <w:unhideWhenUsed/>
    <w:rsid w:val="0033257D"/>
    <w:pPr>
      <w:spacing w:after="100"/>
      <w:ind w:left="240"/>
    </w:pPr>
  </w:style>
  <w:style w:type="paragraph" w:styleId="TOC3">
    <w:name w:val="toc 3"/>
    <w:basedOn w:val="Normal"/>
    <w:next w:val="Normal"/>
    <w:autoRedefine/>
    <w:uiPriority w:val="39"/>
    <w:unhideWhenUsed/>
    <w:rsid w:val="0033257D"/>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1C"/>
  </w:style>
  <w:style w:type="paragraph" w:styleId="Heading1">
    <w:name w:val="heading 1"/>
    <w:basedOn w:val="ADACompliance"/>
    <w:next w:val="Normal"/>
    <w:link w:val="Heading1Char"/>
    <w:uiPriority w:val="9"/>
    <w:qFormat/>
    <w:rsid w:val="0012531C"/>
    <w:pPr>
      <w:outlineLvl w:val="0"/>
    </w:pPr>
  </w:style>
  <w:style w:type="paragraph" w:styleId="Heading2">
    <w:name w:val="heading 2"/>
    <w:basedOn w:val="Normal"/>
    <w:next w:val="Normal"/>
    <w:link w:val="Heading2Char"/>
    <w:uiPriority w:val="9"/>
    <w:unhideWhenUsed/>
    <w:qFormat/>
    <w:rsid w:val="0033257D"/>
    <w:pPr>
      <w:outlineLvl w:val="1"/>
    </w:pPr>
    <w:rPr>
      <w:rFonts w:ascii="Times New Roman" w:hAnsi="Times New Roman" w:cs="Times New Roman"/>
      <w:sz w:val="28"/>
      <w:szCs w:val="28"/>
    </w:rPr>
  </w:style>
  <w:style w:type="paragraph" w:styleId="Heading3">
    <w:name w:val="heading 3"/>
    <w:basedOn w:val="ListParagraph"/>
    <w:next w:val="Normal"/>
    <w:link w:val="Heading3Char"/>
    <w:uiPriority w:val="9"/>
    <w:unhideWhenUsed/>
    <w:qFormat/>
    <w:rsid w:val="0033257D"/>
    <w:pPr>
      <w:numPr>
        <w:numId w:val="2"/>
      </w:numPr>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8BB"/>
    <w:rPr>
      <w:rFonts w:ascii="Lucida Grande" w:hAnsi="Lucida Grande" w:cs="Lucida Grande"/>
      <w:sz w:val="18"/>
      <w:szCs w:val="18"/>
    </w:rPr>
  </w:style>
  <w:style w:type="table" w:styleId="TableGrid">
    <w:name w:val="Table Grid"/>
    <w:basedOn w:val="TableNormal"/>
    <w:uiPriority w:val="59"/>
    <w:rsid w:val="00C318B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531C"/>
    <w:rPr>
      <w:rFonts w:ascii="Times New Roman" w:hAnsi="Times New Roman" w:cs="Times New Roman"/>
      <w:sz w:val="28"/>
      <w:szCs w:val="28"/>
    </w:rPr>
  </w:style>
  <w:style w:type="table" w:styleId="MediumShading1">
    <w:name w:val="Medium Shading 1"/>
    <w:basedOn w:val="TableNormal"/>
    <w:uiPriority w:val="63"/>
    <w:rsid w:val="0037587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758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F1EC4"/>
    <w:pPr>
      <w:ind w:left="720"/>
      <w:contextualSpacing/>
    </w:pPr>
  </w:style>
  <w:style w:type="character" w:styleId="Hyperlink">
    <w:name w:val="Hyperlink"/>
    <w:basedOn w:val="DefaultParagraphFont"/>
    <w:uiPriority w:val="99"/>
    <w:unhideWhenUsed/>
    <w:rsid w:val="007F1EC4"/>
    <w:rPr>
      <w:color w:val="0000FF" w:themeColor="hyperlink"/>
      <w:u w:val="single"/>
    </w:rPr>
  </w:style>
  <w:style w:type="character" w:customStyle="1" w:styleId="A3">
    <w:name w:val="A3"/>
    <w:uiPriority w:val="99"/>
    <w:rsid w:val="00522B4E"/>
    <w:rPr>
      <w:rFonts w:cs="Myriad Pro"/>
      <w:color w:val="221E1F"/>
      <w:sz w:val="14"/>
      <w:szCs w:val="14"/>
    </w:rPr>
  </w:style>
  <w:style w:type="character" w:styleId="CommentReference">
    <w:name w:val="annotation reference"/>
    <w:basedOn w:val="DefaultParagraphFont"/>
    <w:uiPriority w:val="99"/>
    <w:semiHidden/>
    <w:unhideWhenUsed/>
    <w:rsid w:val="00DC483A"/>
    <w:rPr>
      <w:sz w:val="16"/>
      <w:szCs w:val="16"/>
    </w:rPr>
  </w:style>
  <w:style w:type="paragraph" w:styleId="CommentText">
    <w:name w:val="annotation text"/>
    <w:basedOn w:val="Normal"/>
    <w:link w:val="CommentTextChar"/>
    <w:uiPriority w:val="99"/>
    <w:unhideWhenUsed/>
    <w:rsid w:val="00DC483A"/>
    <w:pPr>
      <w:spacing w:after="200"/>
    </w:pPr>
    <w:rPr>
      <w:rFonts w:eastAsiaTheme="minorHAnsi"/>
      <w:sz w:val="20"/>
      <w:szCs w:val="20"/>
    </w:rPr>
  </w:style>
  <w:style w:type="character" w:customStyle="1" w:styleId="CommentTextChar">
    <w:name w:val="Comment Text Char"/>
    <w:basedOn w:val="DefaultParagraphFont"/>
    <w:link w:val="CommentText"/>
    <w:uiPriority w:val="99"/>
    <w:rsid w:val="00DC483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40E5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40E57"/>
    <w:rPr>
      <w:rFonts w:eastAsiaTheme="minorHAnsi"/>
      <w:b/>
      <w:bCs/>
      <w:sz w:val="20"/>
      <w:szCs w:val="20"/>
    </w:rPr>
  </w:style>
  <w:style w:type="character" w:styleId="FollowedHyperlink">
    <w:name w:val="FollowedHyperlink"/>
    <w:basedOn w:val="DefaultParagraphFont"/>
    <w:uiPriority w:val="99"/>
    <w:semiHidden/>
    <w:unhideWhenUsed/>
    <w:rsid w:val="00AD33AB"/>
    <w:rPr>
      <w:color w:val="800080" w:themeColor="followedHyperlink"/>
      <w:u w:val="single"/>
    </w:rPr>
  </w:style>
  <w:style w:type="paragraph" w:styleId="Caption">
    <w:name w:val="caption"/>
    <w:basedOn w:val="Normal"/>
    <w:next w:val="Normal"/>
    <w:uiPriority w:val="35"/>
    <w:unhideWhenUsed/>
    <w:qFormat/>
    <w:rsid w:val="00903780"/>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33257D"/>
    <w:rPr>
      <w:rFonts w:ascii="Times New Roman" w:hAnsi="Times New Roman" w:cs="Times New Roman"/>
      <w:sz w:val="28"/>
      <w:szCs w:val="28"/>
    </w:rPr>
  </w:style>
  <w:style w:type="paragraph" w:customStyle="1" w:styleId="ADACompliance">
    <w:name w:val="ADA Compliance"/>
    <w:basedOn w:val="Normal"/>
    <w:qFormat/>
    <w:rsid w:val="0012531C"/>
    <w:pPr>
      <w:jc w:val="both"/>
    </w:pPr>
    <w:rPr>
      <w:rFonts w:ascii="Times New Roman" w:hAnsi="Times New Roman" w:cs="Times New Roman"/>
      <w:sz w:val="28"/>
      <w:szCs w:val="28"/>
    </w:rPr>
  </w:style>
  <w:style w:type="character" w:customStyle="1" w:styleId="Heading3Char">
    <w:name w:val="Heading 3 Char"/>
    <w:basedOn w:val="DefaultParagraphFont"/>
    <w:link w:val="Heading3"/>
    <w:uiPriority w:val="9"/>
    <w:rsid w:val="0033257D"/>
    <w:rPr>
      <w:rFonts w:ascii="Times New Roman" w:hAnsi="Times New Roman" w:cs="Times New Roman"/>
      <w:sz w:val="28"/>
      <w:szCs w:val="28"/>
    </w:rPr>
  </w:style>
  <w:style w:type="paragraph" w:styleId="TOC1">
    <w:name w:val="toc 1"/>
    <w:basedOn w:val="Normal"/>
    <w:next w:val="Normal"/>
    <w:autoRedefine/>
    <w:uiPriority w:val="39"/>
    <w:unhideWhenUsed/>
    <w:rsid w:val="0033257D"/>
    <w:pPr>
      <w:spacing w:after="100"/>
    </w:pPr>
  </w:style>
  <w:style w:type="paragraph" w:styleId="TOC2">
    <w:name w:val="toc 2"/>
    <w:basedOn w:val="Normal"/>
    <w:next w:val="Normal"/>
    <w:autoRedefine/>
    <w:uiPriority w:val="39"/>
    <w:unhideWhenUsed/>
    <w:rsid w:val="0033257D"/>
    <w:pPr>
      <w:spacing w:after="100"/>
      <w:ind w:left="240"/>
    </w:pPr>
  </w:style>
  <w:style w:type="paragraph" w:styleId="TOC3">
    <w:name w:val="toc 3"/>
    <w:basedOn w:val="Normal"/>
    <w:next w:val="Normal"/>
    <w:autoRedefine/>
    <w:uiPriority w:val="39"/>
    <w:unhideWhenUsed/>
    <w:rsid w:val="0033257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011">
      <w:bodyDiv w:val="1"/>
      <w:marLeft w:val="0"/>
      <w:marRight w:val="0"/>
      <w:marTop w:val="0"/>
      <w:marBottom w:val="0"/>
      <w:divBdr>
        <w:top w:val="none" w:sz="0" w:space="0" w:color="auto"/>
        <w:left w:val="none" w:sz="0" w:space="0" w:color="auto"/>
        <w:bottom w:val="none" w:sz="0" w:space="0" w:color="auto"/>
        <w:right w:val="none" w:sz="0" w:space="0" w:color="auto"/>
      </w:divBdr>
    </w:div>
    <w:div w:id="455442207">
      <w:bodyDiv w:val="1"/>
      <w:marLeft w:val="0"/>
      <w:marRight w:val="0"/>
      <w:marTop w:val="0"/>
      <w:marBottom w:val="0"/>
      <w:divBdr>
        <w:top w:val="none" w:sz="0" w:space="0" w:color="auto"/>
        <w:left w:val="none" w:sz="0" w:space="0" w:color="auto"/>
        <w:bottom w:val="none" w:sz="0" w:space="0" w:color="auto"/>
        <w:right w:val="none" w:sz="0" w:space="0" w:color="auto"/>
      </w:divBdr>
    </w:div>
    <w:div w:id="814490576">
      <w:bodyDiv w:val="1"/>
      <w:marLeft w:val="0"/>
      <w:marRight w:val="0"/>
      <w:marTop w:val="0"/>
      <w:marBottom w:val="0"/>
      <w:divBdr>
        <w:top w:val="none" w:sz="0" w:space="0" w:color="auto"/>
        <w:left w:val="none" w:sz="0" w:space="0" w:color="auto"/>
        <w:bottom w:val="none" w:sz="0" w:space="0" w:color="auto"/>
        <w:right w:val="none" w:sz="0" w:space="0" w:color="auto"/>
      </w:divBdr>
    </w:div>
    <w:div w:id="987633887">
      <w:bodyDiv w:val="1"/>
      <w:marLeft w:val="0"/>
      <w:marRight w:val="0"/>
      <w:marTop w:val="0"/>
      <w:marBottom w:val="0"/>
      <w:divBdr>
        <w:top w:val="none" w:sz="0" w:space="0" w:color="auto"/>
        <w:left w:val="none" w:sz="0" w:space="0" w:color="auto"/>
        <w:bottom w:val="none" w:sz="0" w:space="0" w:color="auto"/>
        <w:right w:val="none" w:sz="0" w:space="0" w:color="auto"/>
      </w:divBdr>
    </w:div>
    <w:div w:id="1025906167">
      <w:bodyDiv w:val="1"/>
      <w:marLeft w:val="0"/>
      <w:marRight w:val="0"/>
      <w:marTop w:val="0"/>
      <w:marBottom w:val="0"/>
      <w:divBdr>
        <w:top w:val="none" w:sz="0" w:space="0" w:color="auto"/>
        <w:left w:val="none" w:sz="0" w:space="0" w:color="auto"/>
        <w:bottom w:val="none" w:sz="0" w:space="0" w:color="auto"/>
        <w:right w:val="none" w:sz="0" w:space="0" w:color="auto"/>
      </w:divBdr>
    </w:div>
    <w:div w:id="1324745680">
      <w:bodyDiv w:val="1"/>
      <w:marLeft w:val="0"/>
      <w:marRight w:val="0"/>
      <w:marTop w:val="0"/>
      <w:marBottom w:val="0"/>
      <w:divBdr>
        <w:top w:val="none" w:sz="0" w:space="0" w:color="auto"/>
        <w:left w:val="none" w:sz="0" w:space="0" w:color="auto"/>
        <w:bottom w:val="none" w:sz="0" w:space="0" w:color="auto"/>
        <w:right w:val="none" w:sz="0" w:space="0" w:color="auto"/>
      </w:divBdr>
    </w:div>
    <w:div w:id="1427117136">
      <w:bodyDiv w:val="1"/>
      <w:marLeft w:val="0"/>
      <w:marRight w:val="0"/>
      <w:marTop w:val="0"/>
      <w:marBottom w:val="0"/>
      <w:divBdr>
        <w:top w:val="none" w:sz="0" w:space="0" w:color="auto"/>
        <w:left w:val="none" w:sz="0" w:space="0" w:color="auto"/>
        <w:bottom w:val="none" w:sz="0" w:space="0" w:color="auto"/>
        <w:right w:val="none" w:sz="0" w:space="0" w:color="auto"/>
      </w:divBdr>
    </w:div>
    <w:div w:id="1480882576">
      <w:bodyDiv w:val="1"/>
      <w:marLeft w:val="0"/>
      <w:marRight w:val="0"/>
      <w:marTop w:val="0"/>
      <w:marBottom w:val="0"/>
      <w:divBdr>
        <w:top w:val="none" w:sz="0" w:space="0" w:color="auto"/>
        <w:left w:val="none" w:sz="0" w:space="0" w:color="auto"/>
        <w:bottom w:val="none" w:sz="0" w:space="0" w:color="auto"/>
        <w:right w:val="none" w:sz="0" w:space="0" w:color="auto"/>
      </w:divBdr>
    </w:div>
    <w:div w:id="1704860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ransfercredit.ohio.gov" TargetMode="External"/><Relationship Id="rId12" Type="http://schemas.openxmlformats.org/officeDocument/2006/relationships/hyperlink" Target="http://www.ysu.edu/ccp" TargetMode="External"/><Relationship Id="rId13" Type="http://schemas.openxmlformats.org/officeDocument/2006/relationships/hyperlink" Target="http://cms.ysu.edu/administrative-offices/student-conduct/code-conduct" TargetMode="External"/><Relationship Id="rId14" Type="http://schemas.openxmlformats.org/officeDocument/2006/relationships/hyperlink" Target="mailto:ccp@ysu.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su.edu/ccp" TargetMode="External"/><Relationship Id="rId7" Type="http://schemas.openxmlformats.org/officeDocument/2006/relationships/hyperlink" Target="mailto:ccp@ysu.edu" TargetMode="External"/><Relationship Id="rId8" Type="http://schemas.openxmlformats.org/officeDocument/2006/relationships/hyperlink" Target="http://www.ysu.edu/ebulletin/" TargetMode="External"/><Relationship Id="rId9" Type="http://schemas.openxmlformats.org/officeDocument/2006/relationships/hyperlink" Target="http://cms.ysu.edu/ysu/colleges-and-programs" TargetMode="External"/><Relationship Id="rId10" Type="http://schemas.openxmlformats.org/officeDocument/2006/relationships/hyperlink" Target="http://www.ysu.edu/e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1811</Words>
  <Characters>10328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ysu</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ysu ysu</dc:creator>
  <cp:lastModifiedBy>Sharon Schroeder</cp:lastModifiedBy>
  <cp:revision>2</cp:revision>
  <cp:lastPrinted>2015-02-03T18:01:00Z</cp:lastPrinted>
  <dcterms:created xsi:type="dcterms:W3CDTF">2016-10-10T16:30:00Z</dcterms:created>
  <dcterms:modified xsi:type="dcterms:W3CDTF">2016-10-10T16:30:00Z</dcterms:modified>
</cp:coreProperties>
</file>