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D22" w:rsidRDefault="00734002" w:rsidP="00462D22">
      <w:pPr>
        <w:jc w:val="center"/>
        <w:rPr>
          <w:b/>
          <w:sz w:val="28"/>
          <w:szCs w:val="28"/>
        </w:rPr>
      </w:pPr>
      <w:r w:rsidRPr="00462D22">
        <w:rPr>
          <w:b/>
          <w:sz w:val="28"/>
          <w:szCs w:val="28"/>
        </w:rPr>
        <w:t xml:space="preserve">WELCOME TO THE ORIENTATION LINK FOR THE </w:t>
      </w:r>
    </w:p>
    <w:p w:rsidR="00040744" w:rsidRDefault="00734002" w:rsidP="00462D22">
      <w:pPr>
        <w:jc w:val="center"/>
        <w:rPr>
          <w:b/>
          <w:sz w:val="28"/>
          <w:szCs w:val="28"/>
        </w:rPr>
      </w:pPr>
      <w:r w:rsidRPr="00462D22">
        <w:rPr>
          <w:b/>
          <w:sz w:val="28"/>
          <w:szCs w:val="28"/>
        </w:rPr>
        <w:t>YOUNGSTOWN STATE UNIVERSITY BSN PRECEPTORSHIP</w:t>
      </w:r>
    </w:p>
    <w:p w:rsidR="00462D22" w:rsidRPr="00462D22" w:rsidRDefault="00462D22" w:rsidP="00462D22">
      <w:pPr>
        <w:jc w:val="center"/>
        <w:rPr>
          <w:b/>
          <w:sz w:val="28"/>
          <w:szCs w:val="28"/>
        </w:rPr>
      </w:pPr>
    </w:p>
    <w:p w:rsidR="00734002" w:rsidRPr="00462D22" w:rsidRDefault="00165EB7">
      <w:pPr>
        <w:rPr>
          <w:b/>
        </w:rPr>
      </w:pPr>
      <w:r>
        <w:rPr>
          <w:b/>
        </w:rPr>
        <w:t>Hello</w:t>
      </w:r>
      <w:r w:rsidR="00734002" w:rsidRPr="00462D22">
        <w:rPr>
          <w:b/>
        </w:rPr>
        <w:t xml:space="preserve"> Education Coordinators and Preceptors:</w:t>
      </w:r>
    </w:p>
    <w:p w:rsidR="00734002" w:rsidRDefault="00734002">
      <w:r>
        <w:t>We have developed this link to orient each of you to our 4853 NURSING TRANSITION</w:t>
      </w:r>
      <w:r w:rsidR="00462D22">
        <w:t>S</w:t>
      </w:r>
      <w:r w:rsidR="00165EB7">
        <w:t xml:space="preserve"> COURSE/PRECEPTORSHIP.</w:t>
      </w:r>
      <w:bookmarkStart w:id="0" w:name="_GoBack"/>
      <w:bookmarkEnd w:id="0"/>
    </w:p>
    <w:p w:rsidR="00734002" w:rsidRDefault="00734002">
      <w:r>
        <w:t>Please click on the following link for all preceptor information and materials:</w:t>
      </w:r>
    </w:p>
    <w:p w:rsidR="00734002" w:rsidRDefault="00165EB7">
      <w:hyperlink r:id="rId4" w:history="1">
        <w:r w:rsidR="00734002" w:rsidRPr="00965702">
          <w:rPr>
            <w:rStyle w:val="Hyperlink"/>
          </w:rPr>
          <w:t>https://ysu.edu/bsn-preceptor-information</w:t>
        </w:r>
      </w:hyperlink>
    </w:p>
    <w:p w:rsidR="00734002" w:rsidRDefault="00734002"/>
    <w:p w:rsidR="00734002" w:rsidRDefault="00734002">
      <w:r>
        <w:t>Included in this link you will be able to access and orient to the following:</w:t>
      </w:r>
    </w:p>
    <w:p w:rsidR="00734002" w:rsidRDefault="00734002">
      <w:r>
        <w:t>4853 Syllabus</w:t>
      </w:r>
    </w:p>
    <w:p w:rsidR="00462D22" w:rsidRDefault="00462D22">
      <w:r>
        <w:t>Roles and Expectation</w:t>
      </w:r>
      <w:r w:rsidR="00165EB7">
        <w:t>s</w:t>
      </w:r>
    </w:p>
    <w:p w:rsidR="00734002" w:rsidRDefault="00734002">
      <w:r>
        <w:t>Preceptor letter</w:t>
      </w:r>
    </w:p>
    <w:p w:rsidR="00734002" w:rsidRDefault="00734002">
      <w:r>
        <w:t>Preceptor Evaluation Form</w:t>
      </w:r>
    </w:p>
    <w:p w:rsidR="00734002" w:rsidRDefault="00734002">
      <w:r>
        <w:t>Student log of hours</w:t>
      </w:r>
    </w:p>
    <w:p w:rsidR="00462D22" w:rsidRDefault="00462D22">
      <w:r>
        <w:t>Student Goals for the Day</w:t>
      </w:r>
    </w:p>
    <w:p w:rsidR="00734002" w:rsidRDefault="00734002">
      <w:r>
        <w:t>Student Scavenger Hunt form</w:t>
      </w:r>
    </w:p>
    <w:p w:rsidR="00734002" w:rsidRDefault="00734002">
      <w:r>
        <w:t xml:space="preserve">Student SBAR </w:t>
      </w:r>
      <w:r w:rsidR="00462D22">
        <w:t xml:space="preserve">clinical </w:t>
      </w:r>
      <w:r>
        <w:t>documentation form</w:t>
      </w:r>
    </w:p>
    <w:p w:rsidR="00734002" w:rsidRDefault="00734002"/>
    <w:p w:rsidR="00734002" w:rsidRDefault="00734002">
      <w:r>
        <w:t xml:space="preserve">The clinical preceptorship requires 120 clinical hours to be completed with an RN preceptor.  The preceptor must have no less than 2 years of experience as an RN according to the Ohio Nurse Practice Act.  The nurse ultimately is responsible for the patient.  The clinical faculty is responsible for the student.  The clinical faculty will be available </w:t>
      </w:r>
      <w:r w:rsidR="00462D22">
        <w:t xml:space="preserve">by cell phone </w:t>
      </w:r>
      <w:r>
        <w:t>at all times when the student is scheduled to be on the unit with the assigned RN preceptor.</w:t>
      </w:r>
      <w:r w:rsidR="00462D22">
        <w:t xml:space="preserve">  The faculty member will make unannounced visits to the unit to evalu</w:t>
      </w:r>
      <w:r w:rsidR="00165EB7">
        <w:t>ate the progress of the student and to speak with the preceptor.</w:t>
      </w:r>
    </w:p>
    <w:p w:rsidR="00462D22" w:rsidRDefault="00462D22">
      <w:r>
        <w:t>Thank you for this opportunity.  The faculty of YSU truly appreciates all that you give toward helping our students to transition from student nurse to the “soon to be RN” entering the workplace.</w:t>
      </w:r>
    </w:p>
    <w:p w:rsidR="00462D22" w:rsidRDefault="00462D22"/>
    <w:p w:rsidR="00462D22" w:rsidRDefault="00462D22">
      <w:r>
        <w:t>Sincerely,</w:t>
      </w:r>
    </w:p>
    <w:p w:rsidR="00462D22" w:rsidRDefault="00462D22">
      <w:r>
        <w:t>Dr. Kim Ballone, DNP, FNP-BC</w:t>
      </w:r>
    </w:p>
    <w:p w:rsidR="00462D22" w:rsidRDefault="00462D22">
      <w:r>
        <w:t>Mrs. Laura Calcagni, MSN</w:t>
      </w:r>
      <w:proofErr w:type="gramStart"/>
      <w:r>
        <w:t>,RN</w:t>
      </w:r>
      <w:proofErr w:type="gramEnd"/>
      <w:r>
        <w:t>, CNE</w:t>
      </w:r>
    </w:p>
    <w:p w:rsidR="00734002" w:rsidRDefault="00734002"/>
    <w:sectPr w:rsidR="00734002" w:rsidSect="00462D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02"/>
    <w:rsid w:val="00040744"/>
    <w:rsid w:val="00165EB7"/>
    <w:rsid w:val="00462D22"/>
    <w:rsid w:val="0073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432B"/>
  <w15:chartTrackingRefBased/>
  <w15:docId w15:val="{0046CF4C-8990-4C5C-B17A-F8BFF078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su.edu/bsn-precepto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Ballone</dc:creator>
  <cp:keywords/>
  <dc:description/>
  <cp:lastModifiedBy>Kim Ballone</cp:lastModifiedBy>
  <cp:revision>2</cp:revision>
  <dcterms:created xsi:type="dcterms:W3CDTF">2019-01-15T19:03:00Z</dcterms:created>
  <dcterms:modified xsi:type="dcterms:W3CDTF">2019-01-15T19:03:00Z</dcterms:modified>
</cp:coreProperties>
</file>