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33B0C" w14:textId="5B1DCF09" w:rsidR="00EB21B1" w:rsidRDefault="00F00D53" w:rsidP="00EB21B1">
      <w:pPr>
        <w:rPr>
          <w:bCs/>
          <w:color w:val="000000" w:themeColor="text1"/>
        </w:rPr>
      </w:pPr>
      <w:r w:rsidRPr="00EC10B5">
        <w:rPr>
          <w:b/>
          <w:color w:val="000000" w:themeColor="text1"/>
        </w:rPr>
        <w:t>20</w:t>
      </w:r>
      <w:r w:rsidR="00644D11" w:rsidRPr="00EC10B5">
        <w:rPr>
          <w:b/>
          <w:color w:val="000000" w:themeColor="text1"/>
        </w:rPr>
        <w:t>23</w:t>
      </w:r>
      <w:r w:rsidRPr="00EC10B5">
        <w:rPr>
          <w:b/>
          <w:color w:val="000000" w:themeColor="text1"/>
        </w:rPr>
        <w:t xml:space="preserve"> Alumni Exhibition</w:t>
      </w:r>
      <w:r w:rsidR="00BE71F6" w:rsidRPr="00EC10B5">
        <w:rPr>
          <w:b/>
          <w:color w:val="000000" w:themeColor="text1"/>
        </w:rPr>
        <w:t xml:space="preserve"> </w:t>
      </w:r>
      <w:r w:rsidRPr="00EC10B5">
        <w:rPr>
          <w:color w:val="000000" w:themeColor="text1"/>
        </w:rPr>
        <w:br/>
      </w:r>
      <w:r w:rsidR="00900254" w:rsidRPr="00EC10B5">
        <w:rPr>
          <w:color w:val="000000" w:themeColor="text1"/>
        </w:rPr>
        <w:br/>
      </w:r>
      <w:r w:rsidRPr="00EC10B5">
        <w:rPr>
          <w:b/>
          <w:color w:val="000000" w:themeColor="text1"/>
        </w:rPr>
        <w:t>Juror</w:t>
      </w:r>
      <w:r w:rsidR="007E32A4">
        <w:rPr>
          <w:b/>
          <w:color w:val="000000" w:themeColor="text1"/>
        </w:rPr>
        <w:t>:</w:t>
      </w:r>
      <w:r w:rsidR="00E93647">
        <w:rPr>
          <w:b/>
          <w:color w:val="000000" w:themeColor="text1"/>
        </w:rPr>
        <w:t xml:space="preserve"> </w:t>
      </w:r>
    </w:p>
    <w:p w14:paraId="30B597BC" w14:textId="77777777" w:rsidR="00CF1410" w:rsidRPr="00CF1410" w:rsidRDefault="00CF1410" w:rsidP="00CF1410">
      <w:pPr>
        <w:pStyle w:val="NormalWeb"/>
        <w:shd w:val="clear" w:color="auto" w:fill="FFFFFF"/>
        <w:spacing w:before="0" w:beforeAutospacing="0" w:after="240" w:afterAutospacing="0"/>
        <w:rPr>
          <w:rFonts w:ascii="Helvetica Neue" w:hAnsi="Helvetica Neue"/>
        </w:rPr>
      </w:pPr>
      <w:r w:rsidRPr="00CF1410">
        <w:rPr>
          <w:rFonts w:ascii="Helvetica Neue" w:hAnsi="Helvetica Neue"/>
          <w:b/>
          <w:bCs/>
        </w:rPr>
        <w:t>William Mullane</w:t>
      </w:r>
      <w:r w:rsidRPr="00CF1410">
        <w:rPr>
          <w:rFonts w:ascii="Helvetica Neue" w:hAnsi="Helvetica Neue"/>
        </w:rPr>
        <w:t xml:space="preserve"> is an artist, educator, administrator, and civic leader whose collaborative and creative leadership has shaped myriad arts and culture organizations and initiatives throughout the Mahoning Valley. A champion for the arts, community, and the inseverable connection between the two, Bill currently serves as gallery director and board president for Trumbull Art Gallery, and the Warren Philharmonic Orchestra. In addition to his work as an artist and gallery director, he is completing his 44</w:t>
      </w:r>
      <w:r w:rsidRPr="00CF1410">
        <w:rPr>
          <w:rFonts w:ascii="Helvetica Neue" w:hAnsi="Helvetica Neue"/>
          <w:vertAlign w:val="superscript"/>
        </w:rPr>
        <w:t>th</w:t>
      </w:r>
      <w:r w:rsidRPr="00CF1410">
        <w:rPr>
          <w:rFonts w:ascii="Helvetica Neue" w:hAnsi="Helvetica Neue"/>
        </w:rPr>
        <w:t xml:space="preserve"> year as a public-school teacher and administrator. </w:t>
      </w:r>
    </w:p>
    <w:p w14:paraId="25238E9B" w14:textId="7B04DFD7" w:rsidR="00153592" w:rsidRPr="00EC10B5" w:rsidRDefault="00153592">
      <w:pPr>
        <w:rPr>
          <w:color w:val="000000" w:themeColor="text1"/>
        </w:rPr>
      </w:pPr>
      <w:r w:rsidRPr="00EC10B5">
        <w:rPr>
          <w:b/>
          <w:color w:val="000000" w:themeColor="text1"/>
        </w:rPr>
        <w:t>Artist Eligibility:</w:t>
      </w:r>
      <w:r w:rsidRPr="00EC10B5">
        <w:rPr>
          <w:color w:val="000000" w:themeColor="text1"/>
        </w:rPr>
        <w:t xml:space="preserve"> </w:t>
      </w:r>
      <w:r w:rsidR="00716DC0" w:rsidRPr="00EC10B5">
        <w:rPr>
          <w:color w:val="000000" w:themeColor="text1"/>
        </w:rPr>
        <w:br/>
      </w:r>
      <w:r w:rsidRPr="00EC10B5">
        <w:rPr>
          <w:color w:val="000000" w:themeColor="text1"/>
        </w:rPr>
        <w:t xml:space="preserve">Open to all Youngstown State University, </w:t>
      </w:r>
      <w:r w:rsidR="00644D11" w:rsidRPr="00EC10B5">
        <w:rPr>
          <w:color w:val="000000" w:themeColor="text1"/>
        </w:rPr>
        <w:t>BFA and MFA graduates from the Department of Art.</w:t>
      </w:r>
    </w:p>
    <w:p w14:paraId="2EC334FF" w14:textId="77777777" w:rsidR="003A6452" w:rsidRPr="00EC10B5" w:rsidRDefault="003A6452" w:rsidP="00E96689">
      <w:pPr>
        <w:widowControl w:val="0"/>
        <w:autoSpaceDE w:val="0"/>
        <w:autoSpaceDN w:val="0"/>
        <w:adjustRightInd w:val="0"/>
        <w:rPr>
          <w:b/>
          <w:color w:val="000000" w:themeColor="text1"/>
        </w:rPr>
      </w:pPr>
    </w:p>
    <w:p w14:paraId="4467F78D" w14:textId="5D62B4E9" w:rsidR="00E96689" w:rsidRPr="00EC10B5" w:rsidRDefault="00F00D53" w:rsidP="00E96689">
      <w:pPr>
        <w:widowControl w:val="0"/>
        <w:autoSpaceDE w:val="0"/>
        <w:autoSpaceDN w:val="0"/>
        <w:adjustRightInd w:val="0"/>
        <w:rPr>
          <w:rFonts w:cs="‡›àÍ˛"/>
          <w:color w:val="000000" w:themeColor="text1"/>
        </w:rPr>
      </w:pPr>
      <w:r w:rsidRPr="00EC10B5">
        <w:rPr>
          <w:b/>
          <w:color w:val="000000" w:themeColor="text1"/>
        </w:rPr>
        <w:t>Media Specification:</w:t>
      </w:r>
      <w:r w:rsidR="002632C5" w:rsidRPr="00EC10B5">
        <w:rPr>
          <w:rFonts w:cs="‡›àÍ˛"/>
          <w:color w:val="000000" w:themeColor="text1"/>
        </w:rPr>
        <w:t xml:space="preserve"> </w:t>
      </w:r>
    </w:p>
    <w:p w14:paraId="2EA6AF41" w14:textId="5113187F" w:rsidR="00E96689" w:rsidRPr="00EC10B5" w:rsidRDefault="002632C5" w:rsidP="00E96689">
      <w:pPr>
        <w:pStyle w:val="ListParagraph"/>
        <w:widowControl w:val="0"/>
        <w:numPr>
          <w:ilvl w:val="0"/>
          <w:numId w:val="11"/>
        </w:numPr>
        <w:autoSpaceDE w:val="0"/>
        <w:autoSpaceDN w:val="0"/>
        <w:adjustRightInd w:val="0"/>
        <w:rPr>
          <w:rFonts w:cs="‡›àÍ˛"/>
          <w:color w:val="000000" w:themeColor="text1"/>
        </w:rPr>
      </w:pPr>
      <w:r w:rsidRPr="00EC10B5">
        <w:rPr>
          <w:rFonts w:cs="‡›àÍ˛"/>
          <w:color w:val="000000" w:themeColor="text1"/>
        </w:rPr>
        <w:t xml:space="preserve">All </w:t>
      </w:r>
      <w:r w:rsidR="00D71700" w:rsidRPr="00EC10B5">
        <w:rPr>
          <w:rFonts w:cs="‡›àÍ˛"/>
          <w:color w:val="000000" w:themeColor="text1"/>
        </w:rPr>
        <w:t>artworks</w:t>
      </w:r>
      <w:r w:rsidRPr="00EC10B5">
        <w:rPr>
          <w:rFonts w:cs="‡›àÍ˛"/>
          <w:color w:val="000000" w:themeColor="text1"/>
        </w:rPr>
        <w:t xml:space="preserve"> must be original and property of the artist</w:t>
      </w:r>
      <w:r w:rsidR="00DF7DF5" w:rsidRPr="00EC10B5">
        <w:rPr>
          <w:rFonts w:cs="‡›àÍ˛"/>
          <w:color w:val="000000" w:themeColor="text1"/>
        </w:rPr>
        <w:t xml:space="preserve"> </w:t>
      </w:r>
    </w:p>
    <w:p w14:paraId="5473F3AD" w14:textId="0CC3A790" w:rsidR="00E96689" w:rsidRPr="00EC10B5" w:rsidRDefault="00BE71F6" w:rsidP="00E96689">
      <w:pPr>
        <w:pStyle w:val="ListParagraph"/>
        <w:widowControl w:val="0"/>
        <w:numPr>
          <w:ilvl w:val="0"/>
          <w:numId w:val="11"/>
        </w:numPr>
        <w:autoSpaceDE w:val="0"/>
        <w:autoSpaceDN w:val="0"/>
        <w:adjustRightInd w:val="0"/>
        <w:rPr>
          <w:rFonts w:cs="‡›àÍ˛"/>
          <w:color w:val="000000" w:themeColor="text1"/>
        </w:rPr>
      </w:pPr>
      <w:r w:rsidRPr="00EC10B5">
        <w:rPr>
          <w:rFonts w:cs="‡›àÍ˛"/>
          <w:color w:val="000000" w:themeColor="text1"/>
        </w:rPr>
        <w:t xml:space="preserve">All </w:t>
      </w:r>
      <w:r w:rsidR="00D71700" w:rsidRPr="00EC10B5">
        <w:rPr>
          <w:rFonts w:cs="‡›àÍ˛"/>
          <w:color w:val="000000" w:themeColor="text1"/>
        </w:rPr>
        <w:t>artworks</w:t>
      </w:r>
      <w:r w:rsidR="0060208B" w:rsidRPr="00EC10B5">
        <w:rPr>
          <w:rFonts w:cs="‡›àÍ˛"/>
          <w:color w:val="000000" w:themeColor="text1"/>
        </w:rPr>
        <w:t xml:space="preserve"> must have been </w:t>
      </w:r>
      <w:r w:rsidR="00DF7DF5" w:rsidRPr="00EC10B5">
        <w:rPr>
          <w:rFonts w:cs="‡›àÍ˛"/>
          <w:color w:val="000000" w:themeColor="text1"/>
        </w:rPr>
        <w:t>created within the past t</w:t>
      </w:r>
      <w:r w:rsidR="00644D11" w:rsidRPr="00EC10B5">
        <w:rPr>
          <w:rFonts w:cs="‡›àÍ˛"/>
          <w:color w:val="000000" w:themeColor="text1"/>
        </w:rPr>
        <w:t>hree</w:t>
      </w:r>
      <w:r w:rsidR="00DF7DF5" w:rsidRPr="00EC10B5">
        <w:rPr>
          <w:rFonts w:cs="‡›àÍ˛"/>
          <w:color w:val="000000" w:themeColor="text1"/>
        </w:rPr>
        <w:t xml:space="preserve"> years</w:t>
      </w:r>
      <w:r w:rsidR="00644D11" w:rsidRPr="00EC10B5">
        <w:rPr>
          <w:rFonts w:cs="‡›àÍ˛"/>
          <w:color w:val="000000" w:themeColor="text1"/>
        </w:rPr>
        <w:t xml:space="preserve"> and must have been completed after graduation from YSU</w:t>
      </w:r>
      <w:r w:rsidR="00DF7DF5" w:rsidRPr="00EC10B5">
        <w:rPr>
          <w:rFonts w:cs="‡›àÍ˛"/>
          <w:color w:val="000000" w:themeColor="text1"/>
        </w:rPr>
        <w:t xml:space="preserve">. </w:t>
      </w:r>
    </w:p>
    <w:p w14:paraId="199C3D9C" w14:textId="59DA46A3" w:rsidR="00E96689" w:rsidRPr="00EC10B5" w:rsidRDefault="008A0A32" w:rsidP="00E96689">
      <w:pPr>
        <w:pStyle w:val="ListParagraph"/>
        <w:widowControl w:val="0"/>
        <w:numPr>
          <w:ilvl w:val="0"/>
          <w:numId w:val="11"/>
        </w:numPr>
        <w:autoSpaceDE w:val="0"/>
        <w:autoSpaceDN w:val="0"/>
        <w:adjustRightInd w:val="0"/>
        <w:rPr>
          <w:rFonts w:cs="‡›àÍ˛"/>
          <w:color w:val="000000" w:themeColor="text1"/>
        </w:rPr>
      </w:pPr>
      <w:r w:rsidRPr="00EC10B5">
        <w:rPr>
          <w:color w:val="000000" w:themeColor="text1"/>
          <w:shd w:val="clear" w:color="auto" w:fill="FFFFFF"/>
        </w:rPr>
        <w:t xml:space="preserve">Two </w:t>
      </w:r>
      <w:r w:rsidR="00452694" w:rsidRPr="00EC10B5">
        <w:rPr>
          <w:color w:val="000000" w:themeColor="text1"/>
          <w:shd w:val="clear" w:color="auto" w:fill="FFFFFF"/>
        </w:rPr>
        <w:t>museum staff</w:t>
      </w:r>
      <w:r w:rsidRPr="00EC10B5">
        <w:rPr>
          <w:color w:val="000000" w:themeColor="text1"/>
          <w:shd w:val="clear" w:color="auto" w:fill="FFFFFF"/>
        </w:rPr>
        <w:t xml:space="preserve"> must be able to handle and install the submitted artwork</w:t>
      </w:r>
      <w:r w:rsidR="003A6452" w:rsidRPr="00EC10B5">
        <w:rPr>
          <w:color w:val="000000" w:themeColor="text1"/>
          <w:shd w:val="clear" w:color="auto" w:fill="FFFFFF"/>
        </w:rPr>
        <w:t>:</w:t>
      </w:r>
      <w:r w:rsidRPr="00EC10B5">
        <w:rPr>
          <w:color w:val="000000" w:themeColor="text1"/>
          <w:shd w:val="clear" w:color="auto" w:fill="FFFFFF"/>
        </w:rPr>
        <w:t xml:space="preserve"> </w:t>
      </w:r>
    </w:p>
    <w:p w14:paraId="6DFEE2D2" w14:textId="3265F5FA" w:rsidR="00D71700" w:rsidRPr="00EC10B5" w:rsidRDefault="00E96689" w:rsidP="00E96689">
      <w:pPr>
        <w:pStyle w:val="ListParagraph"/>
        <w:widowControl w:val="0"/>
        <w:numPr>
          <w:ilvl w:val="1"/>
          <w:numId w:val="11"/>
        </w:numPr>
        <w:autoSpaceDE w:val="0"/>
        <w:autoSpaceDN w:val="0"/>
        <w:adjustRightInd w:val="0"/>
        <w:rPr>
          <w:rFonts w:cs="‡›àÍ˛"/>
          <w:color w:val="000000" w:themeColor="text1"/>
        </w:rPr>
      </w:pPr>
      <w:r w:rsidRPr="00EC10B5">
        <w:rPr>
          <w:color w:val="000000" w:themeColor="text1"/>
          <w:shd w:val="clear" w:color="auto" w:fill="FFFFFF"/>
        </w:rPr>
        <w:t>N</w:t>
      </w:r>
      <w:r w:rsidR="009901F1" w:rsidRPr="00EC10B5">
        <w:rPr>
          <w:color w:val="000000" w:themeColor="text1"/>
          <w:shd w:val="clear" w:color="auto" w:fill="FFFFFF"/>
        </w:rPr>
        <w:t>o larger than 83”x58” for 3D work</w:t>
      </w:r>
      <w:r w:rsidR="00D71700" w:rsidRPr="00EC10B5">
        <w:rPr>
          <w:color w:val="000000" w:themeColor="text1"/>
          <w:shd w:val="clear" w:color="auto" w:fill="FFFFFF"/>
        </w:rPr>
        <w:t xml:space="preserve"> </w:t>
      </w:r>
      <w:r w:rsidRPr="00EC10B5">
        <w:rPr>
          <w:color w:val="000000" w:themeColor="text1"/>
          <w:shd w:val="clear" w:color="auto" w:fill="FFFFFF"/>
        </w:rPr>
        <w:t>and weigh</w:t>
      </w:r>
      <w:r w:rsidR="003A6452" w:rsidRPr="00EC10B5">
        <w:rPr>
          <w:color w:val="000000" w:themeColor="text1"/>
          <w:shd w:val="clear" w:color="auto" w:fill="FFFFFF"/>
        </w:rPr>
        <w:t>s</w:t>
      </w:r>
      <w:r w:rsidRPr="00EC10B5">
        <w:rPr>
          <w:color w:val="000000" w:themeColor="text1"/>
          <w:shd w:val="clear" w:color="auto" w:fill="FFFFFF"/>
        </w:rPr>
        <w:t xml:space="preserve"> no more than 75 pounds</w:t>
      </w:r>
      <w:r w:rsidRPr="00EC10B5">
        <w:rPr>
          <w:color w:val="000000" w:themeColor="text1"/>
        </w:rPr>
        <w:t xml:space="preserve">. </w:t>
      </w:r>
    </w:p>
    <w:p w14:paraId="52ED5B98" w14:textId="1A6FB1DB" w:rsidR="00716DC0" w:rsidRPr="00EC10B5" w:rsidRDefault="00D71700" w:rsidP="00E96689">
      <w:pPr>
        <w:pStyle w:val="ListParagraph"/>
        <w:widowControl w:val="0"/>
        <w:numPr>
          <w:ilvl w:val="1"/>
          <w:numId w:val="11"/>
        </w:numPr>
        <w:autoSpaceDE w:val="0"/>
        <w:autoSpaceDN w:val="0"/>
        <w:adjustRightInd w:val="0"/>
        <w:rPr>
          <w:rFonts w:cs="‡›àÍ˛"/>
          <w:color w:val="000000" w:themeColor="text1"/>
        </w:rPr>
      </w:pPr>
      <w:r w:rsidRPr="00EC10B5">
        <w:rPr>
          <w:color w:val="000000" w:themeColor="text1"/>
          <w:shd w:val="clear" w:color="auto" w:fill="FFFFFF"/>
        </w:rPr>
        <w:t xml:space="preserve">No larger than </w:t>
      </w:r>
      <w:r w:rsidR="00EC10B5" w:rsidRPr="00EC10B5">
        <w:rPr>
          <w:color w:val="000000" w:themeColor="text1"/>
          <w:shd w:val="clear" w:color="auto" w:fill="FFFFFF"/>
        </w:rPr>
        <w:t>60</w:t>
      </w:r>
      <w:r w:rsidR="009901F1" w:rsidRPr="00EC10B5">
        <w:rPr>
          <w:color w:val="000000" w:themeColor="text1"/>
          <w:shd w:val="clear" w:color="auto" w:fill="FFFFFF"/>
        </w:rPr>
        <w:t>”x</w:t>
      </w:r>
      <w:r w:rsidR="00EC10B5" w:rsidRPr="00EC10B5">
        <w:rPr>
          <w:color w:val="000000" w:themeColor="text1"/>
          <w:shd w:val="clear" w:color="auto" w:fill="FFFFFF"/>
        </w:rPr>
        <w:t>6</w:t>
      </w:r>
      <w:r w:rsidR="009901F1" w:rsidRPr="00EC10B5">
        <w:rPr>
          <w:color w:val="000000" w:themeColor="text1"/>
          <w:shd w:val="clear" w:color="auto" w:fill="FFFFFF"/>
        </w:rPr>
        <w:t>0” for 2D work</w:t>
      </w:r>
      <w:r w:rsidR="00153592" w:rsidRPr="00EC10B5">
        <w:rPr>
          <w:color w:val="000000" w:themeColor="text1"/>
        </w:rPr>
        <w:t xml:space="preserve"> including the </w:t>
      </w:r>
      <w:r w:rsidRPr="00EC10B5">
        <w:rPr>
          <w:color w:val="000000" w:themeColor="text1"/>
        </w:rPr>
        <w:t>frame and</w:t>
      </w:r>
      <w:r w:rsidR="00E96689" w:rsidRPr="00EC10B5">
        <w:rPr>
          <w:color w:val="000000" w:themeColor="text1"/>
          <w:shd w:val="clear" w:color="auto" w:fill="FFFFFF"/>
        </w:rPr>
        <w:t xml:space="preserve"> weigh</w:t>
      </w:r>
      <w:r w:rsidR="003A6452" w:rsidRPr="00EC10B5">
        <w:rPr>
          <w:color w:val="000000" w:themeColor="text1"/>
          <w:shd w:val="clear" w:color="auto" w:fill="FFFFFF"/>
        </w:rPr>
        <w:t>s</w:t>
      </w:r>
      <w:r w:rsidR="00E96689" w:rsidRPr="00EC10B5">
        <w:rPr>
          <w:color w:val="000000" w:themeColor="text1"/>
          <w:shd w:val="clear" w:color="auto" w:fill="FFFFFF"/>
        </w:rPr>
        <w:t xml:space="preserve"> no more than 75 pounds</w:t>
      </w:r>
      <w:r w:rsidR="00EC10B5" w:rsidRPr="00EC10B5">
        <w:rPr>
          <w:color w:val="000000" w:themeColor="text1"/>
          <w:shd w:val="clear" w:color="auto" w:fill="FFFFFF"/>
        </w:rPr>
        <w:t xml:space="preserve"> (overall dimensions apply to a series as well)</w:t>
      </w:r>
      <w:r w:rsidR="00153592" w:rsidRPr="00EC10B5">
        <w:rPr>
          <w:color w:val="000000" w:themeColor="text1"/>
        </w:rPr>
        <w:t xml:space="preserve">. </w:t>
      </w:r>
    </w:p>
    <w:p w14:paraId="68B36D03" w14:textId="27E17428" w:rsidR="00452694" w:rsidRPr="007E32A4" w:rsidRDefault="009901F1" w:rsidP="00A17CAE">
      <w:pPr>
        <w:pStyle w:val="ListParagraph"/>
        <w:widowControl w:val="0"/>
        <w:numPr>
          <w:ilvl w:val="0"/>
          <w:numId w:val="12"/>
        </w:numPr>
        <w:autoSpaceDE w:val="0"/>
        <w:autoSpaceDN w:val="0"/>
        <w:adjustRightInd w:val="0"/>
        <w:rPr>
          <w:color w:val="000000" w:themeColor="text1"/>
        </w:rPr>
      </w:pPr>
      <w:r w:rsidRPr="007E32A4">
        <w:rPr>
          <w:rFonts w:cs="‡›àÍ˛"/>
          <w:color w:val="000000" w:themeColor="text1"/>
        </w:rPr>
        <w:t xml:space="preserve">Digital </w:t>
      </w:r>
      <w:r w:rsidR="00452694" w:rsidRPr="007E32A4">
        <w:rPr>
          <w:rFonts w:cs="‡›àÍ˛"/>
          <w:color w:val="000000" w:themeColor="text1"/>
        </w:rPr>
        <w:t>image files as PNGs or JPEGs</w:t>
      </w:r>
      <w:r w:rsidRPr="007E32A4">
        <w:rPr>
          <w:rFonts w:cs="‡›àÍ˛"/>
          <w:color w:val="000000" w:themeColor="text1"/>
        </w:rPr>
        <w:t xml:space="preserve"> </w:t>
      </w:r>
      <w:r w:rsidR="00452694" w:rsidRPr="007E32A4">
        <w:rPr>
          <w:rFonts w:cs="‡›àÍ˛"/>
          <w:color w:val="000000" w:themeColor="text1"/>
        </w:rPr>
        <w:t>for display on a TV monitor</w:t>
      </w:r>
    </w:p>
    <w:p w14:paraId="393CEE6A" w14:textId="161B9798" w:rsidR="00452694" w:rsidRPr="00EC10B5" w:rsidRDefault="00452694" w:rsidP="00A17CAE">
      <w:pPr>
        <w:pStyle w:val="ListParagraph"/>
        <w:widowControl w:val="0"/>
        <w:numPr>
          <w:ilvl w:val="0"/>
          <w:numId w:val="12"/>
        </w:numPr>
        <w:autoSpaceDE w:val="0"/>
        <w:autoSpaceDN w:val="0"/>
        <w:adjustRightInd w:val="0"/>
        <w:rPr>
          <w:color w:val="000000" w:themeColor="text1"/>
        </w:rPr>
      </w:pPr>
      <w:r w:rsidRPr="00EC10B5">
        <w:rPr>
          <w:rFonts w:cs="‡›àÍ˛"/>
          <w:color w:val="000000" w:themeColor="text1"/>
        </w:rPr>
        <w:t>V</w:t>
      </w:r>
      <w:r w:rsidR="00716DC0" w:rsidRPr="00EC10B5">
        <w:rPr>
          <w:rFonts w:cs="‡›àÍ˛"/>
          <w:color w:val="000000" w:themeColor="text1"/>
        </w:rPr>
        <w:t>ideo work</w:t>
      </w:r>
      <w:r w:rsidRPr="00EC10B5">
        <w:rPr>
          <w:rFonts w:cs="‡›àÍ˛"/>
          <w:color w:val="000000" w:themeColor="text1"/>
        </w:rPr>
        <w:t xml:space="preserve"> as</w:t>
      </w:r>
      <w:r w:rsidR="00644D11" w:rsidRPr="00EC10B5">
        <w:rPr>
          <w:rFonts w:cs="‡›àÍ˛"/>
          <w:color w:val="000000" w:themeColor="text1"/>
        </w:rPr>
        <w:t xml:space="preserve"> MP4 file</w:t>
      </w:r>
      <w:r w:rsidR="00D04D05" w:rsidRPr="00EC10B5">
        <w:rPr>
          <w:rFonts w:cs="‡›àÍ˛"/>
          <w:color w:val="000000" w:themeColor="text1"/>
        </w:rPr>
        <w:t>s</w:t>
      </w:r>
      <w:r w:rsidRPr="00EC10B5">
        <w:rPr>
          <w:rFonts w:cs="‡›àÍ˛"/>
          <w:color w:val="000000" w:themeColor="text1"/>
        </w:rPr>
        <w:t>.</w:t>
      </w:r>
    </w:p>
    <w:p w14:paraId="29F5275D" w14:textId="04DC21DD" w:rsidR="00F23579" w:rsidRPr="00EC10B5" w:rsidRDefault="00153592">
      <w:pPr>
        <w:rPr>
          <w:color w:val="000000" w:themeColor="text1"/>
        </w:rPr>
      </w:pPr>
      <w:r w:rsidRPr="00EC10B5">
        <w:rPr>
          <w:color w:val="000000" w:themeColor="text1"/>
        </w:rPr>
        <w:br/>
      </w:r>
      <w:r w:rsidR="00F23579" w:rsidRPr="00EC10B5">
        <w:rPr>
          <w:b/>
          <w:color w:val="000000" w:themeColor="text1"/>
        </w:rPr>
        <w:t>How to enter:</w:t>
      </w:r>
      <w:r w:rsidR="00F23579" w:rsidRPr="00EC10B5">
        <w:rPr>
          <w:color w:val="000000" w:themeColor="text1"/>
        </w:rPr>
        <w:t xml:space="preserve"> </w:t>
      </w:r>
      <w:r w:rsidR="00F00D53" w:rsidRPr="00EC10B5">
        <w:rPr>
          <w:color w:val="000000" w:themeColor="text1"/>
        </w:rPr>
        <w:br/>
      </w:r>
      <w:r w:rsidR="00F23579" w:rsidRPr="00EC10B5">
        <w:rPr>
          <w:color w:val="000000" w:themeColor="text1"/>
        </w:rPr>
        <w:t xml:space="preserve">You may submit </w:t>
      </w:r>
      <w:r w:rsidR="00E3400E" w:rsidRPr="00EC10B5">
        <w:rPr>
          <w:b/>
          <w:bCs/>
          <w:color w:val="000000" w:themeColor="text1"/>
        </w:rPr>
        <w:t>t</w:t>
      </w:r>
      <w:r w:rsidR="00825A5B" w:rsidRPr="00EC10B5">
        <w:rPr>
          <w:b/>
          <w:bCs/>
          <w:color w:val="000000" w:themeColor="text1"/>
        </w:rPr>
        <w:t>wo</w:t>
      </w:r>
      <w:r w:rsidR="00E3400E" w:rsidRPr="00EC10B5">
        <w:rPr>
          <w:b/>
          <w:bCs/>
          <w:color w:val="000000" w:themeColor="text1"/>
        </w:rPr>
        <w:t xml:space="preserve"> </w:t>
      </w:r>
      <w:r w:rsidR="00F23579" w:rsidRPr="00EC10B5">
        <w:rPr>
          <w:b/>
          <w:bCs/>
          <w:color w:val="000000" w:themeColor="text1"/>
        </w:rPr>
        <w:t>artworks</w:t>
      </w:r>
      <w:r w:rsidR="00825A5B" w:rsidRPr="00EC10B5">
        <w:rPr>
          <w:color w:val="000000" w:themeColor="text1"/>
        </w:rPr>
        <w:t xml:space="preserve"> for consideration</w:t>
      </w:r>
      <w:r w:rsidR="005919AA" w:rsidRPr="00EC10B5">
        <w:rPr>
          <w:color w:val="000000" w:themeColor="text1"/>
        </w:rPr>
        <w:t xml:space="preserve"> </w:t>
      </w:r>
      <w:r w:rsidR="005919AA" w:rsidRPr="00853E4E">
        <w:rPr>
          <w:b/>
          <w:bCs/>
          <w:color w:val="000000" w:themeColor="text1"/>
        </w:rPr>
        <w:t xml:space="preserve">no later than </w:t>
      </w:r>
      <w:r w:rsidR="00CA68EB" w:rsidRPr="00853E4E">
        <w:rPr>
          <w:b/>
          <w:bCs/>
          <w:color w:val="000000" w:themeColor="text1"/>
        </w:rPr>
        <w:t>March 3</w:t>
      </w:r>
      <w:r w:rsidR="005919AA" w:rsidRPr="00853E4E">
        <w:rPr>
          <w:b/>
          <w:bCs/>
          <w:color w:val="000000" w:themeColor="text1"/>
        </w:rPr>
        <w:t>1, 202</w:t>
      </w:r>
      <w:r w:rsidR="00853E4E">
        <w:rPr>
          <w:b/>
          <w:bCs/>
          <w:color w:val="000000" w:themeColor="text1"/>
        </w:rPr>
        <w:t>3</w:t>
      </w:r>
      <w:r w:rsidR="0067468F">
        <w:rPr>
          <w:b/>
          <w:bCs/>
          <w:color w:val="000000" w:themeColor="text1"/>
        </w:rPr>
        <w:t xml:space="preserve"> (new date)</w:t>
      </w:r>
      <w:r w:rsidR="00961A17" w:rsidRPr="00853E4E">
        <w:rPr>
          <w:color w:val="000000" w:themeColor="text1"/>
        </w:rPr>
        <w:t>.</w:t>
      </w:r>
      <w:r w:rsidR="00F23579" w:rsidRPr="00EC10B5">
        <w:rPr>
          <w:color w:val="000000" w:themeColor="text1"/>
        </w:rPr>
        <w:t xml:space="preserve"> </w:t>
      </w:r>
      <w:r w:rsidR="00961A17" w:rsidRPr="00EC10B5">
        <w:rPr>
          <w:color w:val="000000" w:themeColor="text1"/>
          <w:shd w:val="clear" w:color="auto" w:fill="FFFFFF"/>
        </w:rPr>
        <w:t>You may include an additional two detail images of each work only if they assist juror in determining surface or small detail</w:t>
      </w:r>
      <w:r w:rsidR="003A6452" w:rsidRPr="00EC10B5">
        <w:rPr>
          <w:color w:val="000000" w:themeColor="text1"/>
          <w:shd w:val="clear" w:color="auto" w:fill="FFFFFF"/>
        </w:rPr>
        <w:t>s</w:t>
      </w:r>
      <w:r w:rsidR="00961A17" w:rsidRPr="00EC10B5">
        <w:rPr>
          <w:color w:val="000000" w:themeColor="text1"/>
          <w:shd w:val="clear" w:color="auto" w:fill="FFFFFF"/>
        </w:rPr>
        <w:t xml:space="preserve">. Send imagery </w:t>
      </w:r>
      <w:r w:rsidR="00F23579" w:rsidRPr="00EC10B5">
        <w:rPr>
          <w:color w:val="000000" w:themeColor="text1"/>
        </w:rPr>
        <w:t>in the following</w:t>
      </w:r>
      <w:r w:rsidR="003854A0" w:rsidRPr="00EC10B5">
        <w:rPr>
          <w:color w:val="000000" w:themeColor="text1"/>
        </w:rPr>
        <w:t xml:space="preserve"> </w:t>
      </w:r>
      <w:r w:rsidR="00F23579" w:rsidRPr="00EC10B5">
        <w:rPr>
          <w:color w:val="000000" w:themeColor="text1"/>
        </w:rPr>
        <w:t>ways:</w:t>
      </w:r>
    </w:p>
    <w:p w14:paraId="15DACDA9" w14:textId="6CDECAD6" w:rsidR="00D05943" w:rsidRPr="00EC10B5" w:rsidRDefault="003854A0" w:rsidP="00825A5B">
      <w:pPr>
        <w:pStyle w:val="NormalWeb"/>
        <w:numPr>
          <w:ilvl w:val="0"/>
          <w:numId w:val="4"/>
        </w:numPr>
        <w:spacing w:before="0" w:beforeAutospacing="0" w:after="0" w:afterAutospacing="0"/>
        <w:textAlignment w:val="baseline"/>
        <w:rPr>
          <w:rFonts w:ascii="Helvetica Neue" w:hAnsi="Helvetica Neue" w:cs="‡›àÍ˛"/>
          <w:color w:val="000000" w:themeColor="text1"/>
        </w:rPr>
      </w:pPr>
      <w:r w:rsidRPr="00EC10B5">
        <w:rPr>
          <w:rStyle w:val="Strong"/>
          <w:rFonts w:ascii="Helvetica Neue" w:hAnsi="Helvetica Neue"/>
          <w:b w:val="0"/>
          <w:bCs w:val="0"/>
          <w:color w:val="000000" w:themeColor="text1"/>
          <w:bdr w:val="none" w:sz="0" w:space="0" w:color="auto" w:frame="1"/>
        </w:rPr>
        <w:t xml:space="preserve">Email </w:t>
      </w:r>
      <w:r w:rsidR="00913746">
        <w:rPr>
          <w:rStyle w:val="Strong"/>
          <w:rFonts w:ascii="Helvetica Neue" w:hAnsi="Helvetica Neue"/>
          <w:b w:val="0"/>
          <w:bCs w:val="0"/>
          <w:color w:val="000000" w:themeColor="text1"/>
          <w:bdr w:val="none" w:sz="0" w:space="0" w:color="auto" w:frame="1"/>
        </w:rPr>
        <w:t xml:space="preserve">entry form and </w:t>
      </w:r>
      <w:r w:rsidR="00EC10B5" w:rsidRPr="00EC10B5">
        <w:rPr>
          <w:rStyle w:val="Strong"/>
          <w:rFonts w:ascii="Helvetica Neue" w:hAnsi="Helvetica Neue"/>
          <w:b w:val="0"/>
          <w:bCs w:val="0"/>
          <w:color w:val="000000" w:themeColor="text1"/>
          <w:bdr w:val="none" w:sz="0" w:space="0" w:color="auto" w:frame="1"/>
        </w:rPr>
        <w:t xml:space="preserve">artwork images </w:t>
      </w:r>
      <w:r w:rsidR="00644D11" w:rsidRPr="00EC10B5">
        <w:rPr>
          <w:rFonts w:ascii="Helvetica Neue" w:hAnsi="Helvetica Neue"/>
          <w:color w:val="000000" w:themeColor="text1"/>
        </w:rPr>
        <w:t>300</w:t>
      </w:r>
      <w:r w:rsidR="00D05943" w:rsidRPr="00EC10B5">
        <w:rPr>
          <w:rFonts w:ascii="Helvetica Neue" w:hAnsi="Helvetica Neue"/>
          <w:color w:val="000000" w:themeColor="text1"/>
        </w:rPr>
        <w:t>d</w:t>
      </w:r>
      <w:r w:rsidR="00644D11" w:rsidRPr="00EC10B5">
        <w:rPr>
          <w:rFonts w:ascii="Helvetica Neue" w:hAnsi="Helvetica Neue"/>
          <w:color w:val="000000" w:themeColor="text1"/>
        </w:rPr>
        <w:t>pi JPGs, no larger than 2MB</w:t>
      </w:r>
      <w:r w:rsidR="00644D11" w:rsidRPr="00EC10B5">
        <w:rPr>
          <w:rStyle w:val="Strong"/>
          <w:rFonts w:ascii="Helvetica Neue" w:hAnsi="Helvetica Neue"/>
          <w:b w:val="0"/>
          <w:bCs w:val="0"/>
          <w:color w:val="000000" w:themeColor="text1"/>
          <w:bdr w:val="none" w:sz="0" w:space="0" w:color="auto" w:frame="1"/>
        </w:rPr>
        <w:t xml:space="preserve"> to</w:t>
      </w:r>
      <w:r w:rsidRPr="00EC10B5">
        <w:rPr>
          <w:rStyle w:val="Strong"/>
          <w:rFonts w:ascii="Helvetica Neue" w:hAnsi="Helvetica Neue"/>
          <w:b w:val="0"/>
          <w:bCs w:val="0"/>
          <w:color w:val="000000" w:themeColor="text1"/>
          <w:bdr w:val="none" w:sz="0" w:space="0" w:color="auto" w:frame="1"/>
        </w:rPr>
        <w:t xml:space="preserve"> </w:t>
      </w:r>
      <w:hyperlink r:id="rId5" w:history="1">
        <w:r w:rsidR="00644D11" w:rsidRPr="00EC10B5">
          <w:rPr>
            <w:rStyle w:val="Hyperlink"/>
            <w:rFonts w:ascii="Helvetica Neue" w:hAnsi="Helvetica Neue"/>
            <w:color w:val="000000" w:themeColor="text1"/>
            <w:bdr w:val="none" w:sz="0" w:space="0" w:color="auto" w:frame="1"/>
          </w:rPr>
          <w:t>mcdonoughmuseumofart@ysu.edu</w:t>
        </w:r>
      </w:hyperlink>
      <w:r w:rsidR="009719EB" w:rsidRPr="00EC10B5">
        <w:rPr>
          <w:rFonts w:ascii="Helvetica Neue" w:hAnsi="Helvetica Neue" w:cs="‡›àÍ˛"/>
          <w:color w:val="000000" w:themeColor="text1"/>
        </w:rPr>
        <w:t xml:space="preserve"> or </w:t>
      </w:r>
      <w:r w:rsidR="00AB100E">
        <w:rPr>
          <w:rFonts w:ascii="Helvetica Neue" w:hAnsi="Helvetica Neue" w:cs="‡›àÍ˛"/>
          <w:color w:val="000000" w:themeColor="text1"/>
        </w:rPr>
        <w:t xml:space="preserve">send </w:t>
      </w:r>
      <w:r w:rsidR="00961A17" w:rsidRPr="00EC10B5">
        <w:rPr>
          <w:rFonts w:ascii="Helvetica Neue" w:hAnsi="Helvetica Neue" w:cs="‡›àÍ˛"/>
          <w:color w:val="000000" w:themeColor="text1"/>
        </w:rPr>
        <w:t xml:space="preserve">through </w:t>
      </w:r>
      <w:r w:rsidR="009719EB" w:rsidRPr="00EC10B5">
        <w:rPr>
          <w:rFonts w:ascii="Helvetica Neue" w:hAnsi="Helvetica Neue" w:cs="‡›àÍ˛"/>
          <w:color w:val="000000" w:themeColor="text1"/>
        </w:rPr>
        <w:t>a Dropbox, Google Drive or WeTransfer link.</w:t>
      </w:r>
    </w:p>
    <w:p w14:paraId="44838080" w14:textId="77777777" w:rsidR="00BF0F28" w:rsidRDefault="00EC10B5" w:rsidP="00D05943">
      <w:pPr>
        <w:numPr>
          <w:ilvl w:val="0"/>
          <w:numId w:val="4"/>
        </w:numPr>
        <w:shd w:val="clear" w:color="auto" w:fill="FFFFFF"/>
        <w:spacing w:before="100" w:beforeAutospacing="1" w:after="100" w:afterAutospacing="1"/>
        <w:rPr>
          <w:rFonts w:eastAsia="Times New Roman" w:cs="Times New Roman"/>
          <w:color w:val="000000" w:themeColor="text1"/>
        </w:rPr>
      </w:pPr>
      <w:r w:rsidRPr="00EC10B5">
        <w:rPr>
          <w:rFonts w:eastAsia="Times New Roman" w:cs="Times New Roman"/>
          <w:color w:val="000000" w:themeColor="text1"/>
        </w:rPr>
        <w:t>F</w:t>
      </w:r>
      <w:r w:rsidR="00D05943" w:rsidRPr="00D05943">
        <w:rPr>
          <w:rFonts w:eastAsia="Times New Roman" w:cs="Times New Roman"/>
          <w:color w:val="000000" w:themeColor="text1"/>
        </w:rPr>
        <w:t>ile names</w:t>
      </w:r>
      <w:r w:rsidRPr="00EC10B5">
        <w:rPr>
          <w:rFonts w:eastAsia="Times New Roman" w:cs="Times New Roman"/>
          <w:color w:val="000000" w:themeColor="text1"/>
        </w:rPr>
        <w:t xml:space="preserve"> formatted this way</w:t>
      </w:r>
      <w:r w:rsidR="00D05943" w:rsidRPr="00D05943">
        <w:rPr>
          <w:rFonts w:eastAsia="Times New Roman" w:cs="Times New Roman"/>
          <w:color w:val="000000" w:themeColor="text1"/>
        </w:rPr>
        <w:t xml:space="preserve">: </w:t>
      </w:r>
    </w:p>
    <w:p w14:paraId="18197E5E" w14:textId="77777777" w:rsidR="00BF0F28" w:rsidRDefault="00D05943" w:rsidP="00BF0F28">
      <w:pPr>
        <w:numPr>
          <w:ilvl w:val="1"/>
          <w:numId w:val="4"/>
        </w:numPr>
        <w:shd w:val="clear" w:color="auto" w:fill="FFFFFF"/>
        <w:spacing w:before="100" w:beforeAutospacing="1" w:after="100" w:afterAutospacing="1"/>
        <w:rPr>
          <w:rFonts w:eastAsia="Times New Roman" w:cs="Times New Roman"/>
          <w:color w:val="000000" w:themeColor="text1"/>
        </w:rPr>
      </w:pPr>
      <w:r w:rsidRPr="00D05943">
        <w:rPr>
          <w:rFonts w:eastAsia="Times New Roman" w:cs="Times New Roman"/>
          <w:color w:val="000000" w:themeColor="text1"/>
        </w:rPr>
        <w:t xml:space="preserve">LASTNAME_Title.jpg </w:t>
      </w:r>
    </w:p>
    <w:p w14:paraId="43F7A94F" w14:textId="34AA1BB6" w:rsidR="00D05943" w:rsidRDefault="00D05943" w:rsidP="00BF0F28">
      <w:pPr>
        <w:numPr>
          <w:ilvl w:val="1"/>
          <w:numId w:val="4"/>
        </w:numPr>
        <w:shd w:val="clear" w:color="auto" w:fill="FFFFFF"/>
        <w:spacing w:before="100" w:beforeAutospacing="1" w:after="100" w:afterAutospacing="1"/>
        <w:rPr>
          <w:rFonts w:eastAsia="Times New Roman" w:cs="Times New Roman"/>
          <w:color w:val="000000" w:themeColor="text1"/>
        </w:rPr>
      </w:pPr>
      <w:r w:rsidRPr="00D05943">
        <w:rPr>
          <w:rFonts w:eastAsia="Times New Roman" w:cs="Times New Roman"/>
          <w:color w:val="000000" w:themeColor="text1"/>
        </w:rPr>
        <w:t>LASTNAME_Title_Detail.jpg</w:t>
      </w:r>
    </w:p>
    <w:p w14:paraId="2D35C502" w14:textId="77777777" w:rsidR="00BF0F28" w:rsidRDefault="00511C4D" w:rsidP="00825A5B">
      <w:pPr>
        <w:pStyle w:val="NormalWeb"/>
        <w:numPr>
          <w:ilvl w:val="0"/>
          <w:numId w:val="4"/>
        </w:numPr>
        <w:spacing w:before="0" w:beforeAutospacing="0" w:after="0" w:afterAutospacing="0"/>
        <w:textAlignment w:val="baseline"/>
        <w:rPr>
          <w:rFonts w:ascii="Helvetica Neue" w:hAnsi="Helvetica Neue" w:cs="‡›àÍ˛"/>
          <w:color w:val="000000" w:themeColor="text1"/>
        </w:rPr>
      </w:pPr>
      <w:r w:rsidRPr="00EC10B5">
        <w:rPr>
          <w:rFonts w:ascii="Helvetica Neue" w:hAnsi="Helvetica Neue" w:cs="‡›àÍ˛"/>
          <w:color w:val="000000" w:themeColor="text1"/>
        </w:rPr>
        <w:t>If the entry is submitted as a series, each must be labeled</w:t>
      </w:r>
      <w:r w:rsidR="00B12168" w:rsidRPr="00EC10B5">
        <w:rPr>
          <w:rFonts w:ascii="Helvetica Neue" w:hAnsi="Helvetica Neue" w:cs="‡›àÍ˛"/>
          <w:color w:val="000000" w:themeColor="text1"/>
        </w:rPr>
        <w:t xml:space="preserve"> accordingly and must include a </w:t>
      </w:r>
      <w:r w:rsidRPr="00EC10B5">
        <w:rPr>
          <w:rFonts w:ascii="Helvetica Neue" w:hAnsi="Helvetica Neue" w:cs="‡›àÍ˛"/>
          <w:color w:val="000000" w:themeColor="text1"/>
        </w:rPr>
        <w:t xml:space="preserve">diagram of the layout. (Ex. 1a, 1b, 1c, 1d, in the order in which it is to be presented.) </w:t>
      </w:r>
    </w:p>
    <w:p w14:paraId="7BACB38F" w14:textId="3FAAF79D" w:rsidR="00825A5B" w:rsidRPr="00EC10B5" w:rsidRDefault="00511C4D" w:rsidP="00825A5B">
      <w:pPr>
        <w:pStyle w:val="NormalWeb"/>
        <w:numPr>
          <w:ilvl w:val="0"/>
          <w:numId w:val="4"/>
        </w:numPr>
        <w:spacing w:before="0" w:beforeAutospacing="0" w:after="0" w:afterAutospacing="0"/>
        <w:textAlignment w:val="baseline"/>
        <w:rPr>
          <w:rFonts w:ascii="Helvetica Neue" w:hAnsi="Helvetica Neue" w:cs="‡›àÍ˛"/>
          <w:color w:val="000000" w:themeColor="text1"/>
        </w:rPr>
      </w:pPr>
      <w:r w:rsidRPr="00EC10B5">
        <w:rPr>
          <w:rFonts w:ascii="Helvetica Neue" w:hAnsi="Helvetica Neue" w:cs="‡›àÍ˛"/>
          <w:color w:val="000000" w:themeColor="text1"/>
        </w:rPr>
        <w:t>If more than</w:t>
      </w:r>
      <w:r w:rsidR="00B12168" w:rsidRPr="00EC10B5">
        <w:rPr>
          <w:rFonts w:ascii="Helvetica Neue" w:hAnsi="Helvetica Neue" w:cs="‡›àÍ˛"/>
          <w:color w:val="000000" w:themeColor="text1"/>
        </w:rPr>
        <w:t xml:space="preserve"> </w:t>
      </w:r>
      <w:r w:rsidRPr="00EC10B5">
        <w:rPr>
          <w:rFonts w:ascii="Helvetica Neue" w:hAnsi="Helvetica Neue" w:cs="‡›àÍ˛"/>
          <w:color w:val="000000" w:themeColor="text1"/>
        </w:rPr>
        <w:t xml:space="preserve">one entry is listed as </w:t>
      </w:r>
      <w:r w:rsidR="00961A17" w:rsidRPr="00EC10B5">
        <w:rPr>
          <w:rFonts w:ascii="Helvetica Neue" w:hAnsi="Helvetica Neue" w:cs="‡›àÍ˛"/>
          <w:color w:val="000000" w:themeColor="text1"/>
        </w:rPr>
        <w:t>“U</w:t>
      </w:r>
      <w:r w:rsidRPr="00EC10B5">
        <w:rPr>
          <w:rFonts w:ascii="Helvetica Neue" w:hAnsi="Helvetica Neue" w:cs="‡›àÍ˛"/>
          <w:color w:val="000000" w:themeColor="text1"/>
        </w:rPr>
        <w:t>ntitled</w:t>
      </w:r>
      <w:r w:rsidR="00BF0F28">
        <w:rPr>
          <w:rFonts w:ascii="Helvetica Neue" w:hAnsi="Helvetica Neue" w:cs="‡›àÍ˛"/>
          <w:color w:val="000000" w:themeColor="text1"/>
        </w:rPr>
        <w:t>”</w:t>
      </w:r>
      <w:r w:rsidRPr="00EC10B5">
        <w:rPr>
          <w:rFonts w:ascii="Helvetica Neue" w:hAnsi="Helvetica Neue" w:cs="‡›àÍ˛"/>
          <w:color w:val="000000" w:themeColor="text1"/>
        </w:rPr>
        <w:t xml:space="preserve">, please make distinctions using numbers. </w:t>
      </w:r>
    </w:p>
    <w:p w14:paraId="67D048F3" w14:textId="4D36B207" w:rsidR="00DF60F3" w:rsidRPr="00EC10B5" w:rsidRDefault="00DF60F3" w:rsidP="009719EB">
      <w:pPr>
        <w:pStyle w:val="NormalWeb"/>
        <w:spacing w:before="0" w:beforeAutospacing="0" w:after="0" w:afterAutospacing="0"/>
        <w:textAlignment w:val="baseline"/>
        <w:rPr>
          <w:rFonts w:ascii="Helvetica Neue" w:hAnsi="Helvetica Neue"/>
          <w:color w:val="000000" w:themeColor="text1"/>
        </w:rPr>
      </w:pPr>
    </w:p>
    <w:p w14:paraId="69249C9B" w14:textId="1CEA23D2" w:rsidR="00A37BEE" w:rsidRDefault="00A37BEE" w:rsidP="00C82DD0">
      <w:pPr>
        <w:widowControl w:val="0"/>
        <w:autoSpaceDE w:val="0"/>
        <w:autoSpaceDN w:val="0"/>
        <w:adjustRightInd w:val="0"/>
        <w:rPr>
          <w:rFonts w:cs="‡›àÍ˛"/>
          <w:bCs/>
          <w:color w:val="000000" w:themeColor="text1"/>
        </w:rPr>
      </w:pPr>
      <w:r w:rsidRPr="00EC10B5">
        <w:rPr>
          <w:rFonts w:cs="‡›àÍ˛"/>
          <w:b/>
          <w:color w:val="000000" w:themeColor="text1"/>
        </w:rPr>
        <w:t xml:space="preserve">Notification of acceptance: </w:t>
      </w:r>
      <w:r w:rsidRPr="00EC10B5">
        <w:rPr>
          <w:rFonts w:cs="‡›àÍ˛"/>
          <w:bCs/>
          <w:color w:val="000000" w:themeColor="text1"/>
        </w:rPr>
        <w:t>Via email or phone call April 11 &amp; 12.</w:t>
      </w:r>
    </w:p>
    <w:p w14:paraId="5D6CE456" w14:textId="3580A829" w:rsidR="00BF0F28" w:rsidRDefault="00BF0F28" w:rsidP="00C82DD0">
      <w:pPr>
        <w:widowControl w:val="0"/>
        <w:autoSpaceDE w:val="0"/>
        <w:autoSpaceDN w:val="0"/>
        <w:adjustRightInd w:val="0"/>
        <w:rPr>
          <w:rFonts w:cs="‡›àÍ˛"/>
          <w:bCs/>
          <w:color w:val="000000" w:themeColor="text1"/>
        </w:rPr>
      </w:pPr>
    </w:p>
    <w:p w14:paraId="23BFFC78" w14:textId="5B27F776" w:rsidR="00BF0F28" w:rsidRPr="00BF0F28" w:rsidRDefault="00BF0F28" w:rsidP="00C82DD0">
      <w:pPr>
        <w:widowControl w:val="0"/>
        <w:autoSpaceDE w:val="0"/>
        <w:autoSpaceDN w:val="0"/>
        <w:adjustRightInd w:val="0"/>
        <w:rPr>
          <w:color w:val="000000" w:themeColor="text1"/>
        </w:rPr>
      </w:pPr>
      <w:r w:rsidRPr="00EC10B5">
        <w:rPr>
          <w:rFonts w:cs="‡›àÍ˛"/>
          <w:b/>
          <w:color w:val="000000" w:themeColor="text1"/>
        </w:rPr>
        <w:t xml:space="preserve">Awards: </w:t>
      </w:r>
      <w:r w:rsidRPr="00EC10B5">
        <w:rPr>
          <w:rFonts w:cs="‡›àÍ˛"/>
          <w:bCs/>
          <w:color w:val="000000" w:themeColor="text1"/>
        </w:rPr>
        <w:t>Three awards at</w:t>
      </w:r>
      <w:r w:rsidRPr="00EC10B5">
        <w:rPr>
          <w:rFonts w:cs="‡›àÍ˛"/>
          <w:b/>
          <w:color w:val="000000" w:themeColor="text1"/>
        </w:rPr>
        <w:t xml:space="preserve"> </w:t>
      </w:r>
      <w:r w:rsidRPr="00EC10B5">
        <w:rPr>
          <w:rFonts w:cs="‡›àÍ˛"/>
          <w:color w:val="000000" w:themeColor="text1"/>
        </w:rPr>
        <w:t>$500 each.</w:t>
      </w:r>
    </w:p>
    <w:p w14:paraId="23B388EA" w14:textId="7CFE7874" w:rsidR="00825A5B" w:rsidRPr="00EC10B5" w:rsidRDefault="00825A5B" w:rsidP="00C82DD0">
      <w:pPr>
        <w:widowControl w:val="0"/>
        <w:autoSpaceDE w:val="0"/>
        <w:autoSpaceDN w:val="0"/>
        <w:adjustRightInd w:val="0"/>
        <w:rPr>
          <w:rFonts w:cs="‡›àÍ˛"/>
          <w:b/>
          <w:color w:val="000000" w:themeColor="text1"/>
        </w:rPr>
      </w:pPr>
      <w:r w:rsidRPr="00EC10B5">
        <w:rPr>
          <w:rFonts w:cs="‡›àÍ˛"/>
          <w:b/>
          <w:color w:val="000000" w:themeColor="text1"/>
        </w:rPr>
        <w:lastRenderedPageBreak/>
        <w:t>Requirements for artists upon acceptance:</w:t>
      </w:r>
    </w:p>
    <w:p w14:paraId="21D1F5F9" w14:textId="70BC1626" w:rsidR="00825A5B" w:rsidRPr="00EC10B5" w:rsidRDefault="00825A5B" w:rsidP="00825A5B">
      <w:pPr>
        <w:pStyle w:val="ListParagraph"/>
        <w:widowControl w:val="0"/>
        <w:numPr>
          <w:ilvl w:val="0"/>
          <w:numId w:val="3"/>
        </w:numPr>
        <w:autoSpaceDE w:val="0"/>
        <w:autoSpaceDN w:val="0"/>
        <w:adjustRightInd w:val="0"/>
        <w:rPr>
          <w:rFonts w:cs="‡›àÍ˛"/>
          <w:bCs/>
          <w:color w:val="000000" w:themeColor="text1"/>
        </w:rPr>
      </w:pPr>
      <w:r w:rsidRPr="00EC10B5">
        <w:rPr>
          <w:rFonts w:cs="‡›àÍ˛"/>
          <w:bCs/>
          <w:color w:val="000000" w:themeColor="text1"/>
        </w:rPr>
        <w:t>Artwork must be ready for display</w:t>
      </w:r>
      <w:r w:rsidR="003A6452" w:rsidRPr="00EC10B5">
        <w:rPr>
          <w:rFonts w:cs="‡›àÍ˛"/>
          <w:bCs/>
          <w:color w:val="000000" w:themeColor="text1"/>
        </w:rPr>
        <w:t>:</w:t>
      </w:r>
    </w:p>
    <w:p w14:paraId="0D3E81F0" w14:textId="5B7DADEF" w:rsidR="00825A5B" w:rsidRPr="00EC10B5" w:rsidRDefault="00485EA0" w:rsidP="00825A5B">
      <w:pPr>
        <w:pStyle w:val="ListParagraph"/>
        <w:widowControl w:val="0"/>
        <w:numPr>
          <w:ilvl w:val="1"/>
          <w:numId w:val="3"/>
        </w:numPr>
        <w:autoSpaceDE w:val="0"/>
        <w:autoSpaceDN w:val="0"/>
        <w:adjustRightInd w:val="0"/>
        <w:rPr>
          <w:rFonts w:cs="‡›àÍ˛"/>
          <w:bCs/>
          <w:color w:val="000000" w:themeColor="text1"/>
        </w:rPr>
      </w:pPr>
      <w:r w:rsidRPr="00EC10B5">
        <w:rPr>
          <w:rFonts w:cs="‡›àÍ˛"/>
          <w:bCs/>
          <w:color w:val="000000" w:themeColor="text1"/>
        </w:rPr>
        <w:t xml:space="preserve">2D work ready for hanging with wire, sawtooth hangers, or D-rings. Plexiglas is required for framed work. Exceptions only for media such as textiles and installation pieces. Specific questions </w:t>
      </w:r>
      <w:r>
        <w:rPr>
          <w:rFonts w:cs="‡›àÍ˛"/>
          <w:bCs/>
          <w:color w:val="000000" w:themeColor="text1"/>
        </w:rPr>
        <w:t xml:space="preserve">about alternative hanging methods </w:t>
      </w:r>
      <w:r w:rsidRPr="00EC10B5">
        <w:rPr>
          <w:rFonts w:cs="‡›àÍ˛"/>
          <w:bCs/>
          <w:color w:val="000000" w:themeColor="text1"/>
        </w:rPr>
        <w:t xml:space="preserve">can be directed to Claudia </w:t>
      </w:r>
      <w:proofErr w:type="spellStart"/>
      <w:r w:rsidRPr="00EC10B5">
        <w:rPr>
          <w:rFonts w:cs="‡›àÍ˛"/>
          <w:bCs/>
          <w:color w:val="000000" w:themeColor="text1"/>
        </w:rPr>
        <w:t>Berlinski</w:t>
      </w:r>
      <w:proofErr w:type="spellEnd"/>
      <w:r w:rsidRPr="00EC10B5">
        <w:rPr>
          <w:rFonts w:cs="‡›àÍ˛"/>
          <w:bCs/>
          <w:color w:val="000000" w:themeColor="text1"/>
        </w:rPr>
        <w:t xml:space="preserve"> at 330-941-1400 or </w:t>
      </w:r>
      <w:hyperlink r:id="rId6" w:history="1">
        <w:r w:rsidR="00AC2FBB" w:rsidRPr="00EC10B5">
          <w:rPr>
            <w:rStyle w:val="Hyperlink"/>
            <w:rFonts w:cs="‡›àÍ˛"/>
            <w:bCs/>
            <w:color w:val="000000" w:themeColor="text1"/>
          </w:rPr>
          <w:t>mcdonoughmuseumofart@ysu.edu</w:t>
        </w:r>
      </w:hyperlink>
    </w:p>
    <w:p w14:paraId="45192079" w14:textId="51860780" w:rsidR="005A2F55" w:rsidRPr="00EC10B5" w:rsidRDefault="00825A5B" w:rsidP="005A2F55">
      <w:pPr>
        <w:pStyle w:val="ListParagraph"/>
        <w:widowControl w:val="0"/>
        <w:numPr>
          <w:ilvl w:val="1"/>
          <w:numId w:val="3"/>
        </w:numPr>
        <w:autoSpaceDE w:val="0"/>
        <w:autoSpaceDN w:val="0"/>
        <w:adjustRightInd w:val="0"/>
        <w:rPr>
          <w:rFonts w:cs="‡›àÍ˛"/>
          <w:bCs/>
          <w:color w:val="000000" w:themeColor="text1"/>
        </w:rPr>
      </w:pPr>
      <w:r w:rsidRPr="00EC10B5">
        <w:rPr>
          <w:rFonts w:cs="‡›àÍ˛"/>
          <w:bCs/>
          <w:color w:val="000000" w:themeColor="text1"/>
        </w:rPr>
        <w:t xml:space="preserve">3D work </w:t>
      </w:r>
      <w:r w:rsidR="005A2F55" w:rsidRPr="00EC10B5">
        <w:rPr>
          <w:rFonts w:cs="‡›àÍ˛"/>
          <w:bCs/>
          <w:color w:val="000000" w:themeColor="text1"/>
        </w:rPr>
        <w:t xml:space="preserve">ready for stable and secure installation </w:t>
      </w:r>
    </w:p>
    <w:p w14:paraId="1DDAA254" w14:textId="2C81060A" w:rsidR="00D77961" w:rsidRPr="00EC10B5" w:rsidRDefault="00D77961" w:rsidP="005A2F55">
      <w:pPr>
        <w:pStyle w:val="ListParagraph"/>
        <w:widowControl w:val="0"/>
        <w:numPr>
          <w:ilvl w:val="1"/>
          <w:numId w:val="3"/>
        </w:numPr>
        <w:autoSpaceDE w:val="0"/>
        <w:autoSpaceDN w:val="0"/>
        <w:adjustRightInd w:val="0"/>
        <w:rPr>
          <w:rFonts w:cs="‡›àÍ˛"/>
          <w:bCs/>
          <w:color w:val="000000" w:themeColor="text1"/>
        </w:rPr>
      </w:pPr>
      <w:r w:rsidRPr="00EC10B5">
        <w:rPr>
          <w:rFonts w:cs="‡›àÍ˛"/>
          <w:bCs/>
          <w:color w:val="000000" w:themeColor="text1"/>
        </w:rPr>
        <w:t>Digital work must be in requested file format</w:t>
      </w:r>
      <w:r w:rsidR="00961A17" w:rsidRPr="00EC10B5">
        <w:rPr>
          <w:rFonts w:cs="‡›àÍ˛"/>
          <w:bCs/>
          <w:color w:val="000000" w:themeColor="text1"/>
        </w:rPr>
        <w:t xml:space="preserve"> (see Media Specifications above)</w:t>
      </w:r>
    </w:p>
    <w:p w14:paraId="421F416F" w14:textId="4DDB2D71" w:rsidR="003A6452" w:rsidRPr="00EC10B5" w:rsidRDefault="005A2F55" w:rsidP="003A6452">
      <w:pPr>
        <w:pStyle w:val="ListParagraph"/>
        <w:widowControl w:val="0"/>
        <w:numPr>
          <w:ilvl w:val="1"/>
          <w:numId w:val="3"/>
        </w:numPr>
        <w:autoSpaceDE w:val="0"/>
        <w:autoSpaceDN w:val="0"/>
        <w:adjustRightInd w:val="0"/>
        <w:rPr>
          <w:rFonts w:cs="‡›àÍ˛"/>
          <w:bCs/>
          <w:color w:val="000000" w:themeColor="text1"/>
        </w:rPr>
      </w:pPr>
      <w:r w:rsidRPr="00EC10B5">
        <w:rPr>
          <w:color w:val="000000" w:themeColor="text1"/>
          <w:shd w:val="clear" w:color="auto" w:fill="FFFFFF"/>
        </w:rPr>
        <w:t xml:space="preserve">Two </w:t>
      </w:r>
      <w:r w:rsidR="00A37BEE" w:rsidRPr="00EC10B5">
        <w:rPr>
          <w:color w:val="000000" w:themeColor="text1"/>
          <w:shd w:val="clear" w:color="auto" w:fill="FFFFFF"/>
        </w:rPr>
        <w:t>museum staff persons</w:t>
      </w:r>
      <w:r w:rsidRPr="00EC10B5">
        <w:rPr>
          <w:color w:val="000000" w:themeColor="text1"/>
          <w:shd w:val="clear" w:color="auto" w:fill="FFFFFF"/>
        </w:rPr>
        <w:t xml:space="preserve"> must be able to handle </w:t>
      </w:r>
      <w:r w:rsidR="00D77961" w:rsidRPr="00EC10B5">
        <w:rPr>
          <w:color w:val="000000" w:themeColor="text1"/>
          <w:shd w:val="clear" w:color="auto" w:fill="FFFFFF"/>
        </w:rPr>
        <w:t xml:space="preserve">2D &amp; 3D artwork </w:t>
      </w:r>
      <w:r w:rsidRPr="00EC10B5">
        <w:rPr>
          <w:color w:val="000000" w:themeColor="text1"/>
          <w:shd w:val="clear" w:color="auto" w:fill="FFFFFF"/>
        </w:rPr>
        <w:t>and install the submitted artwork</w:t>
      </w:r>
      <w:r w:rsidR="00D77961" w:rsidRPr="00EC10B5">
        <w:rPr>
          <w:color w:val="000000" w:themeColor="text1"/>
          <w:shd w:val="clear" w:color="auto" w:fill="FFFFFF"/>
        </w:rPr>
        <w:t xml:space="preserve"> </w:t>
      </w:r>
      <w:r w:rsidR="00961A17" w:rsidRPr="00EC10B5">
        <w:rPr>
          <w:color w:val="000000" w:themeColor="text1"/>
          <w:shd w:val="clear" w:color="auto" w:fill="FFFFFF"/>
        </w:rPr>
        <w:t>without any danger to the art handlers</w:t>
      </w:r>
      <w:r w:rsidR="00D77961" w:rsidRPr="00EC10B5">
        <w:rPr>
          <w:color w:val="000000" w:themeColor="text1"/>
          <w:shd w:val="clear" w:color="auto" w:fill="FFFFFF"/>
        </w:rPr>
        <w:t>.</w:t>
      </w:r>
      <w:r w:rsidRPr="00EC10B5">
        <w:rPr>
          <w:color w:val="000000" w:themeColor="text1"/>
          <w:shd w:val="clear" w:color="auto" w:fill="FFFFFF"/>
        </w:rPr>
        <w:t xml:space="preserve"> </w:t>
      </w:r>
      <w:r w:rsidR="003A6452" w:rsidRPr="00EC10B5">
        <w:rPr>
          <w:rFonts w:cs="‡›àÍ˛"/>
          <w:bCs/>
          <w:color w:val="000000" w:themeColor="text1"/>
        </w:rPr>
        <w:t>(</w:t>
      </w:r>
      <w:proofErr w:type="gramStart"/>
      <w:r w:rsidR="003A6452" w:rsidRPr="00EC10B5">
        <w:rPr>
          <w:rFonts w:cs="‡›àÍ˛"/>
          <w:bCs/>
          <w:color w:val="000000" w:themeColor="text1"/>
        </w:rPr>
        <w:t>see</w:t>
      </w:r>
      <w:proofErr w:type="gramEnd"/>
      <w:r w:rsidR="003A6452" w:rsidRPr="00EC10B5">
        <w:rPr>
          <w:rFonts w:cs="‡›àÍ˛"/>
          <w:bCs/>
          <w:color w:val="000000" w:themeColor="text1"/>
        </w:rPr>
        <w:t xml:space="preserve"> Media Specifications above)</w:t>
      </w:r>
    </w:p>
    <w:p w14:paraId="39F2EE55" w14:textId="5C3C30A1" w:rsidR="005A2F55" w:rsidRPr="00EC10B5" w:rsidRDefault="005A2F55" w:rsidP="003D3A33">
      <w:pPr>
        <w:pStyle w:val="ListParagraph"/>
        <w:widowControl w:val="0"/>
        <w:numPr>
          <w:ilvl w:val="0"/>
          <w:numId w:val="8"/>
        </w:numPr>
        <w:autoSpaceDE w:val="0"/>
        <w:autoSpaceDN w:val="0"/>
        <w:adjustRightInd w:val="0"/>
        <w:rPr>
          <w:rFonts w:cs="‡›àÍ˛"/>
          <w:bCs/>
          <w:color w:val="000000" w:themeColor="text1"/>
        </w:rPr>
      </w:pPr>
      <w:r w:rsidRPr="00EC10B5">
        <w:rPr>
          <w:rFonts w:cs="‡›àÍ˛"/>
          <w:bCs/>
          <w:color w:val="000000" w:themeColor="text1"/>
        </w:rPr>
        <w:t xml:space="preserve">A bio and abbreviated 2-page resume </w:t>
      </w:r>
      <w:r w:rsidR="00BF0F28">
        <w:rPr>
          <w:rFonts w:cs="‡›àÍ˛"/>
          <w:bCs/>
          <w:color w:val="000000" w:themeColor="text1"/>
        </w:rPr>
        <w:t>(</w:t>
      </w:r>
      <w:r w:rsidRPr="00EC10B5">
        <w:rPr>
          <w:rFonts w:cs="‡›àÍ˛"/>
          <w:bCs/>
          <w:color w:val="000000" w:themeColor="text1"/>
        </w:rPr>
        <w:t>or CV</w:t>
      </w:r>
      <w:r w:rsidR="00BF0F28">
        <w:rPr>
          <w:rFonts w:cs="‡›àÍ˛"/>
          <w:bCs/>
          <w:color w:val="000000" w:themeColor="text1"/>
        </w:rPr>
        <w:t>)</w:t>
      </w:r>
      <w:r w:rsidRPr="00EC10B5">
        <w:rPr>
          <w:rFonts w:cs="‡›àÍ˛"/>
          <w:bCs/>
          <w:color w:val="000000" w:themeColor="text1"/>
        </w:rPr>
        <w:t xml:space="preserve"> emailed to </w:t>
      </w:r>
      <w:hyperlink r:id="rId7" w:history="1">
        <w:r w:rsidR="00AC2FBB" w:rsidRPr="00EC10B5">
          <w:rPr>
            <w:rStyle w:val="Hyperlink"/>
            <w:rFonts w:cs="‡›àÍ˛"/>
            <w:bCs/>
            <w:color w:val="000000" w:themeColor="text1"/>
          </w:rPr>
          <w:t>mcdonoughmuseumofart@ysu.edu</w:t>
        </w:r>
      </w:hyperlink>
    </w:p>
    <w:p w14:paraId="6E00DF6D" w14:textId="056B5515" w:rsidR="00D05943" w:rsidRPr="00EC10B5" w:rsidRDefault="00D05943" w:rsidP="00D05943">
      <w:pPr>
        <w:pStyle w:val="ng-scope"/>
        <w:numPr>
          <w:ilvl w:val="0"/>
          <w:numId w:val="3"/>
        </w:numPr>
        <w:shd w:val="clear" w:color="auto" w:fill="FFFFFF"/>
        <w:spacing w:before="0" w:beforeAutospacing="0" w:after="0" w:afterAutospacing="0"/>
        <w:rPr>
          <w:rFonts w:ascii="Helvetica Neue" w:hAnsi="Helvetica Neue"/>
          <w:color w:val="000000" w:themeColor="text1"/>
        </w:rPr>
      </w:pPr>
      <w:r w:rsidRPr="00EC10B5">
        <w:rPr>
          <w:rFonts w:ascii="Helvetica Neue" w:hAnsi="Helvetica Neue"/>
          <w:color w:val="000000" w:themeColor="text1"/>
        </w:rPr>
        <w:t>All accepted work must remain on display for the full duration of the exhibition</w:t>
      </w:r>
      <w:r w:rsidR="00A75C20" w:rsidRPr="00EC10B5">
        <w:rPr>
          <w:rFonts w:ascii="Helvetica Neue" w:hAnsi="Helvetica Neue"/>
          <w:color w:val="000000" w:themeColor="text1"/>
        </w:rPr>
        <w:t xml:space="preserve"> </w:t>
      </w:r>
      <w:r w:rsidRPr="00EC10B5">
        <w:rPr>
          <w:rFonts w:ascii="Helvetica Neue" w:hAnsi="Helvetica Neue"/>
          <w:color w:val="000000" w:themeColor="text1"/>
        </w:rPr>
        <w:t>from June 3-July 14, 2023.</w:t>
      </w:r>
    </w:p>
    <w:p w14:paraId="27686711" w14:textId="319B5237" w:rsidR="005A2F55" w:rsidRPr="00EC10B5" w:rsidRDefault="00D05943" w:rsidP="005A2F55">
      <w:pPr>
        <w:pStyle w:val="ng-scope"/>
        <w:numPr>
          <w:ilvl w:val="0"/>
          <w:numId w:val="3"/>
        </w:numPr>
        <w:shd w:val="clear" w:color="auto" w:fill="FFFFFF"/>
        <w:spacing w:before="0" w:beforeAutospacing="0" w:after="0" w:afterAutospacing="0"/>
        <w:rPr>
          <w:rFonts w:ascii="Helvetica Neue" w:hAnsi="Helvetica Neue"/>
          <w:color w:val="000000" w:themeColor="text1"/>
        </w:rPr>
      </w:pPr>
      <w:r w:rsidRPr="00EC10B5">
        <w:rPr>
          <w:rFonts w:ascii="Helvetica Neue" w:hAnsi="Helvetica Neue"/>
          <w:color w:val="000000" w:themeColor="text1"/>
        </w:rPr>
        <w:t xml:space="preserve">The accepted work </w:t>
      </w:r>
      <w:r w:rsidR="00961A17" w:rsidRPr="00EC10B5">
        <w:rPr>
          <w:rFonts w:ascii="Helvetica Neue" w:hAnsi="Helvetica Neue"/>
          <w:color w:val="000000" w:themeColor="text1"/>
        </w:rPr>
        <w:t>must not</w:t>
      </w:r>
      <w:r w:rsidRPr="00EC10B5">
        <w:rPr>
          <w:rFonts w:ascii="Helvetica Neue" w:hAnsi="Helvetica Neue"/>
          <w:color w:val="000000" w:themeColor="text1"/>
        </w:rPr>
        <w:t xml:space="preserve"> differ significantly from images initially submitted.</w:t>
      </w:r>
    </w:p>
    <w:p w14:paraId="209D9B72" w14:textId="77777777" w:rsidR="00BF0F28" w:rsidRPr="00BF0F28" w:rsidRDefault="005A2F55" w:rsidP="005A2F55">
      <w:pPr>
        <w:pStyle w:val="ng-scope"/>
        <w:numPr>
          <w:ilvl w:val="0"/>
          <w:numId w:val="3"/>
        </w:numPr>
        <w:shd w:val="clear" w:color="auto" w:fill="FFFFFF"/>
        <w:spacing w:before="0" w:beforeAutospacing="0" w:after="0" w:afterAutospacing="0"/>
        <w:rPr>
          <w:rFonts w:ascii="Helvetica Neue" w:hAnsi="Helvetica Neue"/>
          <w:color w:val="000000" w:themeColor="text1"/>
        </w:rPr>
      </w:pPr>
      <w:r w:rsidRPr="00EC10B5">
        <w:rPr>
          <w:rFonts w:ascii="Helvetica Neue" w:hAnsi="Helvetica Neue"/>
          <w:color w:val="000000" w:themeColor="text1"/>
          <w:shd w:val="clear" w:color="auto" w:fill="FFFFFF"/>
        </w:rPr>
        <w:t xml:space="preserve">Artwork should </w:t>
      </w:r>
      <w:r w:rsidRPr="00AB100E">
        <w:rPr>
          <w:rFonts w:ascii="Helvetica Neue" w:hAnsi="Helvetica Neue"/>
          <w:b/>
          <w:bCs/>
          <w:color w:val="000000" w:themeColor="text1"/>
          <w:shd w:val="clear" w:color="auto" w:fill="FFFFFF"/>
        </w:rPr>
        <w:t xml:space="preserve">arrive </w:t>
      </w:r>
      <w:r w:rsidRPr="00EC10B5">
        <w:rPr>
          <w:rFonts w:ascii="Helvetica Neue" w:hAnsi="Helvetica Neue"/>
          <w:color w:val="000000" w:themeColor="text1"/>
          <w:shd w:val="clear" w:color="auto" w:fill="FFFFFF"/>
        </w:rPr>
        <w:t>at the McDonough by </w:t>
      </w:r>
      <w:r w:rsidRPr="00EC10B5">
        <w:rPr>
          <w:rStyle w:val="Strong"/>
          <w:rFonts w:ascii="Helvetica Neue" w:hAnsi="Helvetica Neue"/>
          <w:color w:val="000000" w:themeColor="text1"/>
          <w:shd w:val="clear" w:color="auto" w:fill="FFFFFF"/>
        </w:rPr>
        <w:t xml:space="preserve">Friday, May 12 for shipped work and </w:t>
      </w:r>
      <w:r w:rsidR="00A37BEE" w:rsidRPr="00EC10B5">
        <w:rPr>
          <w:rStyle w:val="Strong"/>
          <w:rFonts w:ascii="Helvetica Neue" w:hAnsi="Helvetica Neue"/>
          <w:color w:val="000000" w:themeColor="text1"/>
          <w:shd w:val="clear" w:color="auto" w:fill="FFFFFF"/>
        </w:rPr>
        <w:t xml:space="preserve">Saturday, </w:t>
      </w:r>
      <w:r w:rsidRPr="00EC10B5">
        <w:rPr>
          <w:rStyle w:val="Strong"/>
          <w:rFonts w:ascii="Helvetica Neue" w:hAnsi="Helvetica Neue"/>
          <w:color w:val="000000" w:themeColor="text1"/>
          <w:shd w:val="clear" w:color="auto" w:fill="FFFFFF"/>
        </w:rPr>
        <w:t>May 13 for hand delivered work</w:t>
      </w:r>
      <w:r w:rsidRPr="00EC10B5">
        <w:rPr>
          <w:rFonts w:ascii="Helvetica Neue" w:hAnsi="Helvetica Neue"/>
          <w:color w:val="000000" w:themeColor="text1"/>
          <w:shd w:val="clear" w:color="auto" w:fill="FFFFFF"/>
        </w:rPr>
        <w:t xml:space="preserve">. </w:t>
      </w:r>
    </w:p>
    <w:p w14:paraId="261C52B5" w14:textId="0C2272DF" w:rsidR="005A2F55" w:rsidRPr="00EC10B5" w:rsidRDefault="005A2F55" w:rsidP="005A2F55">
      <w:pPr>
        <w:pStyle w:val="ng-scope"/>
        <w:numPr>
          <w:ilvl w:val="0"/>
          <w:numId w:val="3"/>
        </w:numPr>
        <w:shd w:val="clear" w:color="auto" w:fill="FFFFFF"/>
        <w:spacing w:before="0" w:beforeAutospacing="0" w:after="0" w:afterAutospacing="0"/>
        <w:rPr>
          <w:rFonts w:ascii="Helvetica Neue" w:hAnsi="Helvetica Neue"/>
          <w:color w:val="000000" w:themeColor="text1"/>
        </w:rPr>
      </w:pPr>
      <w:r w:rsidRPr="00EC10B5">
        <w:rPr>
          <w:rFonts w:ascii="Helvetica Neue" w:hAnsi="Helvetica Neue"/>
          <w:color w:val="000000" w:themeColor="text1"/>
          <w:shd w:val="clear" w:color="auto" w:fill="FFFFFF"/>
        </w:rPr>
        <w:t>Insured shipping to the Museum is the responsibility of the artist. The McDonough Museum will provide insured return shipping after the exhibition. Please be conscious of artwork package girth and standard shipping restrictions. Artwork must not require freight shipping. </w:t>
      </w:r>
    </w:p>
    <w:p w14:paraId="5BAC75C7" w14:textId="64FECA3E" w:rsidR="00961A17" w:rsidRPr="00EC10B5" w:rsidRDefault="00961A17" w:rsidP="005A2F55">
      <w:pPr>
        <w:pStyle w:val="ng-scope"/>
        <w:numPr>
          <w:ilvl w:val="0"/>
          <w:numId w:val="3"/>
        </w:numPr>
        <w:shd w:val="clear" w:color="auto" w:fill="FFFFFF"/>
        <w:spacing w:before="0" w:beforeAutospacing="0" w:after="0" w:afterAutospacing="0"/>
        <w:rPr>
          <w:rFonts w:ascii="Helvetica Neue" w:hAnsi="Helvetica Neue"/>
          <w:color w:val="000000" w:themeColor="text1"/>
        </w:rPr>
      </w:pPr>
      <w:r w:rsidRPr="00EC10B5">
        <w:rPr>
          <w:rFonts w:ascii="Helvetica Neue" w:hAnsi="Helvetica Neue"/>
          <w:color w:val="000000" w:themeColor="text1"/>
          <w:shd w:val="clear" w:color="auto" w:fill="FFFFFF"/>
        </w:rPr>
        <w:t>Shipping address:</w:t>
      </w:r>
    </w:p>
    <w:p w14:paraId="1DA1A982" w14:textId="414E6F16" w:rsidR="00BD354C" w:rsidRPr="00EC10B5" w:rsidRDefault="00BD354C" w:rsidP="00BD354C">
      <w:pPr>
        <w:pStyle w:val="ng-scope"/>
        <w:shd w:val="clear" w:color="auto" w:fill="FFFFFF"/>
        <w:spacing w:before="0" w:beforeAutospacing="0" w:after="0" w:afterAutospacing="0"/>
        <w:ind w:left="720"/>
        <w:rPr>
          <w:rFonts w:ascii="Helvetica Neue" w:hAnsi="Helvetica Neue"/>
          <w:color w:val="000000" w:themeColor="text1"/>
          <w:shd w:val="clear" w:color="auto" w:fill="FFFFFF"/>
        </w:rPr>
      </w:pPr>
      <w:r w:rsidRPr="00EC10B5">
        <w:rPr>
          <w:rFonts w:ascii="Helvetica Neue" w:hAnsi="Helvetica Neue"/>
          <w:color w:val="000000" w:themeColor="text1"/>
          <w:shd w:val="clear" w:color="auto" w:fill="FFFFFF"/>
        </w:rPr>
        <w:t>McDonough Museum of Art</w:t>
      </w:r>
      <w:r w:rsidR="00452694" w:rsidRPr="00EC10B5">
        <w:rPr>
          <w:rFonts w:ascii="Helvetica Neue" w:hAnsi="Helvetica Neue"/>
          <w:color w:val="000000" w:themeColor="text1"/>
          <w:shd w:val="clear" w:color="auto" w:fill="FFFFFF"/>
        </w:rPr>
        <w:t>/YSU</w:t>
      </w:r>
    </w:p>
    <w:p w14:paraId="360EA9F6" w14:textId="76188321" w:rsidR="00BD354C" w:rsidRPr="00EC10B5" w:rsidRDefault="00452694" w:rsidP="00BD354C">
      <w:pPr>
        <w:pStyle w:val="ng-scope"/>
        <w:shd w:val="clear" w:color="auto" w:fill="FFFFFF"/>
        <w:spacing w:before="0" w:beforeAutospacing="0" w:after="0" w:afterAutospacing="0"/>
        <w:ind w:left="720"/>
        <w:rPr>
          <w:rFonts w:ascii="Helvetica Neue" w:hAnsi="Helvetica Neue"/>
          <w:color w:val="000000" w:themeColor="text1"/>
          <w:shd w:val="clear" w:color="auto" w:fill="FFFFFF"/>
        </w:rPr>
      </w:pPr>
      <w:r w:rsidRPr="00EC10B5">
        <w:rPr>
          <w:rFonts w:ascii="Helvetica Neue" w:hAnsi="Helvetica Neue"/>
          <w:color w:val="000000" w:themeColor="text1"/>
          <w:shd w:val="clear" w:color="auto" w:fill="FFFFFF"/>
        </w:rPr>
        <w:t>One University Plaza</w:t>
      </w:r>
    </w:p>
    <w:p w14:paraId="3CA17BF4" w14:textId="2D599834" w:rsidR="00BD354C" w:rsidRPr="00EC10B5" w:rsidRDefault="00BD354C" w:rsidP="00BD354C">
      <w:pPr>
        <w:pStyle w:val="ng-scope"/>
        <w:shd w:val="clear" w:color="auto" w:fill="FFFFFF"/>
        <w:spacing w:before="0" w:beforeAutospacing="0" w:after="0" w:afterAutospacing="0"/>
        <w:ind w:left="720"/>
        <w:rPr>
          <w:rFonts w:ascii="Helvetica Neue" w:hAnsi="Helvetica Neue"/>
          <w:color w:val="000000" w:themeColor="text1"/>
        </w:rPr>
      </w:pPr>
      <w:r w:rsidRPr="00EC10B5">
        <w:rPr>
          <w:rFonts w:ascii="Helvetica Neue" w:hAnsi="Helvetica Neue"/>
          <w:color w:val="000000" w:themeColor="text1"/>
          <w:shd w:val="clear" w:color="auto" w:fill="FFFFFF"/>
        </w:rPr>
        <w:t>Youngstown, OH 445</w:t>
      </w:r>
      <w:r w:rsidR="00452694" w:rsidRPr="00EC10B5">
        <w:rPr>
          <w:rFonts w:ascii="Helvetica Neue" w:hAnsi="Helvetica Neue"/>
          <w:color w:val="000000" w:themeColor="text1"/>
          <w:shd w:val="clear" w:color="auto" w:fill="FFFFFF"/>
        </w:rPr>
        <w:t>55</w:t>
      </w:r>
    </w:p>
    <w:p w14:paraId="1E9B0B5F" w14:textId="77777777" w:rsidR="00961A17" w:rsidRPr="00EC10B5" w:rsidRDefault="00961A17" w:rsidP="00961A17">
      <w:pPr>
        <w:pStyle w:val="ng-scope"/>
        <w:shd w:val="clear" w:color="auto" w:fill="FFFFFF"/>
        <w:spacing w:before="0" w:beforeAutospacing="0" w:after="0" w:afterAutospacing="0"/>
        <w:ind w:left="720"/>
        <w:rPr>
          <w:rFonts w:ascii="Helvetica Neue" w:hAnsi="Helvetica Neue"/>
          <w:color w:val="000000" w:themeColor="text1"/>
        </w:rPr>
      </w:pPr>
    </w:p>
    <w:p w14:paraId="1CC9CB09" w14:textId="39984669" w:rsidR="00C82DD0" w:rsidRPr="00EC10B5" w:rsidRDefault="00C82DD0" w:rsidP="00C82DD0">
      <w:pPr>
        <w:widowControl w:val="0"/>
        <w:autoSpaceDE w:val="0"/>
        <w:autoSpaceDN w:val="0"/>
        <w:adjustRightInd w:val="0"/>
        <w:rPr>
          <w:rFonts w:cs="‡›àÍ˛"/>
          <w:b/>
          <w:color w:val="000000" w:themeColor="text1"/>
        </w:rPr>
      </w:pPr>
      <w:r w:rsidRPr="00EC10B5">
        <w:rPr>
          <w:rFonts w:cs="‡›àÍ˛"/>
          <w:b/>
          <w:color w:val="000000" w:themeColor="text1"/>
        </w:rPr>
        <w:t xml:space="preserve">Sale of Objects: </w:t>
      </w:r>
    </w:p>
    <w:p w14:paraId="047EE407" w14:textId="2BBB5528" w:rsidR="00C82DD0" w:rsidRPr="00EC10B5" w:rsidRDefault="00E3400E" w:rsidP="00E3400E">
      <w:pPr>
        <w:widowControl w:val="0"/>
        <w:autoSpaceDE w:val="0"/>
        <w:autoSpaceDN w:val="0"/>
        <w:adjustRightInd w:val="0"/>
        <w:rPr>
          <w:rFonts w:cs="‡›àÍ˛"/>
          <w:color w:val="000000" w:themeColor="text1"/>
        </w:rPr>
      </w:pPr>
      <w:r w:rsidRPr="00EC10B5">
        <w:rPr>
          <w:rFonts w:cs="‡›àÍ˛"/>
          <w:color w:val="000000" w:themeColor="text1"/>
        </w:rPr>
        <w:t>The Museum will</w:t>
      </w:r>
      <w:r w:rsidR="009719EB" w:rsidRPr="00EC10B5">
        <w:rPr>
          <w:rFonts w:cs="‡›àÍ˛"/>
          <w:color w:val="000000" w:themeColor="text1"/>
        </w:rPr>
        <w:t xml:space="preserve"> be in</w:t>
      </w:r>
      <w:r w:rsidRPr="00EC10B5">
        <w:rPr>
          <w:rFonts w:cs="‡›àÍ˛"/>
          <w:color w:val="000000" w:themeColor="text1"/>
        </w:rPr>
        <w:t xml:space="preserve"> contact with the artist </w:t>
      </w:r>
      <w:r w:rsidR="005A2F55" w:rsidRPr="00EC10B5">
        <w:rPr>
          <w:rFonts w:cs="‡›àÍ˛"/>
          <w:color w:val="000000" w:themeColor="text1"/>
        </w:rPr>
        <w:t>if</w:t>
      </w:r>
      <w:r w:rsidRPr="00EC10B5">
        <w:rPr>
          <w:rFonts w:cs="‡›àÍ˛"/>
          <w:color w:val="000000" w:themeColor="text1"/>
        </w:rPr>
        <w:t xml:space="preserve"> there is an interest in</w:t>
      </w:r>
      <w:r w:rsidR="005A2F55" w:rsidRPr="00EC10B5">
        <w:rPr>
          <w:rFonts w:cs="‡›àÍ˛"/>
          <w:color w:val="000000" w:themeColor="text1"/>
        </w:rPr>
        <w:t xml:space="preserve"> </w:t>
      </w:r>
      <w:r w:rsidRPr="00EC10B5">
        <w:rPr>
          <w:rFonts w:cs="‡›àÍ˛"/>
          <w:color w:val="000000" w:themeColor="text1"/>
        </w:rPr>
        <w:t>purchase</w:t>
      </w:r>
      <w:r w:rsidR="00AB100E">
        <w:rPr>
          <w:rFonts w:cs="‡›àÍ˛"/>
          <w:color w:val="000000" w:themeColor="text1"/>
        </w:rPr>
        <w:t xml:space="preserve"> of their work</w:t>
      </w:r>
      <w:r w:rsidRPr="00EC10B5">
        <w:rPr>
          <w:rFonts w:cs="‡›àÍ˛"/>
          <w:color w:val="000000" w:themeColor="text1"/>
        </w:rPr>
        <w:t xml:space="preserve">. </w:t>
      </w:r>
      <w:r w:rsidR="00C82DD0" w:rsidRPr="00EC10B5">
        <w:rPr>
          <w:rFonts w:cs="‡›àÍ˛"/>
          <w:color w:val="000000" w:themeColor="text1"/>
        </w:rPr>
        <w:t>A commission of 20% will be taken for each work sold.</w:t>
      </w:r>
      <w:r w:rsidR="00C82DD0" w:rsidRPr="00EC10B5">
        <w:rPr>
          <w:rFonts w:cs="‡›àÍ˛"/>
          <w:color w:val="000000" w:themeColor="text1"/>
        </w:rPr>
        <w:br/>
      </w:r>
    </w:p>
    <w:p w14:paraId="1C188D70" w14:textId="1349E993" w:rsidR="00825A5B" w:rsidRPr="00EC10B5" w:rsidRDefault="009C45AE" w:rsidP="00A75C20">
      <w:pPr>
        <w:widowControl w:val="0"/>
        <w:autoSpaceDE w:val="0"/>
        <w:autoSpaceDN w:val="0"/>
        <w:adjustRightInd w:val="0"/>
        <w:rPr>
          <w:rFonts w:cs="‡›àÍ˛"/>
          <w:b/>
          <w:color w:val="000000" w:themeColor="text1"/>
        </w:rPr>
      </w:pPr>
      <w:r w:rsidRPr="00EC10B5">
        <w:rPr>
          <w:rFonts w:cs="‡›àÍ˛"/>
          <w:b/>
          <w:color w:val="000000" w:themeColor="text1"/>
        </w:rPr>
        <w:t>Liability and Agreement:</w:t>
      </w:r>
      <w:r w:rsidR="009B36EC" w:rsidRPr="00EC10B5">
        <w:rPr>
          <w:rFonts w:cs="‡›àÍ˛"/>
          <w:b/>
          <w:color w:val="000000" w:themeColor="text1"/>
        </w:rPr>
        <w:t xml:space="preserve"> </w:t>
      </w:r>
      <w:r w:rsidRPr="00EC10B5">
        <w:rPr>
          <w:rFonts w:cs="‡›àÍ˛"/>
          <w:color w:val="000000" w:themeColor="text1"/>
        </w:rPr>
        <w:br/>
        <w:t>Entries will be insured by the John J McDonough Museu</w:t>
      </w:r>
      <w:r w:rsidR="00C82DD0" w:rsidRPr="00EC10B5">
        <w:rPr>
          <w:rFonts w:cs="‡›àÍ˛"/>
          <w:color w:val="000000" w:themeColor="text1"/>
        </w:rPr>
        <w:t>m of Art, Youngs</w:t>
      </w:r>
      <w:r w:rsidRPr="00EC10B5">
        <w:rPr>
          <w:rFonts w:cs="‡›àÍ˛"/>
          <w:color w:val="000000" w:themeColor="text1"/>
        </w:rPr>
        <w:t>t</w:t>
      </w:r>
      <w:r w:rsidR="00C82DD0" w:rsidRPr="00EC10B5">
        <w:rPr>
          <w:rFonts w:cs="‡›àÍ˛"/>
          <w:color w:val="000000" w:themeColor="text1"/>
        </w:rPr>
        <w:t>o</w:t>
      </w:r>
      <w:r w:rsidRPr="00EC10B5">
        <w:rPr>
          <w:rFonts w:cs="‡›àÍ˛"/>
          <w:color w:val="000000" w:themeColor="text1"/>
        </w:rPr>
        <w:t>wn State University while in the ca</w:t>
      </w:r>
      <w:r w:rsidR="00C82DD0" w:rsidRPr="00EC10B5">
        <w:rPr>
          <w:rFonts w:cs="‡›àÍ˛"/>
          <w:color w:val="000000" w:themeColor="text1"/>
        </w:rPr>
        <w:t>re of the Museum. Every precaution will be exercised the handl</w:t>
      </w:r>
      <w:r w:rsidRPr="00EC10B5">
        <w:rPr>
          <w:rFonts w:cs="‡›àÍ˛"/>
          <w:color w:val="000000" w:themeColor="text1"/>
        </w:rPr>
        <w:t>ing of all works</w:t>
      </w:r>
      <w:r w:rsidR="00C82DD0" w:rsidRPr="00EC10B5">
        <w:rPr>
          <w:rFonts w:cs="‡›àÍ˛"/>
          <w:color w:val="000000" w:themeColor="text1"/>
        </w:rPr>
        <w:t xml:space="preserve">. </w:t>
      </w:r>
      <w:r w:rsidR="00A75C20" w:rsidRPr="00EC10B5">
        <w:rPr>
          <w:rFonts w:cs="‡›àÍ˛"/>
          <w:color w:val="000000" w:themeColor="text1"/>
        </w:rPr>
        <w:t>S</w:t>
      </w:r>
      <w:r w:rsidRPr="00EC10B5">
        <w:rPr>
          <w:rFonts w:cs="‡›àÍ˛"/>
          <w:color w:val="000000" w:themeColor="text1"/>
        </w:rPr>
        <w:t>ubmission</w:t>
      </w:r>
      <w:r w:rsidR="00A75C20" w:rsidRPr="00EC10B5">
        <w:rPr>
          <w:rFonts w:cs="‡›àÍ˛"/>
          <w:color w:val="000000" w:themeColor="text1"/>
        </w:rPr>
        <w:t>s, e</w:t>
      </w:r>
      <w:r w:rsidRPr="00EC10B5">
        <w:rPr>
          <w:rFonts w:cs="‡›àÍ˛"/>
          <w:color w:val="000000" w:themeColor="text1"/>
        </w:rPr>
        <w:t>ntry form</w:t>
      </w:r>
      <w:r w:rsidR="00A75C20" w:rsidRPr="00EC10B5">
        <w:rPr>
          <w:rFonts w:cs="‡›àÍ˛"/>
          <w:color w:val="000000" w:themeColor="text1"/>
        </w:rPr>
        <w:t>s</w:t>
      </w:r>
      <w:r w:rsidRPr="00EC10B5">
        <w:rPr>
          <w:rFonts w:cs="‡›àÍ˛"/>
          <w:color w:val="000000" w:themeColor="text1"/>
        </w:rPr>
        <w:t xml:space="preserve"> </w:t>
      </w:r>
      <w:r w:rsidR="00D4577C" w:rsidRPr="00EC10B5">
        <w:rPr>
          <w:rFonts w:cs="‡›àÍ˛"/>
          <w:color w:val="000000" w:themeColor="text1"/>
        </w:rPr>
        <w:t>and the artist</w:t>
      </w:r>
      <w:r w:rsidR="00C82DD0" w:rsidRPr="00EC10B5">
        <w:rPr>
          <w:rFonts w:cs="‡›àÍ˛"/>
          <w:color w:val="000000" w:themeColor="text1"/>
        </w:rPr>
        <w:t xml:space="preserve">’s signature </w:t>
      </w:r>
      <w:r w:rsidR="00A75C20" w:rsidRPr="00EC10B5">
        <w:rPr>
          <w:rFonts w:cs="‡›àÍ˛"/>
          <w:color w:val="000000" w:themeColor="text1"/>
        </w:rPr>
        <w:t>imply</w:t>
      </w:r>
      <w:r w:rsidR="00C82DD0" w:rsidRPr="00EC10B5">
        <w:rPr>
          <w:rFonts w:cs="‡›àÍ˛"/>
          <w:color w:val="000000" w:themeColor="text1"/>
        </w:rPr>
        <w:t xml:space="preserve"> that there is an agreement between the artist and the Museum and indicates acceptance of the conditions as written on the entry form.</w:t>
      </w:r>
      <w:r w:rsidR="00D4577C" w:rsidRPr="00EC10B5">
        <w:rPr>
          <w:rFonts w:cs="‡›àÍ˛"/>
          <w:color w:val="000000" w:themeColor="text1"/>
        </w:rPr>
        <w:br/>
      </w:r>
    </w:p>
    <w:p w14:paraId="6FF8BD5B" w14:textId="3FB7C868" w:rsidR="00F21E1B" w:rsidRPr="00EC10B5" w:rsidRDefault="00C82DD0" w:rsidP="00CF1410">
      <w:pPr>
        <w:widowControl w:val="0"/>
        <w:autoSpaceDE w:val="0"/>
        <w:autoSpaceDN w:val="0"/>
        <w:adjustRightInd w:val="0"/>
        <w:rPr>
          <w:color w:val="000000" w:themeColor="text1"/>
        </w:rPr>
      </w:pPr>
      <w:r w:rsidRPr="00EC10B5">
        <w:rPr>
          <w:rFonts w:cs="‡›àÍ˛"/>
          <w:b/>
          <w:color w:val="000000" w:themeColor="text1"/>
        </w:rPr>
        <w:t>For more information</w:t>
      </w:r>
      <w:r w:rsidR="00EB21B1" w:rsidRPr="00EC10B5">
        <w:rPr>
          <w:rFonts w:cs="‡›àÍ˛"/>
          <w:color w:val="000000" w:themeColor="text1"/>
        </w:rPr>
        <w:t xml:space="preserve"> </w:t>
      </w:r>
      <w:r w:rsidRPr="00EC10B5">
        <w:rPr>
          <w:rFonts w:cs="‡›àÍ˛"/>
          <w:color w:val="000000" w:themeColor="text1"/>
        </w:rPr>
        <w:t xml:space="preserve">contact </w:t>
      </w:r>
      <w:r w:rsidR="009719EB" w:rsidRPr="00EC10B5">
        <w:rPr>
          <w:rFonts w:cs="‡›àÍ˛"/>
          <w:color w:val="000000" w:themeColor="text1"/>
        </w:rPr>
        <w:t xml:space="preserve">Claudia </w:t>
      </w:r>
      <w:proofErr w:type="spellStart"/>
      <w:r w:rsidR="009719EB" w:rsidRPr="00EC10B5">
        <w:rPr>
          <w:rFonts w:cs="‡›àÍ˛"/>
          <w:color w:val="000000" w:themeColor="text1"/>
        </w:rPr>
        <w:t>Berlinski</w:t>
      </w:r>
      <w:proofErr w:type="spellEnd"/>
      <w:r w:rsidR="007340B1" w:rsidRPr="00EC10B5">
        <w:rPr>
          <w:rFonts w:cs="‡›àÍ˛"/>
          <w:color w:val="000000" w:themeColor="text1"/>
        </w:rPr>
        <w:t xml:space="preserve"> at</w:t>
      </w:r>
      <w:r w:rsidRPr="00EC10B5">
        <w:rPr>
          <w:rFonts w:cs="‡›àÍ˛"/>
          <w:color w:val="000000" w:themeColor="text1"/>
        </w:rPr>
        <w:t xml:space="preserve"> 330.</w:t>
      </w:r>
      <w:r w:rsidR="00EB21B1" w:rsidRPr="00EC10B5">
        <w:rPr>
          <w:rFonts w:cs="‡›àÍ˛"/>
          <w:color w:val="000000" w:themeColor="text1"/>
        </w:rPr>
        <w:t>941.1400</w:t>
      </w:r>
      <w:r w:rsidRPr="00EC10B5">
        <w:rPr>
          <w:rFonts w:cs="‡›àÍ˛"/>
          <w:color w:val="000000" w:themeColor="text1"/>
        </w:rPr>
        <w:t xml:space="preserve"> or email</w:t>
      </w:r>
      <w:r w:rsidR="007340B1" w:rsidRPr="00EC10B5">
        <w:rPr>
          <w:rFonts w:cs="‡›àÍ˛"/>
          <w:color w:val="000000" w:themeColor="text1"/>
        </w:rPr>
        <w:t xml:space="preserve"> at</w:t>
      </w:r>
      <w:r w:rsidR="009719EB" w:rsidRPr="00EC10B5">
        <w:rPr>
          <w:rFonts w:cs="‡›àÍ˛"/>
          <w:color w:val="000000" w:themeColor="text1"/>
        </w:rPr>
        <w:t xml:space="preserve"> </w:t>
      </w:r>
      <w:hyperlink r:id="rId8" w:history="1">
        <w:r w:rsidR="009719EB" w:rsidRPr="00EC10B5">
          <w:rPr>
            <w:rStyle w:val="Hyperlink"/>
            <w:rFonts w:cs="‡›àÍ˛"/>
            <w:color w:val="000000" w:themeColor="text1"/>
          </w:rPr>
          <w:t>mcdonoughmuseumofart@ysu.edu</w:t>
        </w:r>
      </w:hyperlink>
    </w:p>
    <w:sectPr w:rsidR="00F21E1B" w:rsidRPr="00EC10B5" w:rsidSect="0067468F">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àÍ˛">
    <w:altName w:val="Helvetica Neue"/>
    <w:panose1 w:val="020B0604020202020204"/>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95ED9"/>
    <w:multiLevelType w:val="hybridMultilevel"/>
    <w:tmpl w:val="ED42A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7A3C51"/>
    <w:multiLevelType w:val="hybridMultilevel"/>
    <w:tmpl w:val="5C940C9A"/>
    <w:lvl w:ilvl="0" w:tplc="3DFAF060">
      <w:start w:val="1"/>
      <w:numFmt w:val="bullet"/>
      <w:lvlText w:val=""/>
      <w:lvlJc w:val="left"/>
      <w:pPr>
        <w:ind w:left="792" w:hanging="432"/>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500E37"/>
    <w:multiLevelType w:val="multilevel"/>
    <w:tmpl w:val="F668A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A15DB5"/>
    <w:multiLevelType w:val="hybridMultilevel"/>
    <w:tmpl w:val="7804CB60"/>
    <w:lvl w:ilvl="0" w:tplc="A3DCC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FF5BC7"/>
    <w:multiLevelType w:val="hybridMultilevel"/>
    <w:tmpl w:val="7B609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6C7CBD"/>
    <w:multiLevelType w:val="hybridMultilevel"/>
    <w:tmpl w:val="5FEAFEDE"/>
    <w:lvl w:ilvl="0" w:tplc="3DFAF060">
      <w:start w:val="1"/>
      <w:numFmt w:val="bullet"/>
      <w:lvlText w:val=""/>
      <w:lvlJc w:val="left"/>
      <w:pPr>
        <w:ind w:left="79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2435A4"/>
    <w:multiLevelType w:val="hybridMultilevel"/>
    <w:tmpl w:val="B0A2C23E"/>
    <w:lvl w:ilvl="0" w:tplc="3DFAF060">
      <w:start w:val="1"/>
      <w:numFmt w:val="bullet"/>
      <w:lvlText w:val=""/>
      <w:lvlJc w:val="left"/>
      <w:pPr>
        <w:ind w:left="79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D04C5F"/>
    <w:multiLevelType w:val="hybridMultilevel"/>
    <w:tmpl w:val="2542C9B4"/>
    <w:lvl w:ilvl="0" w:tplc="E63E7ADA">
      <w:start w:val="1"/>
      <w:numFmt w:val="bullet"/>
      <w:lvlText w:val=""/>
      <w:lvlJc w:val="left"/>
      <w:pPr>
        <w:ind w:left="1440" w:hanging="108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286283"/>
    <w:multiLevelType w:val="hybridMultilevel"/>
    <w:tmpl w:val="252691B4"/>
    <w:lvl w:ilvl="0" w:tplc="002CFB58">
      <w:start w:val="1"/>
      <w:numFmt w:val="bullet"/>
      <w:lvlText w:val=""/>
      <w:lvlJc w:val="left"/>
      <w:pPr>
        <w:ind w:left="79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350B59"/>
    <w:multiLevelType w:val="hybridMultilevel"/>
    <w:tmpl w:val="33CC6296"/>
    <w:lvl w:ilvl="0" w:tplc="3DFAF060">
      <w:start w:val="1"/>
      <w:numFmt w:val="bullet"/>
      <w:lvlText w:val=""/>
      <w:lvlJc w:val="left"/>
      <w:pPr>
        <w:ind w:left="79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703534"/>
    <w:multiLevelType w:val="hybridMultilevel"/>
    <w:tmpl w:val="7ABA92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F104AE"/>
    <w:multiLevelType w:val="hybridMultilevel"/>
    <w:tmpl w:val="1B62E4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11625122">
    <w:abstractNumId w:val="0"/>
  </w:num>
  <w:num w:numId="2" w16cid:durableId="264196422">
    <w:abstractNumId w:val="4"/>
  </w:num>
  <w:num w:numId="3" w16cid:durableId="910890581">
    <w:abstractNumId w:val="11"/>
  </w:num>
  <w:num w:numId="4" w16cid:durableId="1936399043">
    <w:abstractNumId w:val="10"/>
  </w:num>
  <w:num w:numId="5" w16cid:durableId="1403259118">
    <w:abstractNumId w:val="2"/>
  </w:num>
  <w:num w:numId="6" w16cid:durableId="25105749">
    <w:abstractNumId w:val="3"/>
  </w:num>
  <w:num w:numId="7" w16cid:durableId="801995468">
    <w:abstractNumId w:val="7"/>
  </w:num>
  <w:num w:numId="8" w16cid:durableId="941499014">
    <w:abstractNumId w:val="6"/>
  </w:num>
  <w:num w:numId="9" w16cid:durableId="1578511106">
    <w:abstractNumId w:val="5"/>
  </w:num>
  <w:num w:numId="10" w16cid:durableId="1212770446">
    <w:abstractNumId w:val="9"/>
  </w:num>
  <w:num w:numId="11" w16cid:durableId="1555697157">
    <w:abstractNumId w:val="1"/>
  </w:num>
  <w:num w:numId="12" w16cid:durableId="207323260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CEC"/>
    <w:rsid w:val="00066176"/>
    <w:rsid w:val="0009526B"/>
    <w:rsid w:val="0012122A"/>
    <w:rsid w:val="00153592"/>
    <w:rsid w:val="002632C5"/>
    <w:rsid w:val="00300D27"/>
    <w:rsid w:val="003854A0"/>
    <w:rsid w:val="003A6452"/>
    <w:rsid w:val="004468C7"/>
    <w:rsid w:val="00452694"/>
    <w:rsid w:val="00485EA0"/>
    <w:rsid w:val="004A45C4"/>
    <w:rsid w:val="00511C4D"/>
    <w:rsid w:val="00585841"/>
    <w:rsid w:val="005919AA"/>
    <w:rsid w:val="005A2F55"/>
    <w:rsid w:val="005D2E18"/>
    <w:rsid w:val="0060208B"/>
    <w:rsid w:val="0060437A"/>
    <w:rsid w:val="00644D11"/>
    <w:rsid w:val="0067468F"/>
    <w:rsid w:val="006D031A"/>
    <w:rsid w:val="00716DC0"/>
    <w:rsid w:val="007340B1"/>
    <w:rsid w:val="00776A46"/>
    <w:rsid w:val="007E32A4"/>
    <w:rsid w:val="00820707"/>
    <w:rsid w:val="00825A5B"/>
    <w:rsid w:val="00847552"/>
    <w:rsid w:val="00853E4E"/>
    <w:rsid w:val="008A0A32"/>
    <w:rsid w:val="008B01AF"/>
    <w:rsid w:val="008F42CF"/>
    <w:rsid w:val="00900254"/>
    <w:rsid w:val="00913746"/>
    <w:rsid w:val="00961A17"/>
    <w:rsid w:val="009719EB"/>
    <w:rsid w:val="009901F1"/>
    <w:rsid w:val="009B36EC"/>
    <w:rsid w:val="009C45AE"/>
    <w:rsid w:val="00A146A0"/>
    <w:rsid w:val="00A37BEE"/>
    <w:rsid w:val="00A57F77"/>
    <w:rsid w:val="00A75C20"/>
    <w:rsid w:val="00A96907"/>
    <w:rsid w:val="00AB100E"/>
    <w:rsid w:val="00AC2FBB"/>
    <w:rsid w:val="00B12168"/>
    <w:rsid w:val="00B50595"/>
    <w:rsid w:val="00B8567F"/>
    <w:rsid w:val="00BD354C"/>
    <w:rsid w:val="00BE71F6"/>
    <w:rsid w:val="00BF0F28"/>
    <w:rsid w:val="00C479E1"/>
    <w:rsid w:val="00C82DD0"/>
    <w:rsid w:val="00CA68EB"/>
    <w:rsid w:val="00CF1410"/>
    <w:rsid w:val="00D04D05"/>
    <w:rsid w:val="00D05943"/>
    <w:rsid w:val="00D4577C"/>
    <w:rsid w:val="00D71700"/>
    <w:rsid w:val="00D77961"/>
    <w:rsid w:val="00DC0CEC"/>
    <w:rsid w:val="00DF60F3"/>
    <w:rsid w:val="00DF7DF5"/>
    <w:rsid w:val="00E3400E"/>
    <w:rsid w:val="00E7125A"/>
    <w:rsid w:val="00E93647"/>
    <w:rsid w:val="00E96689"/>
    <w:rsid w:val="00EB21B1"/>
    <w:rsid w:val="00EC10B5"/>
    <w:rsid w:val="00F00D53"/>
    <w:rsid w:val="00F21E1B"/>
    <w:rsid w:val="00F23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8BF3D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Neue" w:eastAsiaTheme="minorHAnsi" w:hAnsi="Helvetica Neue"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66176"/>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066176"/>
    <w:rPr>
      <w:b/>
      <w:bCs/>
    </w:rPr>
  </w:style>
  <w:style w:type="character" w:styleId="Hyperlink">
    <w:name w:val="Hyperlink"/>
    <w:basedOn w:val="DefaultParagraphFont"/>
    <w:uiPriority w:val="99"/>
    <w:unhideWhenUsed/>
    <w:rsid w:val="003854A0"/>
    <w:rPr>
      <w:color w:val="0563C1" w:themeColor="hyperlink"/>
      <w:u w:val="single"/>
    </w:rPr>
  </w:style>
  <w:style w:type="character" w:styleId="UnresolvedMention">
    <w:name w:val="Unresolved Mention"/>
    <w:basedOn w:val="DefaultParagraphFont"/>
    <w:uiPriority w:val="99"/>
    <w:rsid w:val="00644D11"/>
    <w:rPr>
      <w:color w:val="605E5C"/>
      <w:shd w:val="clear" w:color="auto" w:fill="E1DFDD"/>
    </w:rPr>
  </w:style>
  <w:style w:type="paragraph" w:styleId="ListParagraph">
    <w:name w:val="List Paragraph"/>
    <w:basedOn w:val="Normal"/>
    <w:uiPriority w:val="34"/>
    <w:qFormat/>
    <w:rsid w:val="00825A5B"/>
    <w:pPr>
      <w:ind w:left="720"/>
      <w:contextualSpacing/>
    </w:pPr>
  </w:style>
  <w:style w:type="paragraph" w:customStyle="1" w:styleId="ng-scope">
    <w:name w:val="ng-scope"/>
    <w:basedOn w:val="Normal"/>
    <w:rsid w:val="00D0594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68943">
      <w:bodyDiv w:val="1"/>
      <w:marLeft w:val="0"/>
      <w:marRight w:val="0"/>
      <w:marTop w:val="0"/>
      <w:marBottom w:val="0"/>
      <w:divBdr>
        <w:top w:val="none" w:sz="0" w:space="0" w:color="auto"/>
        <w:left w:val="none" w:sz="0" w:space="0" w:color="auto"/>
        <w:bottom w:val="none" w:sz="0" w:space="0" w:color="auto"/>
        <w:right w:val="none" w:sz="0" w:space="0" w:color="auto"/>
      </w:divBdr>
    </w:div>
    <w:div w:id="666058411">
      <w:bodyDiv w:val="1"/>
      <w:marLeft w:val="0"/>
      <w:marRight w:val="0"/>
      <w:marTop w:val="0"/>
      <w:marBottom w:val="0"/>
      <w:divBdr>
        <w:top w:val="none" w:sz="0" w:space="0" w:color="auto"/>
        <w:left w:val="none" w:sz="0" w:space="0" w:color="auto"/>
        <w:bottom w:val="none" w:sz="0" w:space="0" w:color="auto"/>
        <w:right w:val="none" w:sz="0" w:space="0" w:color="auto"/>
      </w:divBdr>
    </w:div>
    <w:div w:id="11435441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donoughmuseumofart@ysu.edu" TargetMode="External"/><Relationship Id="rId3" Type="http://schemas.openxmlformats.org/officeDocument/2006/relationships/settings" Target="settings.xml"/><Relationship Id="rId7" Type="http://schemas.openxmlformats.org/officeDocument/2006/relationships/hyperlink" Target="mailto:mcdonoughmuseumofart@y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cdonoughmuseumofart@ysu.edu" TargetMode="External"/><Relationship Id="rId5" Type="http://schemas.openxmlformats.org/officeDocument/2006/relationships/hyperlink" Target="mailto:mcdonoughmuseumofart@ysu.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670</Words>
  <Characters>3821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Claudia Berlinski</cp:lastModifiedBy>
  <cp:revision>4</cp:revision>
  <cp:lastPrinted>2018-06-28T17:41:00Z</cp:lastPrinted>
  <dcterms:created xsi:type="dcterms:W3CDTF">2023-02-10T14:31:00Z</dcterms:created>
  <dcterms:modified xsi:type="dcterms:W3CDTF">2023-02-15T19:25:00Z</dcterms:modified>
</cp:coreProperties>
</file>